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6A7D" w14:textId="77777777" w:rsidR="00284D87" w:rsidRPr="005D2343" w:rsidRDefault="00284D87" w:rsidP="00E83541">
      <w:pPr>
        <w:rPr>
          <w:rStyle w:val="TitleChar"/>
          <w:sz w:val="24"/>
          <w:szCs w:val="24"/>
        </w:rPr>
      </w:pPr>
    </w:p>
    <w:p w14:paraId="650B6EF8" w14:textId="77777777" w:rsidR="00284D87" w:rsidRPr="005D2343" w:rsidRDefault="00284D87" w:rsidP="00641345">
      <w:pPr>
        <w:ind w:firstLine="709"/>
        <w:rPr>
          <w:rStyle w:val="TitleChar"/>
          <w:sz w:val="24"/>
          <w:szCs w:val="24"/>
        </w:rPr>
      </w:pPr>
    </w:p>
    <w:p w14:paraId="445B70B3" w14:textId="7B3C7577" w:rsidR="00284D87" w:rsidRPr="005D2343" w:rsidRDefault="00284D87" w:rsidP="00641345">
      <w:pPr>
        <w:ind w:firstLine="709"/>
        <w:rPr>
          <w:rStyle w:val="TitleChar"/>
          <w:sz w:val="24"/>
          <w:szCs w:val="24"/>
        </w:rPr>
      </w:pPr>
    </w:p>
    <w:p w14:paraId="597356A8" w14:textId="38D051C2" w:rsidR="00284D87" w:rsidRPr="005D2343" w:rsidRDefault="00284D87" w:rsidP="00641345">
      <w:pPr>
        <w:ind w:firstLine="709"/>
        <w:rPr>
          <w:rStyle w:val="TitleChar"/>
          <w:sz w:val="24"/>
          <w:szCs w:val="24"/>
        </w:rPr>
      </w:pPr>
    </w:p>
    <w:p w14:paraId="2ADD5A71" w14:textId="08E36829" w:rsidR="00284D87" w:rsidRPr="005D2343" w:rsidRDefault="00284D87" w:rsidP="00641345">
      <w:pPr>
        <w:ind w:firstLine="709"/>
        <w:rPr>
          <w:rStyle w:val="TitleChar"/>
          <w:sz w:val="24"/>
          <w:szCs w:val="24"/>
        </w:rPr>
      </w:pPr>
    </w:p>
    <w:p w14:paraId="171FAED6" w14:textId="77777777" w:rsidR="00284D87" w:rsidRPr="005D2343" w:rsidRDefault="00284D87" w:rsidP="00641345">
      <w:pPr>
        <w:ind w:firstLine="709"/>
        <w:rPr>
          <w:rStyle w:val="TitleChar"/>
          <w:sz w:val="24"/>
          <w:szCs w:val="24"/>
        </w:rPr>
      </w:pPr>
    </w:p>
    <w:p w14:paraId="2F54D625" w14:textId="35378C95" w:rsidR="00B5617C" w:rsidRPr="005D2343" w:rsidRDefault="00C91B78" w:rsidP="00641345">
      <w:pPr>
        <w:ind w:firstLine="709"/>
        <w:rPr>
          <w:rStyle w:val="TitleChar"/>
        </w:rPr>
      </w:pPr>
      <w:r w:rsidRPr="005D2343">
        <w:rPr>
          <w:rStyle w:val="TitleChar"/>
        </w:rPr>
        <w:t xml:space="preserve">Harta Strategică de Zgomot </w:t>
      </w:r>
    </w:p>
    <w:p w14:paraId="2F190A45" w14:textId="13D18CBA" w:rsidR="00C91B78" w:rsidRPr="005D2343" w:rsidRDefault="00C91B78" w:rsidP="00641345">
      <w:pPr>
        <w:ind w:firstLine="709"/>
        <w:rPr>
          <w:rStyle w:val="TitleChar"/>
        </w:rPr>
      </w:pPr>
      <w:r w:rsidRPr="005D2343">
        <w:rPr>
          <w:rStyle w:val="TitleChar"/>
        </w:rPr>
        <w:t xml:space="preserve">Municipiul </w:t>
      </w:r>
      <w:r w:rsidR="00F7231F">
        <w:rPr>
          <w:rStyle w:val="TitleChar"/>
        </w:rPr>
        <w:t>Craiova</w:t>
      </w:r>
    </w:p>
    <w:p w14:paraId="2C745B1A" w14:textId="74176694" w:rsidR="00C91B78" w:rsidRPr="005D2343" w:rsidRDefault="00C91B78" w:rsidP="00641345">
      <w:pPr>
        <w:ind w:firstLine="709"/>
        <w:rPr>
          <w:rStyle w:val="TitleChar"/>
        </w:rPr>
      </w:pPr>
    </w:p>
    <w:p w14:paraId="4BE6D239" w14:textId="77777777" w:rsidR="009F63F2" w:rsidRPr="005D2343" w:rsidRDefault="009F63F2" w:rsidP="00641345">
      <w:pPr>
        <w:ind w:firstLine="709"/>
        <w:rPr>
          <w:rStyle w:val="TitleChar"/>
        </w:rPr>
      </w:pPr>
    </w:p>
    <w:p w14:paraId="7179D000" w14:textId="77777777" w:rsidR="009F63F2" w:rsidRPr="005D2343" w:rsidRDefault="009F63F2" w:rsidP="00641345">
      <w:pPr>
        <w:ind w:firstLine="709"/>
        <w:rPr>
          <w:rStyle w:val="TitleChar"/>
        </w:rPr>
      </w:pPr>
    </w:p>
    <w:p w14:paraId="13E52DEF" w14:textId="77777777" w:rsidR="009F63F2" w:rsidRPr="005D2343" w:rsidRDefault="009F63F2" w:rsidP="00641345">
      <w:pPr>
        <w:ind w:firstLine="709"/>
        <w:rPr>
          <w:rStyle w:val="TitleChar"/>
        </w:rPr>
      </w:pPr>
    </w:p>
    <w:p w14:paraId="14E0F47B" w14:textId="77777777" w:rsidR="009F63F2" w:rsidRDefault="009F63F2" w:rsidP="00641345">
      <w:pPr>
        <w:ind w:firstLine="709"/>
        <w:rPr>
          <w:rStyle w:val="TitleChar"/>
        </w:rPr>
      </w:pPr>
    </w:p>
    <w:p w14:paraId="40DC22E4" w14:textId="77777777" w:rsidR="007602D5" w:rsidRDefault="007602D5" w:rsidP="00641345">
      <w:pPr>
        <w:ind w:firstLine="709"/>
        <w:rPr>
          <w:rStyle w:val="TitleChar"/>
        </w:rPr>
      </w:pPr>
    </w:p>
    <w:p w14:paraId="43794090" w14:textId="77777777" w:rsidR="007602D5" w:rsidRDefault="007602D5" w:rsidP="00641345">
      <w:pPr>
        <w:ind w:firstLine="709"/>
        <w:rPr>
          <w:rStyle w:val="TitleChar"/>
        </w:rPr>
      </w:pPr>
    </w:p>
    <w:p w14:paraId="50142E95" w14:textId="77777777" w:rsidR="007602D5" w:rsidRDefault="007602D5" w:rsidP="00641345">
      <w:pPr>
        <w:ind w:firstLine="709"/>
        <w:rPr>
          <w:rStyle w:val="TitleChar"/>
        </w:rPr>
      </w:pPr>
    </w:p>
    <w:p w14:paraId="48CE633F" w14:textId="77777777" w:rsidR="007602D5" w:rsidRDefault="007602D5" w:rsidP="00641345">
      <w:pPr>
        <w:ind w:firstLine="709"/>
        <w:rPr>
          <w:rStyle w:val="TitleChar"/>
        </w:rPr>
      </w:pPr>
    </w:p>
    <w:p w14:paraId="27F007C7" w14:textId="77777777" w:rsidR="007602D5" w:rsidRDefault="007602D5" w:rsidP="00641345">
      <w:pPr>
        <w:ind w:firstLine="709"/>
        <w:rPr>
          <w:rStyle w:val="TitleChar"/>
        </w:rPr>
      </w:pPr>
    </w:p>
    <w:p w14:paraId="16877E60" w14:textId="77777777" w:rsidR="007602D5" w:rsidRDefault="007602D5" w:rsidP="00641345">
      <w:pPr>
        <w:ind w:firstLine="709"/>
        <w:rPr>
          <w:rStyle w:val="TitleChar"/>
        </w:rPr>
      </w:pPr>
    </w:p>
    <w:p w14:paraId="33DC7786" w14:textId="77777777" w:rsidR="007602D5" w:rsidRPr="005D2343" w:rsidRDefault="007602D5" w:rsidP="00641345">
      <w:pPr>
        <w:ind w:firstLine="709"/>
        <w:rPr>
          <w:rStyle w:val="TitleChar"/>
        </w:rPr>
      </w:pPr>
    </w:p>
    <w:p w14:paraId="1C6ADF74" w14:textId="77777777" w:rsidR="009F63F2" w:rsidRPr="005D2343" w:rsidRDefault="009F63F2" w:rsidP="00641345">
      <w:pPr>
        <w:ind w:firstLine="709"/>
        <w:rPr>
          <w:rStyle w:val="TitleChar"/>
        </w:rPr>
      </w:pPr>
    </w:p>
    <w:p w14:paraId="181EB3AC" w14:textId="0A9F0DA2" w:rsidR="00AA23AB" w:rsidRPr="005D2343" w:rsidRDefault="00C91B78" w:rsidP="00641345">
      <w:pPr>
        <w:ind w:firstLine="709"/>
        <w:rPr>
          <w:b/>
          <w:bCs/>
        </w:rPr>
      </w:pPr>
      <w:r w:rsidRPr="005D2343">
        <w:rPr>
          <w:b/>
          <w:bCs/>
        </w:rPr>
        <w:t xml:space="preserve">Raport privind datele </w:t>
      </w:r>
      <w:r w:rsidR="00243793" w:rsidRPr="005D2343">
        <w:rPr>
          <w:b/>
          <w:bCs/>
        </w:rPr>
        <w:t>obținute</w:t>
      </w:r>
      <w:r w:rsidRPr="005D2343">
        <w:rPr>
          <w:b/>
          <w:bCs/>
        </w:rPr>
        <w:t xml:space="preserve"> </w:t>
      </w:r>
      <w:r w:rsidR="00594D78" w:rsidRPr="005D2343">
        <w:rPr>
          <w:b/>
          <w:bCs/>
        </w:rPr>
        <w:t>prin cartarea zgomotului</w:t>
      </w:r>
    </w:p>
    <w:p w14:paraId="57638DEF" w14:textId="696051EA" w:rsidR="001E157A" w:rsidRPr="005D2343" w:rsidRDefault="00AA23AB" w:rsidP="00641345">
      <w:pPr>
        <w:ind w:firstLine="709"/>
      </w:pPr>
      <w:r w:rsidRPr="005D2343">
        <w:t xml:space="preserve">Data: </w:t>
      </w:r>
      <w:r w:rsidR="009A5AAC">
        <w:rPr>
          <w:lang w:val="ro-RO"/>
        </w:rPr>
        <w:t>4 iulie</w:t>
      </w:r>
      <w:r w:rsidR="00D004D4" w:rsidRPr="006F2467">
        <w:rPr>
          <w:lang w:val="ro-RO"/>
        </w:rPr>
        <w:t xml:space="preserve"> 202</w:t>
      </w:r>
      <w:r w:rsidR="00D004D4">
        <w:rPr>
          <w:lang w:val="ro-RO"/>
        </w:rPr>
        <w:t>3</w:t>
      </w:r>
    </w:p>
    <w:p w14:paraId="495FCAED" w14:textId="05CA7317" w:rsidR="00451B95" w:rsidRPr="005D2343" w:rsidRDefault="004F5757" w:rsidP="00641345">
      <w:pPr>
        <w:ind w:firstLine="709"/>
      </w:pPr>
      <w:r w:rsidRPr="005D2343">
        <w:t>Nr.S</w:t>
      </w:r>
      <w:r w:rsidR="000866F8" w:rsidRPr="005D2343">
        <w:t>tudiu</w:t>
      </w:r>
      <w:r w:rsidR="00C11348" w:rsidRPr="005D2343">
        <w:t xml:space="preserve">: </w:t>
      </w:r>
      <w:r w:rsidR="00F7231F">
        <w:t>2001</w:t>
      </w:r>
      <w:r w:rsidR="00594D78" w:rsidRPr="005D2343">
        <w:t>-</w:t>
      </w:r>
      <w:r w:rsidR="000E0AD4">
        <w:t>2</w:t>
      </w:r>
    </w:p>
    <w:p w14:paraId="6988BF7A" w14:textId="01DF6B95" w:rsidR="001E157A" w:rsidRPr="005D2343" w:rsidRDefault="001E157A" w:rsidP="00641345">
      <w:pPr>
        <w:ind w:firstLine="709"/>
      </w:pPr>
    </w:p>
    <w:tbl>
      <w:tblPr>
        <w:tblStyle w:val="TableGrid"/>
        <w:tblW w:w="10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6507"/>
        <w:gridCol w:w="4055"/>
      </w:tblGrid>
      <w:tr w:rsidR="00C64C2F" w:rsidRPr="005D2343" w14:paraId="0FE9CBEB" w14:textId="77777777" w:rsidTr="007602D5">
        <w:trPr>
          <w:cantSplit/>
          <w:trHeight w:val="1417"/>
          <w:jc w:val="center"/>
        </w:trPr>
        <w:tc>
          <w:tcPr>
            <w:tcW w:w="6507" w:type="dxa"/>
          </w:tcPr>
          <w:p w14:paraId="022F5C96" w14:textId="77777777" w:rsidR="00C64C2F" w:rsidRPr="005D2343" w:rsidRDefault="00C64C2F" w:rsidP="00641345">
            <w:pPr>
              <w:ind w:firstLine="709"/>
            </w:pPr>
          </w:p>
        </w:tc>
        <w:tc>
          <w:tcPr>
            <w:tcW w:w="4055" w:type="dxa"/>
          </w:tcPr>
          <w:p w14:paraId="6DFF8A88" w14:textId="77777777" w:rsidR="00C64C2F" w:rsidRPr="005D2343" w:rsidRDefault="00C64C2F" w:rsidP="00641345">
            <w:pPr>
              <w:ind w:firstLine="709"/>
            </w:pPr>
          </w:p>
          <w:p w14:paraId="7F726B68" w14:textId="77777777" w:rsidR="00C64C2F" w:rsidRPr="005D2343" w:rsidRDefault="00C64C2F" w:rsidP="00641345">
            <w:pPr>
              <w:ind w:firstLine="709"/>
            </w:pPr>
          </w:p>
          <w:p w14:paraId="638F6A31" w14:textId="77777777" w:rsidR="00C64C2F" w:rsidRPr="005D2343" w:rsidRDefault="00C64C2F" w:rsidP="00641345">
            <w:pPr>
              <w:ind w:firstLine="709"/>
            </w:pPr>
          </w:p>
        </w:tc>
      </w:tr>
      <w:tr w:rsidR="00C64C2F" w:rsidRPr="005D2343" w14:paraId="0F1F35CA" w14:textId="77777777" w:rsidTr="007602D5">
        <w:trPr>
          <w:cantSplit/>
          <w:trHeight w:val="6810"/>
          <w:jc w:val="center"/>
        </w:trPr>
        <w:tc>
          <w:tcPr>
            <w:tcW w:w="6507" w:type="dxa"/>
          </w:tcPr>
          <w:p w14:paraId="1740C25A" w14:textId="439E00E9" w:rsidR="00C64C2F" w:rsidRPr="005D2343" w:rsidRDefault="00C64C2F" w:rsidP="00641345">
            <w:pPr>
              <w:ind w:left="85" w:firstLine="709"/>
            </w:pPr>
            <w:r w:rsidRPr="005D2343">
              <w:br/>
            </w:r>
          </w:p>
        </w:tc>
        <w:tc>
          <w:tcPr>
            <w:tcW w:w="4055" w:type="dxa"/>
          </w:tcPr>
          <w:p w14:paraId="5ED4BE32" w14:textId="77777777" w:rsidR="007602D5" w:rsidRDefault="007602D5" w:rsidP="00641345">
            <w:pPr>
              <w:pStyle w:val="Title"/>
              <w:ind w:firstLine="709"/>
            </w:pPr>
          </w:p>
          <w:p w14:paraId="251BFA71" w14:textId="77777777" w:rsidR="007602D5" w:rsidRDefault="007602D5" w:rsidP="007602D5"/>
          <w:p w14:paraId="2F73C2EF" w14:textId="77777777" w:rsidR="007602D5" w:rsidRDefault="007602D5" w:rsidP="007602D5"/>
          <w:p w14:paraId="2AF3E205" w14:textId="77777777" w:rsidR="007602D5" w:rsidRDefault="007602D5" w:rsidP="007602D5"/>
          <w:p w14:paraId="542C7EDD" w14:textId="77777777" w:rsidR="007602D5" w:rsidRDefault="007602D5" w:rsidP="007602D5"/>
          <w:p w14:paraId="423B8442" w14:textId="77777777" w:rsidR="007602D5" w:rsidRPr="007602D5" w:rsidRDefault="007602D5" w:rsidP="007602D5"/>
          <w:p w14:paraId="2A6CB137" w14:textId="609A322B" w:rsidR="00C64C2F" w:rsidRPr="005D2343" w:rsidRDefault="00C91B78" w:rsidP="00641345">
            <w:pPr>
              <w:pStyle w:val="Title"/>
              <w:ind w:firstLine="709"/>
            </w:pPr>
            <w:r w:rsidRPr="005D2343">
              <w:t>Raport</w:t>
            </w:r>
          </w:p>
          <w:p w14:paraId="26D75F80" w14:textId="77777777" w:rsidR="00C64C2F" w:rsidRPr="005D2343" w:rsidRDefault="00C64C2F" w:rsidP="00641345">
            <w:pPr>
              <w:ind w:firstLine="709"/>
            </w:pPr>
          </w:p>
          <w:p w14:paraId="2E3C5708" w14:textId="221027FF" w:rsidR="00C91B78" w:rsidRPr="005D2343" w:rsidRDefault="00C91B78" w:rsidP="0068304F">
            <w:pPr>
              <w:rPr>
                <w:b/>
                <w:sz w:val="28"/>
                <w:szCs w:val="28"/>
              </w:rPr>
            </w:pPr>
            <w:r w:rsidRPr="005D2343">
              <w:rPr>
                <w:b/>
                <w:sz w:val="28"/>
                <w:szCs w:val="28"/>
              </w:rPr>
              <w:t xml:space="preserve">privind datele </w:t>
            </w:r>
            <w:r w:rsidR="00243793" w:rsidRPr="005D2343">
              <w:rPr>
                <w:b/>
                <w:sz w:val="28"/>
                <w:szCs w:val="28"/>
              </w:rPr>
              <w:t>obținute</w:t>
            </w:r>
            <w:r w:rsidRPr="005D2343">
              <w:rPr>
                <w:b/>
                <w:sz w:val="28"/>
                <w:szCs w:val="28"/>
              </w:rPr>
              <w:t xml:space="preserve"> </w:t>
            </w:r>
            <w:r w:rsidR="00594D78" w:rsidRPr="005D2343">
              <w:rPr>
                <w:b/>
                <w:sz w:val="28"/>
                <w:szCs w:val="28"/>
              </w:rPr>
              <w:t xml:space="preserve">prin </w:t>
            </w:r>
            <w:r w:rsidRPr="005D2343">
              <w:rPr>
                <w:b/>
                <w:sz w:val="28"/>
                <w:szCs w:val="28"/>
              </w:rPr>
              <w:t>cartarea zgomotului</w:t>
            </w:r>
          </w:p>
          <w:p w14:paraId="1D17ECC3" w14:textId="77777777" w:rsidR="00C91B78" w:rsidRPr="005D2343" w:rsidRDefault="00C91B78" w:rsidP="00641345">
            <w:pPr>
              <w:ind w:firstLine="709"/>
              <w:rPr>
                <w:b/>
                <w:sz w:val="28"/>
                <w:szCs w:val="28"/>
              </w:rPr>
            </w:pPr>
          </w:p>
          <w:p w14:paraId="5C6260F1" w14:textId="2059B090" w:rsidR="00C64C2F" w:rsidRPr="005D2343" w:rsidRDefault="00C91B78" w:rsidP="00641345">
            <w:pPr>
              <w:ind w:firstLine="709"/>
              <w:rPr>
                <w:rStyle w:val="SubtleEmphasis"/>
              </w:rPr>
            </w:pPr>
            <w:r w:rsidRPr="005D2343">
              <w:rPr>
                <w:rStyle w:val="SubtleEmphasis"/>
              </w:rPr>
              <w:t>Beneficiar</w:t>
            </w:r>
            <w:r w:rsidR="00C64C2F" w:rsidRPr="005D2343">
              <w:rPr>
                <w:rStyle w:val="SubtleEmphasis"/>
              </w:rPr>
              <w:t>:</w:t>
            </w:r>
          </w:p>
          <w:p w14:paraId="452DF510" w14:textId="54DEC6ED" w:rsidR="00C64C2F" w:rsidRPr="005D2343" w:rsidRDefault="00C91B78" w:rsidP="00121BCB">
            <w:pPr>
              <w:pStyle w:val="Heading5"/>
              <w:rPr>
                <w:rStyle w:val="SubtleEmphasis"/>
              </w:rPr>
            </w:pPr>
            <w:r w:rsidRPr="005D2343">
              <w:rPr>
                <w:rStyle w:val="SubtleEmphasis"/>
              </w:rPr>
              <w:t xml:space="preserve">primăria municipiului </w:t>
            </w:r>
            <w:r w:rsidR="00943961">
              <w:rPr>
                <w:rStyle w:val="SubtleEmphasis"/>
              </w:rPr>
              <w:t>Craiova</w:t>
            </w:r>
          </w:p>
        </w:tc>
      </w:tr>
      <w:tr w:rsidR="00C64C2F" w:rsidRPr="005D2343" w14:paraId="0A952A7E" w14:textId="77777777" w:rsidTr="007602D5">
        <w:trPr>
          <w:cantSplit/>
          <w:trHeight w:hRule="exact" w:val="340"/>
          <w:jc w:val="center"/>
        </w:trPr>
        <w:tc>
          <w:tcPr>
            <w:tcW w:w="6507" w:type="dxa"/>
          </w:tcPr>
          <w:p w14:paraId="3B5F4B18" w14:textId="4D27BBD6" w:rsidR="00C64C2F" w:rsidRPr="005D2343" w:rsidRDefault="00562331" w:rsidP="00641345">
            <w:pPr>
              <w:pStyle w:val="Body"/>
              <w:ind w:firstLine="709"/>
            </w:pPr>
            <w:r w:rsidRPr="005D2343">
              <w:t>Realizat de</w:t>
            </w:r>
            <w:r w:rsidR="00C64C2F" w:rsidRPr="005D2343">
              <w:t>:</w:t>
            </w:r>
            <w:r w:rsidR="000E0AD4">
              <w:rPr>
                <w:rFonts w:ascii="Tahoma" w:hAnsi="Tahoma"/>
                <w:noProof/>
                <w:szCs w:val="20"/>
              </w:rPr>
              <w:t xml:space="preserve"> </w:t>
            </w:r>
          </w:p>
        </w:tc>
        <w:tc>
          <w:tcPr>
            <w:tcW w:w="4055" w:type="dxa"/>
            <w:vMerge w:val="restart"/>
          </w:tcPr>
          <w:p w14:paraId="4BB78976" w14:textId="51B5D286" w:rsidR="00C64C2F" w:rsidRPr="005D2343" w:rsidRDefault="00C64C2F" w:rsidP="00121BCB">
            <w:pPr>
              <w:pStyle w:val="Title"/>
              <w:rPr>
                <w:rStyle w:val="Strong"/>
              </w:rPr>
            </w:pPr>
            <w:r w:rsidRPr="005D2343">
              <w:rPr>
                <w:rStyle w:val="Strong"/>
              </w:rPr>
              <w:t xml:space="preserve">© </w:t>
            </w:r>
            <w:r w:rsidR="006D1EB8" w:rsidRPr="005D2343">
              <w:rPr>
                <w:rStyle w:val="Strong"/>
              </w:rPr>
              <w:t>20</w:t>
            </w:r>
            <w:r w:rsidR="005B595B" w:rsidRPr="005D2343">
              <w:rPr>
                <w:rStyle w:val="Strong"/>
              </w:rPr>
              <w:t>2</w:t>
            </w:r>
            <w:r w:rsidR="00E25834">
              <w:rPr>
                <w:rStyle w:val="Strong"/>
              </w:rPr>
              <w:t>3</w:t>
            </w:r>
            <w:r w:rsidR="006D1EB8" w:rsidRPr="005D2343">
              <w:rPr>
                <w:rStyle w:val="Strong"/>
              </w:rPr>
              <w:t xml:space="preserve"> </w:t>
            </w:r>
            <w:r w:rsidR="00AA742B" w:rsidRPr="005D2343">
              <w:rPr>
                <w:rStyle w:val="Strong"/>
              </w:rPr>
              <w:t>Enviro Consult</w:t>
            </w:r>
          </w:p>
          <w:p w14:paraId="69C29969" w14:textId="6DF9F906" w:rsidR="00532C16" w:rsidRPr="005D2343" w:rsidRDefault="00174388" w:rsidP="00121BCB">
            <w:pPr>
              <w:pStyle w:val="textmic"/>
            </w:pPr>
            <w:r w:rsidRPr="005D2343">
              <w:t>Acest raport a fost realizat de Enviro Consult</w:t>
            </w:r>
            <w:r w:rsidR="007D7FF7" w:rsidRPr="005D2343">
              <w:t xml:space="preserve">. </w:t>
            </w:r>
            <w:r w:rsidR="00A01B51" w:rsidRPr="005D2343">
              <w:t xml:space="preserve">Acest raport </w:t>
            </w:r>
            <w:r w:rsidR="00297103" w:rsidRPr="005D2343">
              <w:t xml:space="preserve">nu poate fi reprodus </w:t>
            </w:r>
            <w:r w:rsidR="001B7EB1" w:rsidRPr="005D2343">
              <w:t>parțial</w:t>
            </w:r>
            <w:r w:rsidR="00297103" w:rsidRPr="005D2343">
              <w:t xml:space="preserve"> sau </w:t>
            </w:r>
            <w:r w:rsidR="001B7EB1" w:rsidRPr="005D2343">
              <w:t>î</w:t>
            </w:r>
            <w:r w:rsidR="00297103" w:rsidRPr="005D2343">
              <w:t xml:space="preserve">n </w:t>
            </w:r>
            <w:r w:rsidR="001B7EB1" w:rsidRPr="005D2343">
              <w:t>întregime</w:t>
            </w:r>
            <w:r w:rsidR="00297103" w:rsidRPr="005D2343">
              <w:t xml:space="preserve"> </w:t>
            </w:r>
            <w:r w:rsidR="001B7EB1" w:rsidRPr="005D2343">
              <w:t>fără</w:t>
            </w:r>
            <w:r w:rsidR="00297103" w:rsidRPr="005D2343">
              <w:t xml:space="preserve"> acordul prealabil al proprietarului</w:t>
            </w:r>
            <w:r w:rsidR="00F4348F" w:rsidRPr="005D2343">
              <w:t xml:space="preserve"> raportului</w:t>
            </w:r>
            <w:r w:rsidR="006B6EFD" w:rsidRPr="005D2343">
              <w:t xml:space="preserve">. </w:t>
            </w:r>
          </w:p>
          <w:p w14:paraId="217F749C" w14:textId="39994F63" w:rsidR="00660EC4" w:rsidRPr="005D2343" w:rsidRDefault="00660EC4" w:rsidP="00121BCB">
            <w:pPr>
              <w:spacing w:line="252" w:lineRule="auto"/>
              <w:jc w:val="both"/>
              <w:rPr>
                <w:rFonts w:cs="Arial"/>
                <w:sz w:val="16"/>
                <w:szCs w:val="16"/>
              </w:rPr>
            </w:pPr>
            <w:r w:rsidRPr="005D2343">
              <w:rPr>
                <w:rFonts w:cs="Arial"/>
                <w:sz w:val="16"/>
                <w:szCs w:val="16"/>
              </w:rPr>
              <w:t>Acest raport este bazat, în parte,  pe informații  primite  de  la  alte părți.  Dacă  nu  este specificat  altfel, Enviro Consult presupune că aceste informații sunt corecte și de încredere, prin urmare fiind folosite la elaborarea concluziilor raportului.</w:t>
            </w:r>
          </w:p>
          <w:p w14:paraId="77C37C2B" w14:textId="77777777" w:rsidR="00660EC4" w:rsidRPr="005D2343" w:rsidRDefault="00660EC4" w:rsidP="00121BCB">
            <w:pPr>
              <w:pStyle w:val="textmic"/>
            </w:pPr>
          </w:p>
          <w:p w14:paraId="275B8E2E" w14:textId="596E6205" w:rsidR="00C64C2F" w:rsidRPr="005D2343" w:rsidRDefault="00F3162D" w:rsidP="00121BCB">
            <w:pPr>
              <w:pStyle w:val="Heading5"/>
            </w:pPr>
            <w:r w:rsidRPr="005D2343">
              <w:t>Enviro Consult</w:t>
            </w:r>
          </w:p>
          <w:p w14:paraId="7E6A3228" w14:textId="001D5890" w:rsidR="00C64C2F" w:rsidRPr="005D2343" w:rsidRDefault="00F3162D" w:rsidP="00121BCB">
            <w:pPr>
              <w:pStyle w:val="Heading5"/>
            </w:pPr>
            <w:r w:rsidRPr="005D2343">
              <w:t>Str. Popa Tatu nr.62A</w:t>
            </w:r>
          </w:p>
          <w:p w14:paraId="4B131241" w14:textId="64D02FB5" w:rsidR="00C64C2F" w:rsidRPr="005D2343" w:rsidRDefault="00F3162D" w:rsidP="00121BCB">
            <w:pPr>
              <w:pStyle w:val="Heading5"/>
            </w:pPr>
            <w:r w:rsidRPr="005D2343">
              <w:t>Sector 1</w:t>
            </w:r>
          </w:p>
          <w:p w14:paraId="35B02CD8" w14:textId="13E7563B" w:rsidR="00C64C2F" w:rsidRPr="005D2343" w:rsidRDefault="00F3162D" w:rsidP="00121BCB">
            <w:pPr>
              <w:pStyle w:val="Heading5"/>
            </w:pPr>
            <w:r w:rsidRPr="005D2343">
              <w:t>București</w:t>
            </w:r>
          </w:p>
          <w:p w14:paraId="42B51D28" w14:textId="6708391F" w:rsidR="00C64C2F" w:rsidRPr="005D2343" w:rsidRDefault="00F3162D" w:rsidP="00121BCB">
            <w:pPr>
              <w:pStyle w:val="Heading5"/>
            </w:pPr>
            <w:r w:rsidRPr="005D2343">
              <w:t>010806</w:t>
            </w:r>
          </w:p>
          <w:p w14:paraId="20A8574E" w14:textId="1FA805AC" w:rsidR="00C64C2F" w:rsidRPr="005D2343" w:rsidRDefault="00F3162D" w:rsidP="00121BCB">
            <w:pPr>
              <w:pStyle w:val="Heading5"/>
            </w:pPr>
            <w:r w:rsidRPr="005D2343">
              <w:t>România</w:t>
            </w:r>
          </w:p>
          <w:p w14:paraId="74AC21AF" w14:textId="5E153FD9" w:rsidR="00F3162D" w:rsidRPr="005D2343" w:rsidRDefault="00F3162D" w:rsidP="007A45E1">
            <w:pPr>
              <w:pStyle w:val="Heading5"/>
            </w:pPr>
            <w:r w:rsidRPr="005D2343">
              <w:t>www.envi.ro</w:t>
            </w:r>
          </w:p>
        </w:tc>
      </w:tr>
      <w:tr w:rsidR="00C64C2F" w:rsidRPr="005D2343" w14:paraId="694ACE1F" w14:textId="77777777" w:rsidTr="007602D5">
        <w:trPr>
          <w:cantSplit/>
          <w:trHeight w:hRule="exact" w:val="964"/>
          <w:jc w:val="center"/>
        </w:trPr>
        <w:tc>
          <w:tcPr>
            <w:tcW w:w="6507" w:type="dxa"/>
          </w:tcPr>
          <w:p w14:paraId="178BD741" w14:textId="78FEB8EB" w:rsidR="00C64C2F" w:rsidRPr="005D2343" w:rsidRDefault="00C64C2F" w:rsidP="00641345">
            <w:pPr>
              <w:tabs>
                <w:tab w:val="left" w:pos="1800"/>
              </w:tabs>
              <w:ind w:firstLine="709"/>
              <w:rPr>
                <w:rFonts w:ascii="Tahoma" w:hAnsi="Tahoma"/>
                <w:sz w:val="20"/>
                <w:szCs w:val="20"/>
              </w:rPr>
            </w:pPr>
            <w:r w:rsidRPr="005D2343">
              <w:rPr>
                <w:rFonts w:ascii="Tahoma" w:hAnsi="Tahoma"/>
                <w:sz w:val="20"/>
                <w:szCs w:val="20"/>
              </w:rPr>
              <w:tab/>
              <w:t xml:space="preserve">          </w:t>
            </w:r>
          </w:p>
        </w:tc>
        <w:tc>
          <w:tcPr>
            <w:tcW w:w="4055" w:type="dxa"/>
            <w:vMerge/>
          </w:tcPr>
          <w:p w14:paraId="6ACD83EB" w14:textId="77777777" w:rsidR="00C64C2F" w:rsidRPr="005D2343" w:rsidRDefault="00C64C2F" w:rsidP="00641345">
            <w:pPr>
              <w:ind w:firstLine="709"/>
            </w:pPr>
          </w:p>
        </w:tc>
      </w:tr>
      <w:tr w:rsidR="00C64C2F" w:rsidRPr="005D2343" w14:paraId="57ABA525" w14:textId="77777777" w:rsidTr="007602D5">
        <w:trPr>
          <w:cantSplit/>
          <w:trHeight w:hRule="exact" w:val="379"/>
          <w:jc w:val="center"/>
        </w:trPr>
        <w:tc>
          <w:tcPr>
            <w:tcW w:w="6507" w:type="dxa"/>
          </w:tcPr>
          <w:p w14:paraId="75D26FEC" w14:textId="0AAE8A45" w:rsidR="00C64C2F" w:rsidRPr="005D2343" w:rsidRDefault="00562331" w:rsidP="00641345">
            <w:pPr>
              <w:pStyle w:val="Textdetabel"/>
              <w:ind w:firstLine="709"/>
            </w:pPr>
            <w:r w:rsidRPr="005D2343">
              <w:t>Bogdan Lazarovici, inginer</w:t>
            </w:r>
          </w:p>
        </w:tc>
        <w:tc>
          <w:tcPr>
            <w:tcW w:w="4055" w:type="dxa"/>
            <w:vMerge/>
          </w:tcPr>
          <w:p w14:paraId="251CA9D2" w14:textId="77777777" w:rsidR="00C64C2F" w:rsidRPr="005D2343" w:rsidRDefault="00C64C2F" w:rsidP="00641345">
            <w:pPr>
              <w:ind w:firstLine="709"/>
            </w:pPr>
          </w:p>
        </w:tc>
      </w:tr>
      <w:tr w:rsidR="00C64C2F" w:rsidRPr="005D2343" w14:paraId="184166A9" w14:textId="77777777" w:rsidTr="007602D5">
        <w:trPr>
          <w:cantSplit/>
          <w:trHeight w:hRule="exact" w:val="397"/>
          <w:jc w:val="center"/>
        </w:trPr>
        <w:tc>
          <w:tcPr>
            <w:tcW w:w="6507" w:type="dxa"/>
          </w:tcPr>
          <w:p w14:paraId="6EEB5DB2" w14:textId="09EF4309" w:rsidR="00C64C2F" w:rsidRPr="005D2343" w:rsidRDefault="00562331" w:rsidP="00641345">
            <w:pPr>
              <w:pStyle w:val="Body"/>
              <w:ind w:firstLine="709"/>
            </w:pPr>
            <w:r w:rsidRPr="005D2343">
              <w:t>Revizuit de</w:t>
            </w:r>
            <w:r w:rsidR="00C64C2F" w:rsidRPr="005D2343">
              <w:t>:</w:t>
            </w:r>
          </w:p>
        </w:tc>
        <w:tc>
          <w:tcPr>
            <w:tcW w:w="4055" w:type="dxa"/>
            <w:vMerge/>
          </w:tcPr>
          <w:p w14:paraId="56766D06" w14:textId="77777777" w:rsidR="00C64C2F" w:rsidRPr="005D2343" w:rsidRDefault="00C64C2F" w:rsidP="00641345">
            <w:pPr>
              <w:ind w:firstLine="709"/>
            </w:pPr>
          </w:p>
        </w:tc>
      </w:tr>
      <w:tr w:rsidR="00C64C2F" w:rsidRPr="005D2343" w14:paraId="505FE59A" w14:textId="77777777" w:rsidTr="007602D5">
        <w:trPr>
          <w:cantSplit/>
          <w:trHeight w:hRule="exact" w:val="964"/>
          <w:jc w:val="center"/>
        </w:trPr>
        <w:tc>
          <w:tcPr>
            <w:tcW w:w="6507" w:type="dxa"/>
          </w:tcPr>
          <w:p w14:paraId="200C0EF4" w14:textId="5F0913D8" w:rsidR="00C64C2F" w:rsidRPr="005D2343" w:rsidRDefault="00C64C2F" w:rsidP="00641345">
            <w:pPr>
              <w:ind w:firstLine="709"/>
              <w:rPr>
                <w:rFonts w:ascii="Tahoma" w:hAnsi="Tahoma"/>
              </w:rPr>
            </w:pPr>
          </w:p>
        </w:tc>
        <w:tc>
          <w:tcPr>
            <w:tcW w:w="4055" w:type="dxa"/>
            <w:vMerge/>
          </w:tcPr>
          <w:p w14:paraId="09A66AE7" w14:textId="77777777" w:rsidR="00C64C2F" w:rsidRPr="005D2343" w:rsidRDefault="00C64C2F" w:rsidP="00641345">
            <w:pPr>
              <w:ind w:firstLine="709"/>
            </w:pPr>
          </w:p>
        </w:tc>
      </w:tr>
      <w:tr w:rsidR="00C64C2F" w:rsidRPr="005D2343" w14:paraId="5EE265D8" w14:textId="77777777" w:rsidTr="007602D5">
        <w:trPr>
          <w:cantSplit/>
          <w:trHeight w:hRule="exact" w:val="283"/>
          <w:jc w:val="center"/>
        </w:trPr>
        <w:tc>
          <w:tcPr>
            <w:tcW w:w="6507" w:type="dxa"/>
          </w:tcPr>
          <w:p w14:paraId="09F81BF1" w14:textId="42AF1E37" w:rsidR="00C64C2F" w:rsidRPr="005D2343" w:rsidRDefault="00562331" w:rsidP="00641345">
            <w:pPr>
              <w:pStyle w:val="Textdetabel"/>
              <w:ind w:firstLine="709"/>
            </w:pPr>
            <w:r w:rsidRPr="005D2343">
              <w:t xml:space="preserve">Gabriela Mihai, </w:t>
            </w:r>
            <w:r w:rsidR="00BF5FDB" w:rsidRPr="005D2343">
              <w:t>inginer QA</w:t>
            </w:r>
          </w:p>
        </w:tc>
        <w:tc>
          <w:tcPr>
            <w:tcW w:w="4055" w:type="dxa"/>
            <w:vMerge/>
          </w:tcPr>
          <w:p w14:paraId="0E549B9C" w14:textId="77777777" w:rsidR="00C64C2F" w:rsidRPr="005D2343" w:rsidRDefault="00C64C2F" w:rsidP="00641345">
            <w:pPr>
              <w:ind w:firstLine="709"/>
            </w:pPr>
          </w:p>
        </w:tc>
      </w:tr>
      <w:tr w:rsidR="00C64C2F" w:rsidRPr="005D2343" w14:paraId="051C22A5" w14:textId="77777777" w:rsidTr="007602D5">
        <w:trPr>
          <w:cantSplit/>
          <w:trHeight w:hRule="exact" w:val="397"/>
          <w:jc w:val="center"/>
        </w:trPr>
        <w:tc>
          <w:tcPr>
            <w:tcW w:w="6507" w:type="dxa"/>
          </w:tcPr>
          <w:p w14:paraId="2E69F5D2" w14:textId="292D4634" w:rsidR="00C64C2F" w:rsidRPr="005D2343" w:rsidRDefault="00BF5FDB" w:rsidP="00641345">
            <w:pPr>
              <w:pStyle w:val="Body"/>
              <w:ind w:firstLine="709"/>
            </w:pPr>
            <w:r w:rsidRPr="005D2343">
              <w:t>Aprobat de</w:t>
            </w:r>
            <w:r w:rsidR="00C64C2F" w:rsidRPr="005D2343">
              <w:t>:</w:t>
            </w:r>
          </w:p>
        </w:tc>
        <w:tc>
          <w:tcPr>
            <w:tcW w:w="4055" w:type="dxa"/>
            <w:vMerge/>
          </w:tcPr>
          <w:p w14:paraId="320857C6" w14:textId="77777777" w:rsidR="00C64C2F" w:rsidRPr="005D2343" w:rsidRDefault="00C64C2F" w:rsidP="00641345">
            <w:pPr>
              <w:ind w:firstLine="709"/>
            </w:pPr>
          </w:p>
        </w:tc>
      </w:tr>
      <w:tr w:rsidR="00C64C2F" w:rsidRPr="005D2343" w14:paraId="7A269C84" w14:textId="77777777" w:rsidTr="007602D5">
        <w:trPr>
          <w:cantSplit/>
          <w:trHeight w:hRule="exact" w:val="964"/>
          <w:jc w:val="center"/>
        </w:trPr>
        <w:tc>
          <w:tcPr>
            <w:tcW w:w="6507" w:type="dxa"/>
          </w:tcPr>
          <w:p w14:paraId="2369D402" w14:textId="7A4B24B3" w:rsidR="00C64C2F" w:rsidRPr="005D2343" w:rsidRDefault="00C64C2F" w:rsidP="00641345">
            <w:pPr>
              <w:ind w:firstLine="709"/>
              <w:rPr>
                <w:rFonts w:ascii="Tahoma" w:hAnsi="Tahoma"/>
              </w:rPr>
            </w:pPr>
          </w:p>
        </w:tc>
        <w:tc>
          <w:tcPr>
            <w:tcW w:w="4055" w:type="dxa"/>
            <w:vMerge/>
          </w:tcPr>
          <w:p w14:paraId="2DF70FD1" w14:textId="77777777" w:rsidR="00C64C2F" w:rsidRPr="005D2343" w:rsidRDefault="00C64C2F" w:rsidP="00641345">
            <w:pPr>
              <w:ind w:firstLine="709"/>
            </w:pPr>
          </w:p>
        </w:tc>
      </w:tr>
      <w:tr w:rsidR="00C64C2F" w:rsidRPr="005D2343" w14:paraId="0D920F59" w14:textId="77777777" w:rsidTr="007602D5">
        <w:trPr>
          <w:cantSplit/>
          <w:trHeight w:hRule="exact" w:val="283"/>
          <w:jc w:val="center"/>
        </w:trPr>
        <w:tc>
          <w:tcPr>
            <w:tcW w:w="6507" w:type="dxa"/>
          </w:tcPr>
          <w:p w14:paraId="364F5AC1" w14:textId="19B9EB4B" w:rsidR="00C64C2F" w:rsidRPr="005D2343" w:rsidRDefault="00BF5FDB" w:rsidP="00641345">
            <w:pPr>
              <w:pStyle w:val="Textdetabel"/>
              <w:ind w:firstLine="709"/>
            </w:pPr>
            <w:r w:rsidRPr="005D2343">
              <w:t>George Tache, inginer, MSc</w:t>
            </w:r>
          </w:p>
        </w:tc>
        <w:tc>
          <w:tcPr>
            <w:tcW w:w="4055" w:type="dxa"/>
            <w:vMerge/>
          </w:tcPr>
          <w:p w14:paraId="1D59800C" w14:textId="77777777" w:rsidR="00C64C2F" w:rsidRPr="005D2343" w:rsidRDefault="00C64C2F" w:rsidP="00641345">
            <w:pPr>
              <w:ind w:firstLine="709"/>
            </w:pPr>
          </w:p>
        </w:tc>
      </w:tr>
    </w:tbl>
    <w:p w14:paraId="732EEEEB" w14:textId="6A90ABA0" w:rsidR="00F64971" w:rsidRPr="005D2343" w:rsidRDefault="00F64971" w:rsidP="00641345">
      <w:pPr>
        <w:ind w:firstLine="709"/>
      </w:pPr>
    </w:p>
    <w:p w14:paraId="4B150C70" w14:textId="018B1370" w:rsidR="00F64971" w:rsidRPr="005D2343" w:rsidRDefault="00F64971" w:rsidP="00641345">
      <w:pPr>
        <w:ind w:firstLine="709"/>
      </w:pPr>
    </w:p>
    <w:p w14:paraId="0116F847" w14:textId="6C954506" w:rsidR="00F64971" w:rsidRPr="005D2343" w:rsidRDefault="00856204" w:rsidP="00641345">
      <w:pPr>
        <w:pStyle w:val="Titlufaranumar"/>
        <w:ind w:firstLine="709"/>
        <w:rPr>
          <w:color w:val="000000"/>
        </w:rPr>
      </w:pPr>
      <w:r w:rsidRPr="005D2343">
        <w:lastRenderedPageBreak/>
        <w:t xml:space="preserve">Rezumat </w:t>
      </w:r>
    </w:p>
    <w:p w14:paraId="52CD5E1B" w14:textId="1A122B19" w:rsidR="007C6B45" w:rsidRPr="00583A8A" w:rsidRDefault="007C6B45" w:rsidP="007C6B45">
      <w:pPr>
        <w:jc w:val="both"/>
        <w:rPr>
          <w:bCs/>
        </w:rPr>
      </w:pPr>
      <w:r w:rsidRPr="00583A8A">
        <w:rPr>
          <w:bCs/>
        </w:rPr>
        <w:t xml:space="preserve">Raport privind datele </w:t>
      </w:r>
      <w:r w:rsidR="00F7231F">
        <w:rPr>
          <w:bCs/>
        </w:rPr>
        <w:t>obținute</w:t>
      </w:r>
      <w:r w:rsidRPr="00583A8A">
        <w:rPr>
          <w:bCs/>
        </w:rPr>
        <w:t xml:space="preserve"> în procesul de cartare a zgomotului în vederea realizării hărților strategice de zgomot, în conformitate cu art. 41, lit. </w:t>
      </w:r>
      <w:r w:rsidR="000E0AD4">
        <w:rPr>
          <w:bCs/>
        </w:rPr>
        <w:t>c</w:t>
      </w:r>
      <w:r w:rsidRPr="00583A8A">
        <w:rPr>
          <w:bCs/>
        </w:rPr>
        <w:t xml:space="preserve"> din Legea nr. 121/2019.</w:t>
      </w:r>
    </w:p>
    <w:p w14:paraId="5E84B43C" w14:textId="1EEE35CA" w:rsidR="00A46496" w:rsidRPr="005D2343" w:rsidRDefault="00BF3112" w:rsidP="00641345">
      <w:pPr>
        <w:ind w:firstLine="709"/>
      </w:pPr>
      <w:r w:rsidRPr="00AA4182">
        <w:rPr>
          <w:bCs/>
          <w:iCs/>
        </w:rPr>
        <w:t xml:space="preserve">Datele de intrare și prelucrarea acestora s-a realizat de către Municipiul </w:t>
      </w:r>
      <w:r>
        <w:rPr>
          <w:bCs/>
          <w:iCs/>
        </w:rPr>
        <w:t>Craiova</w:t>
      </w:r>
      <w:r w:rsidRPr="00AA4182">
        <w:rPr>
          <w:bCs/>
          <w:iCs/>
        </w:rPr>
        <w:t xml:space="preserve"> prin contract de servicii cu firma Enviro Consult – nr. </w:t>
      </w:r>
      <w:r>
        <w:rPr>
          <w:bCs/>
        </w:rPr>
        <w:t>137135/04.08.2022</w:t>
      </w:r>
      <w:r w:rsidRPr="00AA4182">
        <w:rPr>
          <w:bCs/>
        </w:rPr>
        <w:t xml:space="preserve"> </w:t>
      </w:r>
      <w:r w:rsidRPr="00AA4182">
        <w:rPr>
          <w:bCs/>
          <w:iCs/>
        </w:rPr>
        <w:t xml:space="preserve">având ca obiect </w:t>
      </w:r>
      <w:r>
        <w:rPr>
          <w:bCs/>
          <w:iCs/>
        </w:rPr>
        <w:t>„Elaborarea hărților strategice de zgomot pentru aglomerarea Craiova și a planurilor de acțiune pentru prevenirea și reducerea zgomotului ambiant în Municipiul Craiova”</w:t>
      </w:r>
      <w:r w:rsidRPr="00AA4182">
        <w:rPr>
          <w:bCs/>
        </w:rPr>
        <w:t>.</w:t>
      </w:r>
    </w:p>
    <w:p w14:paraId="2E6C0B6C" w14:textId="05A7EA42" w:rsidR="00955962" w:rsidRPr="005D2343" w:rsidRDefault="00955962" w:rsidP="00641345">
      <w:pPr>
        <w:ind w:firstLine="709"/>
      </w:pPr>
    </w:p>
    <w:p w14:paraId="15D2A632" w14:textId="4D3E7E53" w:rsidR="00B53E64" w:rsidRPr="005D2343" w:rsidRDefault="00B53E64" w:rsidP="00641345">
      <w:pPr>
        <w:ind w:firstLine="709"/>
      </w:pPr>
    </w:p>
    <w:p w14:paraId="6B80A16D" w14:textId="77777777" w:rsidR="00E83541" w:rsidRPr="005D2343" w:rsidRDefault="00E83541" w:rsidP="00E83541">
      <w:pPr>
        <w:pStyle w:val="Titlufaranumar"/>
      </w:pPr>
      <w:r w:rsidRPr="005D2343">
        <w:t>Versiunile documentului</w:t>
      </w:r>
    </w:p>
    <w:p w14:paraId="40BDBE58" w14:textId="77777777" w:rsidR="00E83541" w:rsidRPr="005D2343" w:rsidRDefault="00E83541" w:rsidP="00E83541"/>
    <w:tbl>
      <w:tblPr>
        <w:tblW w:w="9106" w:type="dxa"/>
        <w:tblInd w:w="108" w:type="dxa"/>
        <w:tblBorders>
          <w:top w:val="single" w:sz="6" w:space="0" w:color="auto"/>
          <w:bottom w:val="single" w:sz="6" w:space="0" w:color="auto"/>
          <w:insideH w:val="single" w:sz="6" w:space="0" w:color="auto"/>
        </w:tblBorders>
        <w:tblLayout w:type="fixed"/>
        <w:tblLook w:val="01E0" w:firstRow="1" w:lastRow="1" w:firstColumn="1" w:lastColumn="1" w:noHBand="0" w:noVBand="0"/>
      </w:tblPr>
      <w:tblGrid>
        <w:gridCol w:w="711"/>
        <w:gridCol w:w="1166"/>
        <w:gridCol w:w="1134"/>
        <w:gridCol w:w="1134"/>
        <w:gridCol w:w="1134"/>
        <w:gridCol w:w="3827"/>
      </w:tblGrid>
      <w:tr w:rsidR="00E83541" w:rsidRPr="005D2343" w14:paraId="4359C659" w14:textId="77777777" w:rsidTr="00AC121B">
        <w:trPr>
          <w:trHeight w:val="325"/>
        </w:trPr>
        <w:tc>
          <w:tcPr>
            <w:tcW w:w="711" w:type="dxa"/>
          </w:tcPr>
          <w:p w14:paraId="4A3C179A" w14:textId="77777777" w:rsidR="00E83541" w:rsidRPr="005D2343" w:rsidRDefault="00E83541" w:rsidP="00AC121B">
            <w:pPr>
              <w:pStyle w:val="Textdetabel"/>
              <w:rPr>
                <w:b/>
                <w:bCs/>
              </w:rPr>
            </w:pPr>
            <w:bookmarkStart w:id="0" w:name="IssueRecord"/>
            <w:bookmarkEnd w:id="0"/>
            <w:r w:rsidRPr="005D2343">
              <w:rPr>
                <w:b/>
                <w:bCs/>
              </w:rPr>
              <w:t>Ediția</w:t>
            </w:r>
          </w:p>
        </w:tc>
        <w:tc>
          <w:tcPr>
            <w:tcW w:w="1166" w:type="dxa"/>
          </w:tcPr>
          <w:p w14:paraId="7E623C6B" w14:textId="77777777" w:rsidR="00E83541" w:rsidRPr="005D2343" w:rsidRDefault="00E83541" w:rsidP="00AC121B">
            <w:pPr>
              <w:pStyle w:val="Textdetabel"/>
              <w:rPr>
                <w:b/>
                <w:bCs/>
                <w:szCs w:val="18"/>
              </w:rPr>
            </w:pPr>
            <w:r w:rsidRPr="005D2343">
              <w:rPr>
                <w:b/>
                <w:bCs/>
                <w:szCs w:val="18"/>
              </w:rPr>
              <w:t>Data</w:t>
            </w:r>
          </w:p>
        </w:tc>
        <w:tc>
          <w:tcPr>
            <w:tcW w:w="1134" w:type="dxa"/>
          </w:tcPr>
          <w:p w14:paraId="19B4CE08" w14:textId="77777777" w:rsidR="00E83541" w:rsidRPr="005D2343" w:rsidRDefault="00E83541" w:rsidP="00AC121B">
            <w:pPr>
              <w:pStyle w:val="Textdetabel"/>
              <w:rPr>
                <w:b/>
                <w:bCs/>
                <w:szCs w:val="18"/>
              </w:rPr>
            </w:pPr>
            <w:r w:rsidRPr="005D2343">
              <w:rPr>
                <w:b/>
                <w:bCs/>
                <w:szCs w:val="18"/>
              </w:rPr>
              <w:t xml:space="preserve">Realizat </w:t>
            </w:r>
          </w:p>
          <w:p w14:paraId="4850D7CE" w14:textId="77777777" w:rsidR="00E83541" w:rsidRPr="005D2343" w:rsidRDefault="00E83541" w:rsidP="00AC121B">
            <w:pPr>
              <w:pStyle w:val="Textdetabel"/>
              <w:rPr>
                <w:b/>
                <w:bCs/>
                <w:szCs w:val="18"/>
              </w:rPr>
            </w:pPr>
            <w:r w:rsidRPr="005D2343">
              <w:rPr>
                <w:b/>
                <w:bCs/>
                <w:szCs w:val="18"/>
              </w:rPr>
              <w:t>de</w:t>
            </w:r>
          </w:p>
        </w:tc>
        <w:tc>
          <w:tcPr>
            <w:tcW w:w="1134" w:type="dxa"/>
          </w:tcPr>
          <w:p w14:paraId="6073DDF0" w14:textId="77777777" w:rsidR="00E83541" w:rsidRPr="005D2343" w:rsidRDefault="00E83541" w:rsidP="00AC121B">
            <w:pPr>
              <w:pStyle w:val="Textdetabel"/>
              <w:rPr>
                <w:b/>
                <w:bCs/>
                <w:szCs w:val="18"/>
              </w:rPr>
            </w:pPr>
            <w:r w:rsidRPr="005D2343">
              <w:rPr>
                <w:b/>
                <w:bCs/>
                <w:szCs w:val="18"/>
              </w:rPr>
              <w:t xml:space="preserve">Revizuit </w:t>
            </w:r>
          </w:p>
          <w:p w14:paraId="581633CD" w14:textId="77777777" w:rsidR="00E83541" w:rsidRPr="005D2343" w:rsidRDefault="00E83541" w:rsidP="00AC121B">
            <w:pPr>
              <w:pStyle w:val="Textdetabel"/>
              <w:rPr>
                <w:b/>
                <w:bCs/>
                <w:szCs w:val="18"/>
              </w:rPr>
            </w:pPr>
            <w:r w:rsidRPr="005D2343">
              <w:rPr>
                <w:b/>
                <w:bCs/>
                <w:szCs w:val="18"/>
              </w:rPr>
              <w:t>de</w:t>
            </w:r>
          </w:p>
        </w:tc>
        <w:tc>
          <w:tcPr>
            <w:tcW w:w="1134" w:type="dxa"/>
          </w:tcPr>
          <w:p w14:paraId="66CE23BA" w14:textId="77777777" w:rsidR="00E83541" w:rsidRPr="005D2343" w:rsidRDefault="00E83541" w:rsidP="00AC121B">
            <w:pPr>
              <w:pStyle w:val="Textdetabel"/>
              <w:rPr>
                <w:b/>
                <w:bCs/>
                <w:szCs w:val="18"/>
              </w:rPr>
            </w:pPr>
            <w:r w:rsidRPr="005D2343">
              <w:rPr>
                <w:b/>
                <w:bCs/>
                <w:szCs w:val="18"/>
              </w:rPr>
              <w:t>Aprobat</w:t>
            </w:r>
          </w:p>
          <w:p w14:paraId="0D3D71C3" w14:textId="77777777" w:rsidR="00E83541" w:rsidRPr="005D2343" w:rsidRDefault="00E83541" w:rsidP="00AC121B">
            <w:pPr>
              <w:pStyle w:val="Textdetabel"/>
              <w:rPr>
                <w:b/>
                <w:bCs/>
                <w:szCs w:val="18"/>
              </w:rPr>
            </w:pPr>
            <w:r w:rsidRPr="005D2343">
              <w:rPr>
                <w:b/>
                <w:bCs/>
                <w:szCs w:val="18"/>
              </w:rPr>
              <w:t xml:space="preserve">de </w:t>
            </w:r>
          </w:p>
        </w:tc>
        <w:tc>
          <w:tcPr>
            <w:tcW w:w="3827" w:type="dxa"/>
          </w:tcPr>
          <w:p w14:paraId="0941FB7E" w14:textId="77777777" w:rsidR="00E83541" w:rsidRPr="005D2343" w:rsidRDefault="00E83541" w:rsidP="00AC121B">
            <w:pPr>
              <w:pStyle w:val="Textdetabel"/>
              <w:rPr>
                <w:b/>
                <w:bCs/>
                <w:szCs w:val="18"/>
              </w:rPr>
            </w:pPr>
            <w:r w:rsidRPr="005D2343">
              <w:rPr>
                <w:b/>
                <w:bCs/>
                <w:szCs w:val="18"/>
              </w:rPr>
              <w:t>Modificări aduse</w:t>
            </w:r>
          </w:p>
        </w:tc>
      </w:tr>
      <w:tr w:rsidR="00E83541" w:rsidRPr="005D2343" w14:paraId="2993F081" w14:textId="77777777" w:rsidTr="00AC121B">
        <w:trPr>
          <w:trHeight w:val="340"/>
        </w:trPr>
        <w:tc>
          <w:tcPr>
            <w:tcW w:w="711" w:type="dxa"/>
          </w:tcPr>
          <w:p w14:paraId="661B194C" w14:textId="77777777" w:rsidR="00E83541" w:rsidRPr="005D2343" w:rsidRDefault="00E83541" w:rsidP="00AC121B">
            <w:pPr>
              <w:pStyle w:val="Textdetabel"/>
              <w:rPr>
                <w:szCs w:val="18"/>
              </w:rPr>
            </w:pPr>
            <w:r w:rsidRPr="005D2343">
              <w:rPr>
                <w:szCs w:val="18"/>
              </w:rPr>
              <w:t>1.0</w:t>
            </w:r>
          </w:p>
        </w:tc>
        <w:tc>
          <w:tcPr>
            <w:tcW w:w="1166" w:type="dxa"/>
          </w:tcPr>
          <w:p w14:paraId="38A67810" w14:textId="3031CDE9" w:rsidR="00E83541" w:rsidRPr="005D2343" w:rsidRDefault="00F7231F" w:rsidP="00AC121B">
            <w:pPr>
              <w:pStyle w:val="Textdetabel"/>
              <w:rPr>
                <w:szCs w:val="18"/>
              </w:rPr>
            </w:pPr>
            <w:r>
              <w:rPr>
                <w:szCs w:val="18"/>
              </w:rPr>
              <w:t>02</w:t>
            </w:r>
            <w:r w:rsidR="00E83541" w:rsidRPr="005D2343">
              <w:rPr>
                <w:szCs w:val="18"/>
              </w:rPr>
              <w:t>.</w:t>
            </w:r>
            <w:r w:rsidR="007A45E1">
              <w:rPr>
                <w:szCs w:val="18"/>
              </w:rPr>
              <w:t>1</w:t>
            </w:r>
            <w:r>
              <w:rPr>
                <w:szCs w:val="18"/>
              </w:rPr>
              <w:t>2</w:t>
            </w:r>
            <w:r w:rsidR="00E83541" w:rsidRPr="005D2343">
              <w:rPr>
                <w:szCs w:val="18"/>
              </w:rPr>
              <w:t>.22</w:t>
            </w:r>
          </w:p>
        </w:tc>
        <w:tc>
          <w:tcPr>
            <w:tcW w:w="1134" w:type="dxa"/>
          </w:tcPr>
          <w:p w14:paraId="6558D687" w14:textId="77777777" w:rsidR="00E83541" w:rsidRPr="005D2343" w:rsidRDefault="00E83541" w:rsidP="00AC121B">
            <w:pPr>
              <w:pStyle w:val="Textdetabel"/>
              <w:rPr>
                <w:szCs w:val="18"/>
              </w:rPr>
            </w:pPr>
            <w:r w:rsidRPr="005D2343">
              <w:rPr>
                <w:szCs w:val="18"/>
              </w:rPr>
              <w:t>BL</w:t>
            </w:r>
          </w:p>
        </w:tc>
        <w:tc>
          <w:tcPr>
            <w:tcW w:w="1134" w:type="dxa"/>
          </w:tcPr>
          <w:p w14:paraId="1C2AD548" w14:textId="77777777" w:rsidR="00E83541" w:rsidRPr="005D2343" w:rsidRDefault="00E83541" w:rsidP="00AC121B">
            <w:pPr>
              <w:pStyle w:val="Textdetabel"/>
              <w:rPr>
                <w:szCs w:val="18"/>
              </w:rPr>
            </w:pPr>
            <w:r w:rsidRPr="005D2343">
              <w:rPr>
                <w:szCs w:val="18"/>
              </w:rPr>
              <w:t>GM</w:t>
            </w:r>
          </w:p>
        </w:tc>
        <w:tc>
          <w:tcPr>
            <w:tcW w:w="1134" w:type="dxa"/>
          </w:tcPr>
          <w:p w14:paraId="3244F5A3" w14:textId="77777777" w:rsidR="00E83541" w:rsidRPr="005D2343" w:rsidRDefault="00E83541" w:rsidP="00AC121B">
            <w:pPr>
              <w:pStyle w:val="Textdetabel"/>
              <w:rPr>
                <w:szCs w:val="18"/>
              </w:rPr>
            </w:pPr>
            <w:r w:rsidRPr="005D2343">
              <w:rPr>
                <w:szCs w:val="18"/>
              </w:rPr>
              <w:t>GT</w:t>
            </w:r>
          </w:p>
        </w:tc>
        <w:tc>
          <w:tcPr>
            <w:tcW w:w="3827" w:type="dxa"/>
          </w:tcPr>
          <w:p w14:paraId="1A9036D3" w14:textId="636EFEDA" w:rsidR="00E83541" w:rsidRPr="005D2343" w:rsidRDefault="00097395" w:rsidP="00AC121B">
            <w:pPr>
              <w:pStyle w:val="Textdetabel"/>
              <w:rPr>
                <w:szCs w:val="18"/>
              </w:rPr>
            </w:pPr>
            <w:r w:rsidRPr="005D2343">
              <w:rPr>
                <w:szCs w:val="18"/>
              </w:rPr>
              <w:t>Document inițial</w:t>
            </w:r>
          </w:p>
        </w:tc>
      </w:tr>
      <w:tr w:rsidR="006124C9" w:rsidRPr="005D2343" w14:paraId="15355640" w14:textId="77777777" w:rsidTr="009C3B31">
        <w:trPr>
          <w:trHeight w:val="340"/>
        </w:trPr>
        <w:tc>
          <w:tcPr>
            <w:tcW w:w="711" w:type="dxa"/>
          </w:tcPr>
          <w:p w14:paraId="776C6555" w14:textId="77777777" w:rsidR="006124C9" w:rsidRPr="005D2343" w:rsidRDefault="006124C9" w:rsidP="009C3B31">
            <w:pPr>
              <w:pStyle w:val="Textdetabel"/>
              <w:rPr>
                <w:szCs w:val="18"/>
              </w:rPr>
            </w:pPr>
            <w:r>
              <w:rPr>
                <w:szCs w:val="18"/>
              </w:rPr>
              <w:t>1.1</w:t>
            </w:r>
          </w:p>
        </w:tc>
        <w:tc>
          <w:tcPr>
            <w:tcW w:w="1166" w:type="dxa"/>
          </w:tcPr>
          <w:p w14:paraId="14786C23" w14:textId="77777777" w:rsidR="006124C9" w:rsidRDefault="006124C9" w:rsidP="009C3B31">
            <w:pPr>
              <w:pStyle w:val="Textdetabel"/>
              <w:rPr>
                <w:szCs w:val="18"/>
              </w:rPr>
            </w:pPr>
            <w:r>
              <w:rPr>
                <w:szCs w:val="18"/>
              </w:rPr>
              <w:t>01.02.23</w:t>
            </w:r>
          </w:p>
        </w:tc>
        <w:tc>
          <w:tcPr>
            <w:tcW w:w="1134" w:type="dxa"/>
          </w:tcPr>
          <w:p w14:paraId="6AD930BC" w14:textId="77777777" w:rsidR="006124C9" w:rsidRPr="005D2343" w:rsidRDefault="006124C9" w:rsidP="009C3B31">
            <w:pPr>
              <w:pStyle w:val="Textdetabel"/>
              <w:rPr>
                <w:szCs w:val="18"/>
              </w:rPr>
            </w:pPr>
            <w:r>
              <w:rPr>
                <w:szCs w:val="18"/>
              </w:rPr>
              <w:t>BL</w:t>
            </w:r>
          </w:p>
        </w:tc>
        <w:tc>
          <w:tcPr>
            <w:tcW w:w="1134" w:type="dxa"/>
          </w:tcPr>
          <w:p w14:paraId="292F9B14" w14:textId="77777777" w:rsidR="006124C9" w:rsidRPr="005D2343" w:rsidRDefault="006124C9" w:rsidP="009C3B31">
            <w:pPr>
              <w:pStyle w:val="Textdetabel"/>
              <w:rPr>
                <w:szCs w:val="18"/>
              </w:rPr>
            </w:pPr>
            <w:r>
              <w:rPr>
                <w:szCs w:val="18"/>
              </w:rPr>
              <w:t>GM</w:t>
            </w:r>
          </w:p>
        </w:tc>
        <w:tc>
          <w:tcPr>
            <w:tcW w:w="1134" w:type="dxa"/>
          </w:tcPr>
          <w:p w14:paraId="225D0EA2" w14:textId="77777777" w:rsidR="006124C9" w:rsidRPr="005D2343" w:rsidRDefault="006124C9" w:rsidP="009C3B31">
            <w:pPr>
              <w:pStyle w:val="Textdetabel"/>
              <w:rPr>
                <w:szCs w:val="18"/>
              </w:rPr>
            </w:pPr>
            <w:r>
              <w:rPr>
                <w:szCs w:val="18"/>
              </w:rPr>
              <w:t>GT</w:t>
            </w:r>
          </w:p>
        </w:tc>
        <w:tc>
          <w:tcPr>
            <w:tcW w:w="3827" w:type="dxa"/>
          </w:tcPr>
          <w:p w14:paraId="67071173" w14:textId="77777777" w:rsidR="006124C9" w:rsidRPr="005D2343" w:rsidRDefault="006124C9" w:rsidP="009C3B31">
            <w:pPr>
              <w:pStyle w:val="Textdetabel"/>
              <w:rPr>
                <w:szCs w:val="18"/>
              </w:rPr>
            </w:pPr>
            <w:r>
              <w:rPr>
                <w:szCs w:val="18"/>
              </w:rPr>
              <w:t>Modificat conform observațiilor beneficiarului</w:t>
            </w:r>
          </w:p>
        </w:tc>
      </w:tr>
      <w:tr w:rsidR="00E25834" w:rsidRPr="005D2343" w14:paraId="0FDC8DBD" w14:textId="77777777" w:rsidTr="00AC121B">
        <w:trPr>
          <w:trHeight w:val="340"/>
        </w:trPr>
        <w:tc>
          <w:tcPr>
            <w:tcW w:w="711" w:type="dxa"/>
          </w:tcPr>
          <w:p w14:paraId="63C85676" w14:textId="5C0665EC" w:rsidR="00E25834" w:rsidRPr="005D2343" w:rsidRDefault="006124C9" w:rsidP="00AC121B">
            <w:pPr>
              <w:pStyle w:val="Textdetabel"/>
              <w:rPr>
                <w:szCs w:val="18"/>
              </w:rPr>
            </w:pPr>
            <w:r>
              <w:rPr>
                <w:szCs w:val="18"/>
              </w:rPr>
              <w:t>2.0</w:t>
            </w:r>
          </w:p>
        </w:tc>
        <w:tc>
          <w:tcPr>
            <w:tcW w:w="1166" w:type="dxa"/>
          </w:tcPr>
          <w:p w14:paraId="17A9C9C8" w14:textId="1B7E96FE" w:rsidR="00E25834" w:rsidRDefault="00B302EA" w:rsidP="00AC121B">
            <w:pPr>
              <w:pStyle w:val="Textdetabel"/>
              <w:rPr>
                <w:szCs w:val="18"/>
              </w:rPr>
            </w:pPr>
            <w:r>
              <w:rPr>
                <w:szCs w:val="18"/>
              </w:rPr>
              <w:t>10</w:t>
            </w:r>
            <w:r w:rsidR="00E25834">
              <w:rPr>
                <w:szCs w:val="18"/>
              </w:rPr>
              <w:t>.</w:t>
            </w:r>
            <w:r w:rsidR="003102FB">
              <w:rPr>
                <w:szCs w:val="18"/>
              </w:rPr>
              <w:t>0</w:t>
            </w:r>
            <w:r>
              <w:rPr>
                <w:szCs w:val="18"/>
              </w:rPr>
              <w:t>5</w:t>
            </w:r>
            <w:r w:rsidR="003102FB">
              <w:rPr>
                <w:szCs w:val="18"/>
              </w:rPr>
              <w:t>.23</w:t>
            </w:r>
          </w:p>
        </w:tc>
        <w:tc>
          <w:tcPr>
            <w:tcW w:w="1134" w:type="dxa"/>
          </w:tcPr>
          <w:p w14:paraId="67AEBA1F" w14:textId="154ACE7D" w:rsidR="00E25834" w:rsidRPr="005D2343" w:rsidRDefault="00604881" w:rsidP="00AC121B">
            <w:pPr>
              <w:pStyle w:val="Textdetabel"/>
              <w:rPr>
                <w:szCs w:val="18"/>
              </w:rPr>
            </w:pPr>
            <w:r>
              <w:rPr>
                <w:szCs w:val="18"/>
              </w:rPr>
              <w:t>BL</w:t>
            </w:r>
          </w:p>
        </w:tc>
        <w:tc>
          <w:tcPr>
            <w:tcW w:w="1134" w:type="dxa"/>
          </w:tcPr>
          <w:p w14:paraId="35272781" w14:textId="458E5551" w:rsidR="00E25834" w:rsidRPr="005D2343" w:rsidRDefault="00604881" w:rsidP="00AC121B">
            <w:pPr>
              <w:pStyle w:val="Textdetabel"/>
              <w:rPr>
                <w:szCs w:val="18"/>
              </w:rPr>
            </w:pPr>
            <w:r>
              <w:rPr>
                <w:szCs w:val="18"/>
              </w:rPr>
              <w:t>GM</w:t>
            </w:r>
          </w:p>
        </w:tc>
        <w:tc>
          <w:tcPr>
            <w:tcW w:w="1134" w:type="dxa"/>
          </w:tcPr>
          <w:p w14:paraId="3A235D73" w14:textId="437A3C8D" w:rsidR="00E25834" w:rsidRPr="005D2343" w:rsidRDefault="00604881" w:rsidP="00AC121B">
            <w:pPr>
              <w:pStyle w:val="Textdetabel"/>
              <w:rPr>
                <w:szCs w:val="18"/>
              </w:rPr>
            </w:pPr>
            <w:r>
              <w:rPr>
                <w:szCs w:val="18"/>
              </w:rPr>
              <w:t>GT</w:t>
            </w:r>
          </w:p>
        </w:tc>
        <w:tc>
          <w:tcPr>
            <w:tcW w:w="3827" w:type="dxa"/>
          </w:tcPr>
          <w:p w14:paraId="79C4D998" w14:textId="4E93B7FE" w:rsidR="00E25834" w:rsidRPr="005D2343" w:rsidRDefault="00C96E40" w:rsidP="00AC121B">
            <w:pPr>
              <w:pStyle w:val="Textdetabel"/>
              <w:rPr>
                <w:szCs w:val="18"/>
              </w:rPr>
            </w:pPr>
            <w:r>
              <w:rPr>
                <w:szCs w:val="18"/>
              </w:rPr>
              <w:t>Modificat conform observațiilor beneficiarului</w:t>
            </w:r>
          </w:p>
        </w:tc>
      </w:tr>
      <w:tr w:rsidR="009A5AAC" w:rsidRPr="005D2343" w14:paraId="77A9ACDD" w14:textId="77777777" w:rsidTr="00AC121B">
        <w:trPr>
          <w:trHeight w:val="340"/>
        </w:trPr>
        <w:tc>
          <w:tcPr>
            <w:tcW w:w="711" w:type="dxa"/>
          </w:tcPr>
          <w:p w14:paraId="724C8D7D" w14:textId="1CB669FA" w:rsidR="009A5AAC" w:rsidRDefault="00C96E40" w:rsidP="00AC121B">
            <w:pPr>
              <w:pStyle w:val="Textdetabel"/>
              <w:rPr>
                <w:szCs w:val="18"/>
              </w:rPr>
            </w:pPr>
            <w:r>
              <w:rPr>
                <w:szCs w:val="18"/>
              </w:rPr>
              <w:t>2.1</w:t>
            </w:r>
          </w:p>
        </w:tc>
        <w:tc>
          <w:tcPr>
            <w:tcW w:w="1166" w:type="dxa"/>
          </w:tcPr>
          <w:p w14:paraId="7DDCE6BF" w14:textId="67EDA71E" w:rsidR="009A5AAC" w:rsidRDefault="00C96E40" w:rsidP="00AC121B">
            <w:pPr>
              <w:pStyle w:val="Textdetabel"/>
              <w:rPr>
                <w:szCs w:val="18"/>
              </w:rPr>
            </w:pPr>
            <w:r>
              <w:rPr>
                <w:szCs w:val="18"/>
              </w:rPr>
              <w:t>4.07.23</w:t>
            </w:r>
          </w:p>
        </w:tc>
        <w:tc>
          <w:tcPr>
            <w:tcW w:w="1134" w:type="dxa"/>
          </w:tcPr>
          <w:p w14:paraId="1E8D34A2" w14:textId="2CADE136" w:rsidR="009A5AAC" w:rsidRDefault="00C96E40" w:rsidP="00AC121B">
            <w:pPr>
              <w:pStyle w:val="Textdetabel"/>
              <w:rPr>
                <w:szCs w:val="18"/>
              </w:rPr>
            </w:pPr>
            <w:r>
              <w:rPr>
                <w:szCs w:val="18"/>
              </w:rPr>
              <w:t>BL</w:t>
            </w:r>
          </w:p>
        </w:tc>
        <w:tc>
          <w:tcPr>
            <w:tcW w:w="1134" w:type="dxa"/>
          </w:tcPr>
          <w:p w14:paraId="2A28FF72" w14:textId="5C0C3F40" w:rsidR="009A5AAC" w:rsidRDefault="00C96E40" w:rsidP="00AC121B">
            <w:pPr>
              <w:pStyle w:val="Textdetabel"/>
              <w:rPr>
                <w:szCs w:val="18"/>
              </w:rPr>
            </w:pPr>
            <w:r>
              <w:rPr>
                <w:szCs w:val="18"/>
              </w:rPr>
              <w:t>GM</w:t>
            </w:r>
          </w:p>
        </w:tc>
        <w:tc>
          <w:tcPr>
            <w:tcW w:w="1134" w:type="dxa"/>
          </w:tcPr>
          <w:p w14:paraId="01DC9508" w14:textId="18A20215" w:rsidR="009A5AAC" w:rsidRDefault="00C96E40" w:rsidP="00AC121B">
            <w:pPr>
              <w:pStyle w:val="Textdetabel"/>
              <w:rPr>
                <w:szCs w:val="18"/>
              </w:rPr>
            </w:pPr>
            <w:r>
              <w:rPr>
                <w:szCs w:val="18"/>
              </w:rPr>
              <w:t>GT</w:t>
            </w:r>
          </w:p>
        </w:tc>
        <w:tc>
          <w:tcPr>
            <w:tcW w:w="3827" w:type="dxa"/>
          </w:tcPr>
          <w:p w14:paraId="064DF481" w14:textId="16C98E6D" w:rsidR="009A5AAC" w:rsidRDefault="00C96E40" w:rsidP="00AC121B">
            <w:pPr>
              <w:pStyle w:val="Textdetabel"/>
              <w:rPr>
                <w:szCs w:val="18"/>
              </w:rPr>
            </w:pPr>
            <w:r>
              <w:rPr>
                <w:szCs w:val="18"/>
              </w:rPr>
              <w:t xml:space="preserve">Completat cu date </w:t>
            </w:r>
            <w:r w:rsidR="00EE46ED">
              <w:rPr>
                <w:szCs w:val="18"/>
              </w:rPr>
              <w:t>pentru fiecare drum</w:t>
            </w:r>
          </w:p>
        </w:tc>
      </w:tr>
    </w:tbl>
    <w:p w14:paraId="09A27713" w14:textId="2E23E255" w:rsidR="006F6935" w:rsidRPr="005D2343" w:rsidRDefault="006F6935" w:rsidP="00641345">
      <w:pPr>
        <w:ind w:firstLine="709"/>
      </w:pPr>
    </w:p>
    <w:p w14:paraId="31AEA076" w14:textId="134E9095" w:rsidR="000C226B" w:rsidRPr="005D2343" w:rsidRDefault="000C226B" w:rsidP="00641345">
      <w:pPr>
        <w:ind w:firstLine="709"/>
      </w:pPr>
    </w:p>
    <w:p w14:paraId="480D6312" w14:textId="449E7332" w:rsidR="000C226B" w:rsidRPr="005D2343" w:rsidRDefault="000C226B" w:rsidP="00641345">
      <w:pPr>
        <w:ind w:firstLine="709"/>
      </w:pPr>
    </w:p>
    <w:p w14:paraId="0DB60DD9" w14:textId="1C3DF8A7" w:rsidR="000C226B" w:rsidRPr="005D2343" w:rsidRDefault="000C226B" w:rsidP="00641345">
      <w:pPr>
        <w:ind w:firstLine="709"/>
      </w:pPr>
    </w:p>
    <w:p w14:paraId="1078E8B3" w14:textId="0983E031" w:rsidR="000C226B" w:rsidRPr="005D2343" w:rsidRDefault="000C226B" w:rsidP="00641345">
      <w:pPr>
        <w:ind w:firstLine="709"/>
      </w:pPr>
    </w:p>
    <w:p w14:paraId="233C5E04" w14:textId="77777777" w:rsidR="000C226B" w:rsidRPr="005D2343" w:rsidRDefault="000C226B" w:rsidP="00641345">
      <w:pPr>
        <w:ind w:firstLine="709"/>
      </w:pPr>
    </w:p>
    <w:p w14:paraId="08F3D16C" w14:textId="405E27CE" w:rsidR="006F6935" w:rsidRPr="005D2343" w:rsidRDefault="006F6935" w:rsidP="00641345">
      <w:pPr>
        <w:ind w:firstLine="709"/>
      </w:pPr>
    </w:p>
    <w:p w14:paraId="7729F31B" w14:textId="01B52F1A" w:rsidR="001B7EB1" w:rsidRDefault="001B7EB1" w:rsidP="00641345">
      <w:pPr>
        <w:ind w:firstLine="709"/>
      </w:pPr>
    </w:p>
    <w:p w14:paraId="1EDCA88D" w14:textId="77777777" w:rsidR="00F7231F" w:rsidRPr="005D2343" w:rsidRDefault="00F7231F" w:rsidP="00641345">
      <w:pPr>
        <w:ind w:firstLine="709"/>
      </w:pPr>
    </w:p>
    <w:p w14:paraId="4E8B3E2F" w14:textId="4EDD5FC0" w:rsidR="001B7EB1" w:rsidRPr="005D2343" w:rsidRDefault="001B7EB1" w:rsidP="00641345">
      <w:pPr>
        <w:ind w:firstLine="709"/>
      </w:pPr>
    </w:p>
    <w:p w14:paraId="1DAF17F4" w14:textId="61369EE4" w:rsidR="001B7EB1" w:rsidRPr="005D2343" w:rsidRDefault="001B7EB1" w:rsidP="00641345">
      <w:pPr>
        <w:ind w:firstLine="709"/>
      </w:pPr>
    </w:p>
    <w:p w14:paraId="077A73F6" w14:textId="77777777" w:rsidR="001B7EB1" w:rsidRPr="005D2343" w:rsidRDefault="001B7EB1" w:rsidP="00641345">
      <w:pPr>
        <w:ind w:firstLine="709"/>
      </w:pPr>
    </w:p>
    <w:p w14:paraId="39160673" w14:textId="1D023C0D" w:rsidR="006F6935" w:rsidRDefault="006F6935" w:rsidP="00641345">
      <w:pPr>
        <w:ind w:firstLine="709"/>
      </w:pPr>
    </w:p>
    <w:p w14:paraId="2482B882" w14:textId="77777777" w:rsidR="007602D5" w:rsidRDefault="007602D5" w:rsidP="00641345">
      <w:pPr>
        <w:ind w:firstLine="709"/>
      </w:pPr>
    </w:p>
    <w:p w14:paraId="3135586B" w14:textId="77777777" w:rsidR="007602D5" w:rsidRDefault="007602D5" w:rsidP="00641345">
      <w:pPr>
        <w:ind w:firstLine="709"/>
      </w:pPr>
    </w:p>
    <w:p w14:paraId="67E48E21" w14:textId="77777777" w:rsidR="007602D5" w:rsidRDefault="007602D5" w:rsidP="00641345">
      <w:pPr>
        <w:ind w:firstLine="709"/>
      </w:pPr>
    </w:p>
    <w:p w14:paraId="570EA82D" w14:textId="77777777" w:rsidR="007602D5" w:rsidRDefault="007602D5" w:rsidP="00641345">
      <w:pPr>
        <w:ind w:firstLine="709"/>
      </w:pPr>
    </w:p>
    <w:p w14:paraId="60C1A6C9" w14:textId="77777777" w:rsidR="007602D5" w:rsidRDefault="007602D5" w:rsidP="00641345">
      <w:pPr>
        <w:ind w:firstLine="709"/>
      </w:pPr>
    </w:p>
    <w:p w14:paraId="26DC78F2" w14:textId="77777777" w:rsidR="007602D5" w:rsidRDefault="007602D5" w:rsidP="00641345">
      <w:pPr>
        <w:ind w:firstLine="709"/>
      </w:pPr>
    </w:p>
    <w:p w14:paraId="134CCC58" w14:textId="77777777" w:rsidR="007602D5" w:rsidRDefault="007602D5" w:rsidP="00641345">
      <w:pPr>
        <w:ind w:firstLine="709"/>
      </w:pPr>
    </w:p>
    <w:p w14:paraId="57B55A61" w14:textId="77777777" w:rsidR="007602D5" w:rsidRDefault="007602D5" w:rsidP="00641345">
      <w:pPr>
        <w:ind w:firstLine="709"/>
      </w:pPr>
    </w:p>
    <w:p w14:paraId="6E8CCF47" w14:textId="77777777" w:rsidR="007602D5" w:rsidRDefault="007602D5" w:rsidP="00641345">
      <w:pPr>
        <w:ind w:firstLine="709"/>
      </w:pPr>
    </w:p>
    <w:p w14:paraId="22C23B69" w14:textId="77777777" w:rsidR="007602D5" w:rsidRDefault="007602D5" w:rsidP="00641345">
      <w:pPr>
        <w:ind w:firstLine="709"/>
      </w:pPr>
    </w:p>
    <w:p w14:paraId="633B9D56" w14:textId="77777777" w:rsidR="007602D5" w:rsidRDefault="007602D5" w:rsidP="00641345">
      <w:pPr>
        <w:ind w:firstLine="709"/>
      </w:pPr>
    </w:p>
    <w:p w14:paraId="56C9F2CE" w14:textId="77777777" w:rsidR="007602D5" w:rsidRDefault="007602D5" w:rsidP="00641345">
      <w:pPr>
        <w:ind w:firstLine="709"/>
      </w:pPr>
    </w:p>
    <w:p w14:paraId="452C5A78" w14:textId="77777777" w:rsidR="007602D5" w:rsidRDefault="007602D5" w:rsidP="00641345">
      <w:pPr>
        <w:ind w:firstLine="709"/>
      </w:pPr>
    </w:p>
    <w:p w14:paraId="3EE86B57" w14:textId="77777777" w:rsidR="007602D5" w:rsidRDefault="007602D5" w:rsidP="00641345">
      <w:pPr>
        <w:ind w:firstLine="709"/>
      </w:pPr>
    </w:p>
    <w:p w14:paraId="19BE3797" w14:textId="77777777" w:rsidR="007602D5" w:rsidRDefault="007602D5" w:rsidP="00641345">
      <w:pPr>
        <w:ind w:firstLine="709"/>
      </w:pPr>
    </w:p>
    <w:p w14:paraId="6743948B" w14:textId="77777777" w:rsidR="007602D5" w:rsidRPr="005D2343" w:rsidRDefault="007602D5" w:rsidP="00641345">
      <w:pPr>
        <w:ind w:firstLine="709"/>
      </w:pPr>
    </w:p>
    <w:p w14:paraId="79C68321" w14:textId="4FA182F9" w:rsidR="006F6935" w:rsidRPr="005D2343" w:rsidRDefault="006F6935" w:rsidP="00641345">
      <w:pPr>
        <w:ind w:firstLine="709"/>
      </w:pPr>
    </w:p>
    <w:p w14:paraId="6216B110" w14:textId="02CA369C" w:rsidR="0025214D" w:rsidRPr="005D2343" w:rsidRDefault="0025214D" w:rsidP="00641345">
      <w:pPr>
        <w:pStyle w:val="Titlufaranumar"/>
        <w:ind w:firstLine="709"/>
      </w:pPr>
      <w:r w:rsidRPr="005D2343">
        <w:lastRenderedPageBreak/>
        <w:t>Cuprins</w:t>
      </w:r>
    </w:p>
    <w:p w14:paraId="5EE14260" w14:textId="61EE3E00" w:rsidR="005A1BC1" w:rsidRDefault="00FB737D">
      <w:pPr>
        <w:pStyle w:val="TOC1"/>
        <w:tabs>
          <w:tab w:val="left" w:pos="410"/>
          <w:tab w:val="right" w:pos="9016"/>
        </w:tabs>
        <w:rPr>
          <w:rFonts w:eastAsiaTheme="minorEastAsia" w:cstheme="minorBidi"/>
          <w:b w:val="0"/>
          <w:bCs w:val="0"/>
          <w:caps w:val="0"/>
          <w:noProof/>
          <w:kern w:val="2"/>
          <w:sz w:val="24"/>
          <w:szCs w:val="24"/>
          <w:u w:val="none"/>
          <w:lang w:val="en-RO"/>
          <w14:ligatures w14:val="standardContextual"/>
        </w:rPr>
      </w:pPr>
      <w:r w:rsidRPr="005D2343">
        <w:rPr>
          <w:rFonts w:cstheme="minorHAnsi"/>
        </w:rPr>
        <w:fldChar w:fldCharType="begin"/>
      </w:r>
      <w:r w:rsidRPr="005D2343">
        <w:rPr>
          <w:rFonts w:cstheme="minorHAnsi"/>
        </w:rPr>
        <w:instrText xml:space="preserve"> TOC \o "1-3" \h \z \u </w:instrText>
      </w:r>
      <w:r w:rsidRPr="005D2343">
        <w:rPr>
          <w:rFonts w:cstheme="minorHAnsi"/>
        </w:rPr>
        <w:fldChar w:fldCharType="separate"/>
      </w:r>
      <w:hyperlink w:anchor="_Toc135042469" w:history="1">
        <w:r w:rsidR="005A1BC1" w:rsidRPr="00340F68">
          <w:rPr>
            <w:rStyle w:val="Hyperlink"/>
            <w:noProof/>
          </w:rPr>
          <w:t>1.</w:t>
        </w:r>
        <w:r w:rsidR="005A1BC1">
          <w:rPr>
            <w:rFonts w:eastAsiaTheme="minorEastAsia" w:cstheme="minorBidi"/>
            <w:b w:val="0"/>
            <w:bCs w:val="0"/>
            <w:caps w:val="0"/>
            <w:noProof/>
            <w:kern w:val="2"/>
            <w:sz w:val="24"/>
            <w:szCs w:val="24"/>
            <w:u w:val="none"/>
            <w:lang w:val="en-RO"/>
            <w14:ligatures w14:val="standardContextual"/>
          </w:rPr>
          <w:tab/>
        </w:r>
        <w:r w:rsidR="005A1BC1" w:rsidRPr="00340F68">
          <w:rPr>
            <w:rStyle w:val="Hyperlink"/>
            <w:noProof/>
          </w:rPr>
          <w:t>scopul raportului</w:t>
        </w:r>
        <w:r w:rsidR="005A1BC1">
          <w:rPr>
            <w:noProof/>
            <w:webHidden/>
          </w:rPr>
          <w:tab/>
        </w:r>
        <w:r w:rsidR="005A1BC1">
          <w:rPr>
            <w:noProof/>
            <w:webHidden/>
          </w:rPr>
          <w:fldChar w:fldCharType="begin"/>
        </w:r>
        <w:r w:rsidR="005A1BC1">
          <w:rPr>
            <w:noProof/>
            <w:webHidden/>
          </w:rPr>
          <w:instrText xml:space="preserve"> PAGEREF _Toc135042469 \h </w:instrText>
        </w:r>
        <w:r w:rsidR="005A1BC1">
          <w:rPr>
            <w:noProof/>
            <w:webHidden/>
          </w:rPr>
        </w:r>
        <w:r w:rsidR="005A1BC1">
          <w:rPr>
            <w:noProof/>
            <w:webHidden/>
          </w:rPr>
          <w:fldChar w:fldCharType="separate"/>
        </w:r>
        <w:r w:rsidR="005A1BC1">
          <w:rPr>
            <w:noProof/>
            <w:webHidden/>
          </w:rPr>
          <w:t>5</w:t>
        </w:r>
        <w:r w:rsidR="005A1BC1">
          <w:rPr>
            <w:noProof/>
            <w:webHidden/>
          </w:rPr>
          <w:fldChar w:fldCharType="end"/>
        </w:r>
      </w:hyperlink>
    </w:p>
    <w:p w14:paraId="02BC4B40" w14:textId="682D842B" w:rsidR="005A1BC1" w:rsidRDefault="00BA2DDB">
      <w:pPr>
        <w:pStyle w:val="TOC1"/>
        <w:tabs>
          <w:tab w:val="left" w:pos="410"/>
          <w:tab w:val="right" w:pos="9016"/>
        </w:tabs>
        <w:rPr>
          <w:rFonts w:eastAsiaTheme="minorEastAsia" w:cstheme="minorBidi"/>
          <w:b w:val="0"/>
          <w:bCs w:val="0"/>
          <w:caps w:val="0"/>
          <w:noProof/>
          <w:kern w:val="2"/>
          <w:sz w:val="24"/>
          <w:szCs w:val="24"/>
          <w:u w:val="none"/>
          <w:lang w:val="en-RO"/>
          <w14:ligatures w14:val="standardContextual"/>
        </w:rPr>
      </w:pPr>
      <w:hyperlink w:anchor="_Toc135042470" w:history="1">
        <w:r w:rsidR="005A1BC1" w:rsidRPr="00340F68">
          <w:rPr>
            <w:rStyle w:val="Hyperlink"/>
            <w:noProof/>
          </w:rPr>
          <w:t>2.</w:t>
        </w:r>
        <w:r w:rsidR="005A1BC1">
          <w:rPr>
            <w:rFonts w:eastAsiaTheme="minorEastAsia" w:cstheme="minorBidi"/>
            <w:b w:val="0"/>
            <w:bCs w:val="0"/>
            <w:caps w:val="0"/>
            <w:noProof/>
            <w:kern w:val="2"/>
            <w:sz w:val="24"/>
            <w:szCs w:val="24"/>
            <w:u w:val="none"/>
            <w:lang w:val="en-RO"/>
            <w14:ligatures w14:val="standardContextual"/>
          </w:rPr>
          <w:tab/>
        </w:r>
        <w:r w:rsidR="005A1BC1" w:rsidRPr="00340F68">
          <w:rPr>
            <w:rStyle w:val="Hyperlink"/>
            <w:noProof/>
          </w:rPr>
          <w:t>Metodele de calcul și ipotezele utilizate</w:t>
        </w:r>
        <w:r w:rsidR="005A1BC1">
          <w:rPr>
            <w:noProof/>
            <w:webHidden/>
          </w:rPr>
          <w:tab/>
        </w:r>
        <w:r w:rsidR="005A1BC1">
          <w:rPr>
            <w:noProof/>
            <w:webHidden/>
          </w:rPr>
          <w:fldChar w:fldCharType="begin"/>
        </w:r>
        <w:r w:rsidR="005A1BC1">
          <w:rPr>
            <w:noProof/>
            <w:webHidden/>
          </w:rPr>
          <w:instrText xml:space="preserve"> PAGEREF _Toc135042470 \h </w:instrText>
        </w:r>
        <w:r w:rsidR="005A1BC1">
          <w:rPr>
            <w:noProof/>
            <w:webHidden/>
          </w:rPr>
        </w:r>
        <w:r w:rsidR="005A1BC1">
          <w:rPr>
            <w:noProof/>
            <w:webHidden/>
          </w:rPr>
          <w:fldChar w:fldCharType="separate"/>
        </w:r>
        <w:r w:rsidR="005A1BC1">
          <w:rPr>
            <w:noProof/>
            <w:webHidden/>
          </w:rPr>
          <w:t>5</w:t>
        </w:r>
        <w:r w:rsidR="005A1BC1">
          <w:rPr>
            <w:noProof/>
            <w:webHidden/>
          </w:rPr>
          <w:fldChar w:fldCharType="end"/>
        </w:r>
      </w:hyperlink>
    </w:p>
    <w:p w14:paraId="0C9F78B8" w14:textId="72C24FE8" w:rsidR="005A1BC1" w:rsidRDefault="00BA2DDB">
      <w:pPr>
        <w:pStyle w:val="TOC1"/>
        <w:tabs>
          <w:tab w:val="left" w:pos="410"/>
          <w:tab w:val="right" w:pos="9016"/>
        </w:tabs>
        <w:rPr>
          <w:rFonts w:eastAsiaTheme="minorEastAsia" w:cstheme="minorBidi"/>
          <w:b w:val="0"/>
          <w:bCs w:val="0"/>
          <w:caps w:val="0"/>
          <w:noProof/>
          <w:kern w:val="2"/>
          <w:sz w:val="24"/>
          <w:szCs w:val="24"/>
          <w:u w:val="none"/>
          <w:lang w:val="en-RO"/>
          <w14:ligatures w14:val="standardContextual"/>
        </w:rPr>
      </w:pPr>
      <w:hyperlink w:anchor="_Toc135042471" w:history="1">
        <w:r w:rsidR="005A1BC1" w:rsidRPr="00340F68">
          <w:rPr>
            <w:rStyle w:val="Hyperlink"/>
            <w:noProof/>
          </w:rPr>
          <w:t>3.</w:t>
        </w:r>
        <w:r w:rsidR="005A1BC1">
          <w:rPr>
            <w:rFonts w:eastAsiaTheme="minorEastAsia" w:cstheme="minorBidi"/>
            <w:b w:val="0"/>
            <w:bCs w:val="0"/>
            <w:caps w:val="0"/>
            <w:noProof/>
            <w:kern w:val="2"/>
            <w:sz w:val="24"/>
            <w:szCs w:val="24"/>
            <w:u w:val="none"/>
            <w:lang w:val="en-RO"/>
            <w14:ligatures w14:val="standardContextual"/>
          </w:rPr>
          <w:tab/>
        </w:r>
        <w:r w:rsidR="005A1BC1" w:rsidRPr="00340F68">
          <w:rPr>
            <w:rStyle w:val="Hyperlink"/>
            <w:noProof/>
          </w:rPr>
          <w:t>Datele obținute</w:t>
        </w:r>
        <w:r w:rsidR="005A1BC1">
          <w:rPr>
            <w:noProof/>
            <w:webHidden/>
          </w:rPr>
          <w:tab/>
        </w:r>
        <w:r w:rsidR="005A1BC1">
          <w:rPr>
            <w:noProof/>
            <w:webHidden/>
          </w:rPr>
          <w:fldChar w:fldCharType="begin"/>
        </w:r>
        <w:r w:rsidR="005A1BC1">
          <w:rPr>
            <w:noProof/>
            <w:webHidden/>
          </w:rPr>
          <w:instrText xml:space="preserve"> PAGEREF _Toc135042471 \h </w:instrText>
        </w:r>
        <w:r w:rsidR="005A1BC1">
          <w:rPr>
            <w:noProof/>
            <w:webHidden/>
          </w:rPr>
        </w:r>
        <w:r w:rsidR="005A1BC1">
          <w:rPr>
            <w:noProof/>
            <w:webHidden/>
          </w:rPr>
          <w:fldChar w:fldCharType="separate"/>
        </w:r>
        <w:r w:rsidR="005A1BC1">
          <w:rPr>
            <w:noProof/>
            <w:webHidden/>
          </w:rPr>
          <w:t>5</w:t>
        </w:r>
        <w:r w:rsidR="005A1BC1">
          <w:rPr>
            <w:noProof/>
            <w:webHidden/>
          </w:rPr>
          <w:fldChar w:fldCharType="end"/>
        </w:r>
      </w:hyperlink>
    </w:p>
    <w:p w14:paraId="5CE6F39A" w14:textId="45628B0D" w:rsidR="005A1BC1" w:rsidRDefault="00BA2DDB">
      <w:pPr>
        <w:pStyle w:val="TOC2"/>
        <w:tabs>
          <w:tab w:val="right" w:pos="9016"/>
        </w:tabs>
        <w:rPr>
          <w:rFonts w:eastAsiaTheme="minorEastAsia" w:cstheme="minorBidi"/>
          <w:b w:val="0"/>
          <w:bCs w:val="0"/>
          <w:smallCaps w:val="0"/>
          <w:noProof/>
          <w:kern w:val="2"/>
          <w:sz w:val="24"/>
          <w:szCs w:val="24"/>
          <w:lang w:val="en-RO"/>
          <w14:ligatures w14:val="standardContextual"/>
        </w:rPr>
      </w:pPr>
      <w:hyperlink w:anchor="_Toc135042472" w:history="1">
        <w:r w:rsidR="005A1BC1" w:rsidRPr="00340F68">
          <w:rPr>
            <w:rStyle w:val="Hyperlink"/>
            <w:noProof/>
          </w:rPr>
          <w:t>3.1 Hărțile strategice de zgomot</w:t>
        </w:r>
        <w:r w:rsidR="005A1BC1">
          <w:rPr>
            <w:noProof/>
            <w:webHidden/>
          </w:rPr>
          <w:tab/>
        </w:r>
        <w:r w:rsidR="005A1BC1">
          <w:rPr>
            <w:noProof/>
            <w:webHidden/>
          </w:rPr>
          <w:fldChar w:fldCharType="begin"/>
        </w:r>
        <w:r w:rsidR="005A1BC1">
          <w:rPr>
            <w:noProof/>
            <w:webHidden/>
          </w:rPr>
          <w:instrText xml:space="preserve"> PAGEREF _Toc135042472 \h </w:instrText>
        </w:r>
        <w:r w:rsidR="005A1BC1">
          <w:rPr>
            <w:noProof/>
            <w:webHidden/>
          </w:rPr>
        </w:r>
        <w:r w:rsidR="005A1BC1">
          <w:rPr>
            <w:noProof/>
            <w:webHidden/>
          </w:rPr>
          <w:fldChar w:fldCharType="separate"/>
        </w:r>
        <w:r w:rsidR="005A1BC1">
          <w:rPr>
            <w:noProof/>
            <w:webHidden/>
          </w:rPr>
          <w:t>6</w:t>
        </w:r>
        <w:r w:rsidR="005A1BC1">
          <w:rPr>
            <w:noProof/>
            <w:webHidden/>
          </w:rPr>
          <w:fldChar w:fldCharType="end"/>
        </w:r>
      </w:hyperlink>
    </w:p>
    <w:p w14:paraId="231C33BA" w14:textId="79139506" w:rsidR="005A1BC1" w:rsidRDefault="00BA2DDB">
      <w:pPr>
        <w:pStyle w:val="TOC3"/>
        <w:tabs>
          <w:tab w:val="right" w:pos="9016"/>
        </w:tabs>
        <w:rPr>
          <w:rFonts w:eastAsiaTheme="minorEastAsia" w:cstheme="minorBidi"/>
          <w:smallCaps w:val="0"/>
          <w:noProof/>
          <w:kern w:val="2"/>
          <w:sz w:val="24"/>
          <w:szCs w:val="24"/>
          <w:lang w:val="en-RO"/>
          <w14:ligatures w14:val="standardContextual"/>
        </w:rPr>
      </w:pPr>
      <w:hyperlink w:anchor="_Toc135042473" w:history="1">
        <w:r w:rsidR="005A1BC1" w:rsidRPr="00340F68">
          <w:rPr>
            <w:rStyle w:val="Hyperlink"/>
            <w:noProof/>
            <w:lang w:eastAsia="da-DK"/>
          </w:rPr>
          <w:t>Trafic rutier</w:t>
        </w:r>
        <w:r w:rsidR="005A1BC1">
          <w:rPr>
            <w:noProof/>
            <w:webHidden/>
          </w:rPr>
          <w:tab/>
        </w:r>
        <w:r w:rsidR="005A1BC1">
          <w:rPr>
            <w:noProof/>
            <w:webHidden/>
          </w:rPr>
          <w:fldChar w:fldCharType="begin"/>
        </w:r>
        <w:r w:rsidR="005A1BC1">
          <w:rPr>
            <w:noProof/>
            <w:webHidden/>
          </w:rPr>
          <w:instrText xml:space="preserve"> PAGEREF _Toc135042473 \h </w:instrText>
        </w:r>
        <w:r w:rsidR="005A1BC1">
          <w:rPr>
            <w:noProof/>
            <w:webHidden/>
          </w:rPr>
        </w:r>
        <w:r w:rsidR="005A1BC1">
          <w:rPr>
            <w:noProof/>
            <w:webHidden/>
          </w:rPr>
          <w:fldChar w:fldCharType="separate"/>
        </w:r>
        <w:r w:rsidR="005A1BC1">
          <w:rPr>
            <w:noProof/>
            <w:webHidden/>
          </w:rPr>
          <w:t>6</w:t>
        </w:r>
        <w:r w:rsidR="005A1BC1">
          <w:rPr>
            <w:noProof/>
            <w:webHidden/>
          </w:rPr>
          <w:fldChar w:fldCharType="end"/>
        </w:r>
      </w:hyperlink>
    </w:p>
    <w:p w14:paraId="0BF93A7E" w14:textId="032F1210" w:rsidR="005A1BC1" w:rsidRDefault="00BA2DDB">
      <w:pPr>
        <w:pStyle w:val="TOC3"/>
        <w:tabs>
          <w:tab w:val="right" w:pos="9016"/>
        </w:tabs>
        <w:rPr>
          <w:rFonts w:eastAsiaTheme="minorEastAsia" w:cstheme="minorBidi"/>
          <w:smallCaps w:val="0"/>
          <w:noProof/>
          <w:kern w:val="2"/>
          <w:sz w:val="24"/>
          <w:szCs w:val="24"/>
          <w:lang w:val="en-RO"/>
          <w14:ligatures w14:val="standardContextual"/>
        </w:rPr>
      </w:pPr>
      <w:hyperlink w:anchor="_Toc135042474" w:history="1">
        <w:r w:rsidR="005A1BC1" w:rsidRPr="00340F68">
          <w:rPr>
            <w:rStyle w:val="Hyperlink"/>
            <w:noProof/>
            <w:lang w:eastAsia="da-DK"/>
          </w:rPr>
          <w:t>Trafic Feroviar</w:t>
        </w:r>
        <w:r w:rsidR="005A1BC1">
          <w:rPr>
            <w:noProof/>
            <w:webHidden/>
          </w:rPr>
          <w:tab/>
        </w:r>
        <w:r w:rsidR="005A1BC1">
          <w:rPr>
            <w:noProof/>
            <w:webHidden/>
          </w:rPr>
          <w:fldChar w:fldCharType="begin"/>
        </w:r>
        <w:r w:rsidR="005A1BC1">
          <w:rPr>
            <w:noProof/>
            <w:webHidden/>
          </w:rPr>
          <w:instrText xml:space="preserve"> PAGEREF _Toc135042474 \h </w:instrText>
        </w:r>
        <w:r w:rsidR="005A1BC1">
          <w:rPr>
            <w:noProof/>
            <w:webHidden/>
          </w:rPr>
        </w:r>
        <w:r w:rsidR="005A1BC1">
          <w:rPr>
            <w:noProof/>
            <w:webHidden/>
          </w:rPr>
          <w:fldChar w:fldCharType="separate"/>
        </w:r>
        <w:r w:rsidR="005A1BC1">
          <w:rPr>
            <w:noProof/>
            <w:webHidden/>
          </w:rPr>
          <w:t>9</w:t>
        </w:r>
        <w:r w:rsidR="005A1BC1">
          <w:rPr>
            <w:noProof/>
            <w:webHidden/>
          </w:rPr>
          <w:fldChar w:fldCharType="end"/>
        </w:r>
      </w:hyperlink>
    </w:p>
    <w:p w14:paraId="7345B808" w14:textId="1F5C72E5" w:rsidR="005A1BC1" w:rsidRDefault="00BA2DDB">
      <w:pPr>
        <w:pStyle w:val="TOC3"/>
        <w:tabs>
          <w:tab w:val="right" w:pos="9016"/>
        </w:tabs>
        <w:rPr>
          <w:rFonts w:eastAsiaTheme="minorEastAsia" w:cstheme="minorBidi"/>
          <w:smallCaps w:val="0"/>
          <w:noProof/>
          <w:kern w:val="2"/>
          <w:sz w:val="24"/>
          <w:szCs w:val="24"/>
          <w:lang w:val="en-RO"/>
          <w14:ligatures w14:val="standardContextual"/>
        </w:rPr>
      </w:pPr>
      <w:hyperlink w:anchor="_Toc135042475" w:history="1">
        <w:r w:rsidR="005A1BC1" w:rsidRPr="00340F68">
          <w:rPr>
            <w:rStyle w:val="Hyperlink"/>
            <w:noProof/>
            <w:lang w:eastAsia="da-DK"/>
          </w:rPr>
          <w:t>INDUSTRIE</w:t>
        </w:r>
        <w:r w:rsidR="005A1BC1">
          <w:rPr>
            <w:noProof/>
            <w:webHidden/>
          </w:rPr>
          <w:tab/>
        </w:r>
        <w:r w:rsidR="005A1BC1">
          <w:rPr>
            <w:noProof/>
            <w:webHidden/>
          </w:rPr>
          <w:fldChar w:fldCharType="begin"/>
        </w:r>
        <w:r w:rsidR="005A1BC1">
          <w:rPr>
            <w:noProof/>
            <w:webHidden/>
          </w:rPr>
          <w:instrText xml:space="preserve"> PAGEREF _Toc135042475 \h </w:instrText>
        </w:r>
        <w:r w:rsidR="005A1BC1">
          <w:rPr>
            <w:noProof/>
            <w:webHidden/>
          </w:rPr>
        </w:r>
        <w:r w:rsidR="005A1BC1">
          <w:rPr>
            <w:noProof/>
            <w:webHidden/>
          </w:rPr>
          <w:fldChar w:fldCharType="separate"/>
        </w:r>
        <w:r w:rsidR="005A1BC1">
          <w:rPr>
            <w:noProof/>
            <w:webHidden/>
          </w:rPr>
          <w:t>11</w:t>
        </w:r>
        <w:r w:rsidR="005A1BC1">
          <w:rPr>
            <w:noProof/>
            <w:webHidden/>
          </w:rPr>
          <w:fldChar w:fldCharType="end"/>
        </w:r>
      </w:hyperlink>
    </w:p>
    <w:p w14:paraId="54B1F6F4" w14:textId="5145B5EF" w:rsidR="005A1BC1" w:rsidRDefault="00BA2DDB">
      <w:pPr>
        <w:pStyle w:val="TOC1"/>
        <w:tabs>
          <w:tab w:val="left" w:pos="410"/>
          <w:tab w:val="right" w:pos="9016"/>
        </w:tabs>
        <w:rPr>
          <w:rFonts w:eastAsiaTheme="minorEastAsia" w:cstheme="minorBidi"/>
          <w:b w:val="0"/>
          <w:bCs w:val="0"/>
          <w:caps w:val="0"/>
          <w:noProof/>
          <w:kern w:val="2"/>
          <w:sz w:val="24"/>
          <w:szCs w:val="24"/>
          <w:u w:val="none"/>
          <w:lang w:val="en-RO"/>
          <w14:ligatures w14:val="standardContextual"/>
        </w:rPr>
      </w:pPr>
      <w:hyperlink w:anchor="_Toc135042476" w:history="1">
        <w:r w:rsidR="005A1BC1" w:rsidRPr="00340F68">
          <w:rPr>
            <w:rStyle w:val="Hyperlink"/>
            <w:noProof/>
          </w:rPr>
          <w:t>4.</w:t>
        </w:r>
        <w:r w:rsidR="005A1BC1">
          <w:rPr>
            <w:rFonts w:eastAsiaTheme="minorEastAsia" w:cstheme="minorBidi"/>
            <w:b w:val="0"/>
            <w:bCs w:val="0"/>
            <w:caps w:val="0"/>
            <w:noProof/>
            <w:kern w:val="2"/>
            <w:sz w:val="24"/>
            <w:szCs w:val="24"/>
            <w:u w:val="none"/>
            <w:lang w:val="en-RO"/>
            <w14:ligatures w14:val="standardContextual"/>
          </w:rPr>
          <w:tab/>
        </w:r>
        <w:r w:rsidR="005A1BC1" w:rsidRPr="00340F68">
          <w:rPr>
            <w:rStyle w:val="Hyperlink"/>
            <w:noProof/>
          </w:rPr>
          <w:t>Tabele expunere populație</w:t>
        </w:r>
        <w:r w:rsidR="005A1BC1">
          <w:rPr>
            <w:noProof/>
            <w:webHidden/>
          </w:rPr>
          <w:tab/>
        </w:r>
        <w:r w:rsidR="005A1BC1">
          <w:rPr>
            <w:noProof/>
            <w:webHidden/>
          </w:rPr>
          <w:fldChar w:fldCharType="begin"/>
        </w:r>
        <w:r w:rsidR="005A1BC1">
          <w:rPr>
            <w:noProof/>
            <w:webHidden/>
          </w:rPr>
          <w:instrText xml:space="preserve"> PAGEREF _Toc135042476 \h </w:instrText>
        </w:r>
        <w:r w:rsidR="005A1BC1">
          <w:rPr>
            <w:noProof/>
            <w:webHidden/>
          </w:rPr>
        </w:r>
        <w:r w:rsidR="005A1BC1">
          <w:rPr>
            <w:noProof/>
            <w:webHidden/>
          </w:rPr>
          <w:fldChar w:fldCharType="separate"/>
        </w:r>
        <w:r w:rsidR="005A1BC1">
          <w:rPr>
            <w:noProof/>
            <w:webHidden/>
          </w:rPr>
          <w:t>13</w:t>
        </w:r>
        <w:r w:rsidR="005A1BC1">
          <w:rPr>
            <w:noProof/>
            <w:webHidden/>
          </w:rPr>
          <w:fldChar w:fldCharType="end"/>
        </w:r>
      </w:hyperlink>
    </w:p>
    <w:p w14:paraId="291A2F69" w14:textId="4A5BC5C8" w:rsidR="00B77D5F" w:rsidRPr="005D2343" w:rsidRDefault="00FB737D" w:rsidP="00641345">
      <w:pPr>
        <w:pStyle w:val="Titlufaranumar"/>
        <w:ind w:firstLine="709"/>
      </w:pPr>
      <w:r w:rsidRPr="005D2343">
        <w:fldChar w:fldCharType="end"/>
      </w:r>
    </w:p>
    <w:p w14:paraId="07E0AE3C" w14:textId="77777777" w:rsidR="005A1BC1" w:rsidRDefault="006A0CB7" w:rsidP="00641345">
      <w:pPr>
        <w:pStyle w:val="Titlufaranumar"/>
        <w:ind w:firstLine="709"/>
        <w:rPr>
          <w:noProof/>
        </w:rPr>
      </w:pPr>
      <w:r w:rsidRPr="005D2343">
        <w:t>Cuprins Figuri</w:t>
      </w:r>
      <w:r w:rsidR="00502A89" w:rsidRPr="005D2343">
        <w:fldChar w:fldCharType="begin"/>
      </w:r>
      <w:r w:rsidR="00502A89" w:rsidRPr="005D2343">
        <w:instrText xml:space="preserve"> TOC \t "Caption" \c </w:instrText>
      </w:r>
      <w:r w:rsidR="00502A89" w:rsidRPr="005D2343">
        <w:fldChar w:fldCharType="separate"/>
      </w:r>
    </w:p>
    <w:p w14:paraId="5188DA02" w14:textId="373CC98A" w:rsidR="005A1BC1" w:rsidRDefault="005A1BC1">
      <w:pPr>
        <w:pStyle w:val="TableofFigures"/>
        <w:rPr>
          <w:rFonts w:eastAsiaTheme="minorEastAsia" w:cstheme="minorBidi"/>
          <w:smallCaps w:val="0"/>
          <w:kern w:val="2"/>
          <w:sz w:val="24"/>
          <w:szCs w:val="24"/>
          <w:lang w:val="en-RO"/>
          <w14:ligatures w14:val="standardContextual"/>
        </w:rPr>
      </w:pPr>
      <w:r>
        <w:rPr>
          <w:lang w:eastAsia="da-DK"/>
        </w:rPr>
        <w:t>Figura 1. Harta depășiri limite admisibile zgomot trafic rutier pentru parametrul L</w:t>
      </w:r>
      <w:r w:rsidRPr="00F04040">
        <w:rPr>
          <w:vertAlign w:val="subscript"/>
          <w:lang w:eastAsia="da-DK"/>
        </w:rPr>
        <w:t>zsn</w:t>
      </w:r>
      <w:r>
        <w:tab/>
      </w:r>
      <w:r>
        <w:fldChar w:fldCharType="begin"/>
      </w:r>
      <w:r>
        <w:instrText xml:space="preserve"> PAGEREF _Toc135042477 \h </w:instrText>
      </w:r>
      <w:r>
        <w:fldChar w:fldCharType="separate"/>
      </w:r>
      <w:r>
        <w:t>6</w:t>
      </w:r>
      <w:r>
        <w:fldChar w:fldCharType="end"/>
      </w:r>
    </w:p>
    <w:p w14:paraId="0A2070FF" w14:textId="77188951" w:rsidR="005A1BC1" w:rsidRDefault="005A1BC1">
      <w:pPr>
        <w:pStyle w:val="TableofFigures"/>
        <w:rPr>
          <w:rFonts w:eastAsiaTheme="minorEastAsia" w:cstheme="minorBidi"/>
          <w:smallCaps w:val="0"/>
          <w:kern w:val="2"/>
          <w:sz w:val="24"/>
          <w:szCs w:val="24"/>
          <w:lang w:val="en-RO"/>
          <w14:ligatures w14:val="standardContextual"/>
        </w:rPr>
      </w:pPr>
      <w:r>
        <w:rPr>
          <w:lang w:eastAsia="da-DK"/>
        </w:rPr>
        <w:t>Figura 2. Harta depășiri limite admisibile zgomot trafic rutier pentru parametrul L</w:t>
      </w:r>
      <w:r w:rsidRPr="00F04040">
        <w:rPr>
          <w:vertAlign w:val="subscript"/>
          <w:lang w:eastAsia="da-DK"/>
        </w:rPr>
        <w:t>noapte</w:t>
      </w:r>
      <w:r>
        <w:tab/>
      </w:r>
      <w:r>
        <w:fldChar w:fldCharType="begin"/>
      </w:r>
      <w:r>
        <w:instrText xml:space="preserve"> PAGEREF _Toc135042478 \h </w:instrText>
      </w:r>
      <w:r>
        <w:fldChar w:fldCharType="separate"/>
      </w:r>
      <w:r>
        <w:t>7</w:t>
      </w:r>
      <w:r>
        <w:fldChar w:fldCharType="end"/>
      </w:r>
    </w:p>
    <w:p w14:paraId="199B9A31" w14:textId="522582DC" w:rsidR="005A1BC1" w:rsidRDefault="005A1BC1">
      <w:pPr>
        <w:pStyle w:val="TableofFigures"/>
        <w:rPr>
          <w:rFonts w:eastAsiaTheme="minorEastAsia" w:cstheme="minorBidi"/>
          <w:smallCaps w:val="0"/>
          <w:kern w:val="2"/>
          <w:sz w:val="24"/>
          <w:szCs w:val="24"/>
          <w:lang w:val="en-RO"/>
          <w14:ligatures w14:val="standardContextual"/>
        </w:rPr>
      </w:pPr>
      <w:r>
        <w:rPr>
          <w:lang w:eastAsia="da-DK"/>
        </w:rPr>
        <w:t>Figura 3. Harta depășiri limite admisibile zgomot trafic rutier – drumuri principale pentru parametrul L</w:t>
      </w:r>
      <w:r w:rsidRPr="00F04040">
        <w:rPr>
          <w:vertAlign w:val="subscript"/>
          <w:lang w:eastAsia="da-DK"/>
        </w:rPr>
        <w:t>zsn</w:t>
      </w:r>
      <w:r>
        <w:tab/>
      </w:r>
      <w:r>
        <w:fldChar w:fldCharType="begin"/>
      </w:r>
      <w:r>
        <w:instrText xml:space="preserve"> PAGEREF _Toc135042479 \h </w:instrText>
      </w:r>
      <w:r>
        <w:fldChar w:fldCharType="separate"/>
      </w:r>
      <w:r>
        <w:t>8</w:t>
      </w:r>
      <w:r>
        <w:fldChar w:fldCharType="end"/>
      </w:r>
    </w:p>
    <w:p w14:paraId="0176FC15" w14:textId="2ADFACC2" w:rsidR="005A1BC1" w:rsidRDefault="005A1BC1">
      <w:pPr>
        <w:pStyle w:val="TableofFigures"/>
        <w:rPr>
          <w:rFonts w:eastAsiaTheme="minorEastAsia" w:cstheme="minorBidi"/>
          <w:smallCaps w:val="0"/>
          <w:kern w:val="2"/>
          <w:sz w:val="24"/>
          <w:szCs w:val="24"/>
          <w:lang w:val="en-RO"/>
          <w14:ligatures w14:val="standardContextual"/>
        </w:rPr>
      </w:pPr>
      <w:r>
        <w:rPr>
          <w:lang w:eastAsia="da-DK"/>
        </w:rPr>
        <w:t>Figura 4. Harta depășiri limite admisibile zgomot trafic rutier – drumuri principale pentru parametrul L</w:t>
      </w:r>
      <w:r w:rsidRPr="00F04040">
        <w:rPr>
          <w:vertAlign w:val="subscript"/>
          <w:lang w:eastAsia="da-DK"/>
        </w:rPr>
        <w:t>noapte</w:t>
      </w:r>
      <w:r>
        <w:tab/>
      </w:r>
      <w:r>
        <w:fldChar w:fldCharType="begin"/>
      </w:r>
      <w:r>
        <w:instrText xml:space="preserve"> PAGEREF _Toc135042480 \h </w:instrText>
      </w:r>
      <w:r>
        <w:fldChar w:fldCharType="separate"/>
      </w:r>
      <w:r>
        <w:t>9</w:t>
      </w:r>
      <w:r>
        <w:fldChar w:fldCharType="end"/>
      </w:r>
    </w:p>
    <w:p w14:paraId="4CB16089" w14:textId="597D5D68" w:rsidR="005A1BC1" w:rsidRDefault="005A1BC1">
      <w:pPr>
        <w:pStyle w:val="TableofFigures"/>
        <w:rPr>
          <w:rFonts w:eastAsiaTheme="minorEastAsia" w:cstheme="minorBidi"/>
          <w:smallCaps w:val="0"/>
          <w:kern w:val="2"/>
          <w:sz w:val="24"/>
          <w:szCs w:val="24"/>
          <w:lang w:val="en-RO"/>
          <w14:ligatures w14:val="standardContextual"/>
        </w:rPr>
      </w:pPr>
      <w:r>
        <w:rPr>
          <w:lang w:eastAsia="da-DK"/>
        </w:rPr>
        <w:t>Figura 5. Harta depășiri limite admisibile zgomot trafic feroviar (tramvaie) pentru parametrul L</w:t>
      </w:r>
      <w:r w:rsidRPr="00F04040">
        <w:rPr>
          <w:vertAlign w:val="subscript"/>
          <w:lang w:eastAsia="da-DK"/>
        </w:rPr>
        <w:t>zsn</w:t>
      </w:r>
      <w:r>
        <w:tab/>
      </w:r>
      <w:r>
        <w:fldChar w:fldCharType="begin"/>
      </w:r>
      <w:r>
        <w:instrText xml:space="preserve"> PAGEREF _Toc135042481 \h </w:instrText>
      </w:r>
      <w:r>
        <w:fldChar w:fldCharType="separate"/>
      </w:r>
      <w:r>
        <w:t>10</w:t>
      </w:r>
      <w:r>
        <w:fldChar w:fldCharType="end"/>
      </w:r>
    </w:p>
    <w:p w14:paraId="4BD1365F" w14:textId="15FB9B5D" w:rsidR="005A1BC1" w:rsidRDefault="005A1BC1">
      <w:pPr>
        <w:pStyle w:val="TableofFigures"/>
        <w:rPr>
          <w:rFonts w:eastAsiaTheme="minorEastAsia" w:cstheme="minorBidi"/>
          <w:smallCaps w:val="0"/>
          <w:kern w:val="2"/>
          <w:sz w:val="24"/>
          <w:szCs w:val="24"/>
          <w:lang w:val="en-RO"/>
          <w14:ligatures w14:val="standardContextual"/>
        </w:rPr>
      </w:pPr>
      <w:r>
        <w:rPr>
          <w:lang w:eastAsia="da-DK"/>
        </w:rPr>
        <w:t>Figura 6. Harta depășiri limite admisibile zgomot trafic feroviar (tramvaie) pentru parametrul L</w:t>
      </w:r>
      <w:r w:rsidRPr="00F04040">
        <w:rPr>
          <w:vertAlign w:val="subscript"/>
          <w:lang w:eastAsia="da-DK"/>
        </w:rPr>
        <w:t>noapte</w:t>
      </w:r>
      <w:r>
        <w:tab/>
      </w:r>
      <w:r>
        <w:fldChar w:fldCharType="begin"/>
      </w:r>
      <w:r>
        <w:instrText xml:space="preserve"> PAGEREF _Toc135042482 \h </w:instrText>
      </w:r>
      <w:r>
        <w:fldChar w:fldCharType="separate"/>
      </w:r>
      <w:r>
        <w:t>11</w:t>
      </w:r>
      <w:r>
        <w:fldChar w:fldCharType="end"/>
      </w:r>
    </w:p>
    <w:p w14:paraId="341FAE35" w14:textId="0E3C66A6" w:rsidR="005A1BC1" w:rsidRDefault="005A1BC1">
      <w:pPr>
        <w:pStyle w:val="TableofFigures"/>
        <w:rPr>
          <w:rFonts w:eastAsiaTheme="minorEastAsia" w:cstheme="minorBidi"/>
          <w:smallCaps w:val="0"/>
          <w:kern w:val="2"/>
          <w:sz w:val="24"/>
          <w:szCs w:val="24"/>
          <w:lang w:val="en-RO"/>
          <w14:ligatures w14:val="standardContextual"/>
        </w:rPr>
      </w:pPr>
      <w:r>
        <w:rPr>
          <w:lang w:eastAsia="da-DK"/>
        </w:rPr>
        <w:t>Figura 7. Harta depășiri limite admisibile zgomot industrie pentru parametrul L</w:t>
      </w:r>
      <w:r w:rsidRPr="00F04040">
        <w:rPr>
          <w:vertAlign w:val="subscript"/>
          <w:lang w:eastAsia="da-DK"/>
        </w:rPr>
        <w:t>noapte</w:t>
      </w:r>
      <w:r>
        <w:tab/>
      </w:r>
      <w:r>
        <w:fldChar w:fldCharType="begin"/>
      </w:r>
      <w:r>
        <w:instrText xml:space="preserve"> PAGEREF _Toc135042483 \h </w:instrText>
      </w:r>
      <w:r>
        <w:fldChar w:fldCharType="separate"/>
      </w:r>
      <w:r>
        <w:t>12</w:t>
      </w:r>
      <w:r>
        <w:fldChar w:fldCharType="end"/>
      </w:r>
    </w:p>
    <w:p w14:paraId="3E6AFCF9" w14:textId="410B6AA3" w:rsidR="005A1BC1" w:rsidRDefault="005A1BC1">
      <w:pPr>
        <w:pStyle w:val="TableofFigures"/>
        <w:rPr>
          <w:rFonts w:eastAsiaTheme="minorEastAsia" w:cstheme="minorBidi"/>
          <w:smallCaps w:val="0"/>
          <w:kern w:val="2"/>
          <w:sz w:val="24"/>
          <w:szCs w:val="24"/>
          <w:lang w:val="en-RO"/>
          <w14:ligatures w14:val="standardContextual"/>
        </w:rPr>
      </w:pPr>
      <w:r>
        <w:rPr>
          <w:lang w:eastAsia="da-DK"/>
        </w:rPr>
        <w:t>Figura 8. Harta depășiri limite admisibile zgomot industrie pentru parametrul L</w:t>
      </w:r>
      <w:r w:rsidRPr="00F04040">
        <w:rPr>
          <w:vertAlign w:val="subscript"/>
          <w:lang w:eastAsia="da-DK"/>
        </w:rPr>
        <w:t>zsn</w:t>
      </w:r>
      <w:r>
        <w:tab/>
      </w:r>
      <w:r>
        <w:fldChar w:fldCharType="begin"/>
      </w:r>
      <w:r>
        <w:instrText xml:space="preserve"> PAGEREF _Toc135042484 \h </w:instrText>
      </w:r>
      <w:r>
        <w:fldChar w:fldCharType="separate"/>
      </w:r>
      <w:r>
        <w:t>13</w:t>
      </w:r>
      <w:r>
        <w:fldChar w:fldCharType="end"/>
      </w:r>
    </w:p>
    <w:p w14:paraId="2920E4F0" w14:textId="51DF418A" w:rsidR="00347482" w:rsidRPr="005D2343" w:rsidRDefault="00502A89" w:rsidP="00641345">
      <w:pPr>
        <w:pStyle w:val="Titlufaranumar"/>
        <w:ind w:firstLine="709"/>
      </w:pPr>
      <w:r w:rsidRPr="005D2343">
        <w:fldChar w:fldCharType="end"/>
      </w:r>
    </w:p>
    <w:p w14:paraId="6C8134EF" w14:textId="7E1FE854" w:rsidR="0097675C" w:rsidRPr="005D2343" w:rsidRDefault="00F52733" w:rsidP="00641345">
      <w:pPr>
        <w:pStyle w:val="Titlufaranumar"/>
        <w:ind w:firstLine="709"/>
      </w:pPr>
      <w:r w:rsidRPr="005D2343">
        <w:t xml:space="preserve"> </w:t>
      </w:r>
      <w:r w:rsidR="00347482" w:rsidRPr="005D2343">
        <w:t>Cuprins Tabele</w:t>
      </w:r>
    </w:p>
    <w:p w14:paraId="3809EDF7" w14:textId="74662F6F" w:rsidR="005A1BC1" w:rsidRDefault="00347482">
      <w:pPr>
        <w:pStyle w:val="TableofFigures"/>
        <w:rPr>
          <w:rFonts w:eastAsiaTheme="minorEastAsia" w:cstheme="minorBidi"/>
          <w:smallCaps w:val="0"/>
          <w:kern w:val="2"/>
          <w:sz w:val="24"/>
          <w:szCs w:val="24"/>
          <w:lang w:val="en-RO"/>
          <w14:ligatures w14:val="standardContextual"/>
        </w:rPr>
      </w:pPr>
      <w:r w:rsidRPr="005D2343">
        <w:rPr>
          <w:noProof w:val="0"/>
        </w:rPr>
        <w:fldChar w:fldCharType="begin"/>
      </w:r>
      <w:r w:rsidRPr="005D2343">
        <w:rPr>
          <w:noProof w:val="0"/>
        </w:rPr>
        <w:instrText xml:space="preserve"> TOC \f I \t "Legenda" \c </w:instrText>
      </w:r>
      <w:r w:rsidRPr="005D2343">
        <w:rPr>
          <w:noProof w:val="0"/>
        </w:rPr>
        <w:fldChar w:fldCharType="separate"/>
      </w:r>
      <w:r w:rsidR="005A1BC1">
        <w:rPr>
          <w:lang w:eastAsia="da-DK"/>
        </w:rPr>
        <w:t>Tabel 1. Expunerea la zgomot a populației</w:t>
      </w:r>
      <w:r w:rsidR="005A1BC1">
        <w:tab/>
      </w:r>
      <w:r w:rsidR="005A1BC1">
        <w:fldChar w:fldCharType="begin"/>
      </w:r>
      <w:r w:rsidR="005A1BC1">
        <w:instrText xml:space="preserve"> PAGEREF _Toc135042553 \h </w:instrText>
      </w:r>
      <w:r w:rsidR="005A1BC1">
        <w:fldChar w:fldCharType="separate"/>
      </w:r>
      <w:r w:rsidR="005A1BC1">
        <w:t>13</w:t>
      </w:r>
      <w:r w:rsidR="005A1BC1">
        <w:fldChar w:fldCharType="end"/>
      </w:r>
    </w:p>
    <w:p w14:paraId="6FFADEE4" w14:textId="40ECF73B" w:rsidR="005A1BC1" w:rsidRDefault="005A1BC1">
      <w:pPr>
        <w:pStyle w:val="TableofFigures"/>
        <w:rPr>
          <w:rFonts w:eastAsiaTheme="minorEastAsia" w:cstheme="minorBidi"/>
          <w:smallCaps w:val="0"/>
          <w:kern w:val="2"/>
          <w:sz w:val="24"/>
          <w:szCs w:val="24"/>
          <w:lang w:val="en-RO"/>
          <w14:ligatures w14:val="standardContextual"/>
        </w:rPr>
      </w:pPr>
      <w:r>
        <w:rPr>
          <w:lang w:eastAsia="da-DK"/>
        </w:rPr>
        <w:t>Tabel 2. Expunerea populației la zgomotul industrial</w:t>
      </w:r>
      <w:r>
        <w:tab/>
      </w:r>
      <w:r>
        <w:fldChar w:fldCharType="begin"/>
      </w:r>
      <w:r>
        <w:instrText xml:space="preserve"> PAGEREF _Toc135042554 \h </w:instrText>
      </w:r>
      <w:r>
        <w:fldChar w:fldCharType="separate"/>
      </w:r>
      <w:r>
        <w:t>15</w:t>
      </w:r>
      <w:r>
        <w:fldChar w:fldCharType="end"/>
      </w:r>
    </w:p>
    <w:p w14:paraId="0645B995" w14:textId="7639734F" w:rsidR="005A1BC1" w:rsidRDefault="005A1BC1">
      <w:pPr>
        <w:pStyle w:val="TableofFigures"/>
        <w:rPr>
          <w:rFonts w:eastAsiaTheme="minorEastAsia" w:cstheme="minorBidi"/>
          <w:smallCaps w:val="0"/>
          <w:kern w:val="2"/>
          <w:sz w:val="24"/>
          <w:szCs w:val="24"/>
          <w:lang w:val="en-RO"/>
          <w14:ligatures w14:val="standardContextual"/>
        </w:rPr>
      </w:pPr>
      <w:r>
        <w:rPr>
          <w:lang w:eastAsia="da-DK"/>
        </w:rPr>
        <w:t>Tabel 3. Expunerea populației la zgomotul rutier</w:t>
      </w:r>
      <w:r>
        <w:tab/>
      </w:r>
      <w:r>
        <w:fldChar w:fldCharType="begin"/>
      </w:r>
      <w:r>
        <w:instrText xml:space="preserve"> PAGEREF _Toc135042555 \h </w:instrText>
      </w:r>
      <w:r>
        <w:fldChar w:fldCharType="separate"/>
      </w:r>
      <w:r>
        <w:t>16</w:t>
      </w:r>
      <w:r>
        <w:fldChar w:fldCharType="end"/>
      </w:r>
    </w:p>
    <w:p w14:paraId="18588550" w14:textId="3BED3A35" w:rsidR="0097675C" w:rsidRPr="005D2343" w:rsidRDefault="00347482" w:rsidP="00641345">
      <w:pPr>
        <w:pStyle w:val="Heading1"/>
        <w:ind w:firstLine="709"/>
      </w:pPr>
      <w:r w:rsidRPr="005D2343">
        <w:fldChar w:fldCharType="end"/>
      </w:r>
    </w:p>
    <w:p w14:paraId="3644B2E6" w14:textId="0DAEBF05" w:rsidR="000E747C" w:rsidRPr="005D2343" w:rsidRDefault="000E747C" w:rsidP="000E747C">
      <w:pPr>
        <w:pStyle w:val="Heading2"/>
        <w:rPr>
          <w:lang w:val="ro-RO" w:eastAsia="en-GB"/>
        </w:rPr>
      </w:pPr>
    </w:p>
    <w:p w14:paraId="03E2E74E" w14:textId="32D04F90" w:rsidR="000E747C" w:rsidRPr="005D2343" w:rsidRDefault="000E747C" w:rsidP="000E747C">
      <w:pPr>
        <w:rPr>
          <w:lang w:eastAsia="en-GB"/>
        </w:rPr>
      </w:pPr>
    </w:p>
    <w:p w14:paraId="7C8911F0" w14:textId="1D2656BC" w:rsidR="000E747C" w:rsidRDefault="000E747C" w:rsidP="000E747C">
      <w:pPr>
        <w:rPr>
          <w:lang w:eastAsia="en-GB"/>
        </w:rPr>
      </w:pPr>
    </w:p>
    <w:p w14:paraId="7CA203FF" w14:textId="77777777" w:rsidR="007602D5" w:rsidRDefault="007602D5" w:rsidP="000E747C">
      <w:pPr>
        <w:rPr>
          <w:lang w:eastAsia="en-GB"/>
        </w:rPr>
      </w:pPr>
    </w:p>
    <w:p w14:paraId="4C0039CD" w14:textId="77777777" w:rsidR="007602D5" w:rsidRDefault="007602D5" w:rsidP="000E747C">
      <w:pPr>
        <w:rPr>
          <w:lang w:eastAsia="en-GB"/>
        </w:rPr>
      </w:pPr>
    </w:p>
    <w:p w14:paraId="62DA2F3B" w14:textId="6752C877" w:rsidR="009C3CEB" w:rsidRDefault="009C3CEB" w:rsidP="000E747C">
      <w:pPr>
        <w:rPr>
          <w:lang w:eastAsia="en-GB"/>
        </w:rPr>
      </w:pPr>
    </w:p>
    <w:p w14:paraId="6DE17BDB" w14:textId="77777777" w:rsidR="009C3CEB" w:rsidRPr="005D2343" w:rsidRDefault="009C3CEB" w:rsidP="000E747C">
      <w:pPr>
        <w:rPr>
          <w:lang w:eastAsia="en-GB"/>
        </w:rPr>
      </w:pPr>
    </w:p>
    <w:p w14:paraId="348DDE70" w14:textId="419B3A84" w:rsidR="00312562" w:rsidRPr="005D2343" w:rsidRDefault="00312562" w:rsidP="000E747C">
      <w:pPr>
        <w:rPr>
          <w:lang w:eastAsia="en-GB"/>
        </w:rPr>
      </w:pPr>
    </w:p>
    <w:p w14:paraId="0BD496D8" w14:textId="6B29A543" w:rsidR="0036571C" w:rsidRPr="005D2343" w:rsidRDefault="00FC5301" w:rsidP="00097395">
      <w:pPr>
        <w:pStyle w:val="Heading1"/>
        <w:numPr>
          <w:ilvl w:val="0"/>
          <w:numId w:val="3"/>
        </w:numPr>
        <w:ind w:left="0" w:firstLine="0"/>
      </w:pPr>
      <w:bookmarkStart w:id="1" w:name="_Toc135042469"/>
      <w:r w:rsidRPr="005D2343">
        <w:lastRenderedPageBreak/>
        <w:t>scopul raportului</w:t>
      </w:r>
      <w:bookmarkEnd w:id="1"/>
    </w:p>
    <w:p w14:paraId="5FE388C9" w14:textId="77777777" w:rsidR="00FC5301" w:rsidRPr="005D2343" w:rsidRDefault="00FC5301" w:rsidP="005D2343">
      <w:pPr>
        <w:ind w:firstLine="709"/>
        <w:jc w:val="both"/>
        <w:rPr>
          <w:lang w:eastAsia="da-DK"/>
        </w:rPr>
      </w:pPr>
      <w:r w:rsidRPr="005D2343">
        <w:rPr>
          <w:lang w:eastAsia="da-DK"/>
        </w:rPr>
        <w:t>Scopul prezentului raport este de a prezenta datele obținute în urma cartografierii zgomotului potrivit Legii nr.121/2019. Conținutul raportului este conform art. 41 lit. c) din Lege.</w:t>
      </w:r>
    </w:p>
    <w:p w14:paraId="0D9C0E79" w14:textId="2FFD3243" w:rsidR="00FC5301" w:rsidRPr="005D2343" w:rsidRDefault="00FC5301" w:rsidP="005D2343">
      <w:pPr>
        <w:ind w:firstLine="709"/>
        <w:jc w:val="both"/>
        <w:rPr>
          <w:lang w:eastAsia="da-DK"/>
        </w:rPr>
      </w:pPr>
      <w:r w:rsidRPr="005D2343">
        <w:rPr>
          <w:lang w:eastAsia="da-DK"/>
        </w:rPr>
        <w:t xml:space="preserve">Aceste hărți de zgomot strategice oferă o evaluare generală a expunerii la zgomotul ambiental. Având în vedere întinderea teritoriilor vizate și metoda recomandată de Comisia Europeană, aceste hărți se bazează pe o abordare macroscopică a realității, dar nu pot pretinde că corespund </w:t>
      </w:r>
      <w:r w:rsidR="000E747C" w:rsidRPr="005D2343">
        <w:rPr>
          <w:lang w:eastAsia="da-DK"/>
        </w:rPr>
        <w:t xml:space="preserve">întocmai </w:t>
      </w:r>
      <w:r w:rsidRPr="005D2343">
        <w:rPr>
          <w:lang w:eastAsia="da-DK"/>
        </w:rPr>
        <w:t xml:space="preserve">realității, deoarece nu se bazează pe măsurători </w:t>
      </w:r>
      <w:r w:rsidR="000E747C" w:rsidRPr="005D2343">
        <w:rPr>
          <w:lang w:eastAsia="da-DK"/>
        </w:rPr>
        <w:t xml:space="preserve">în toate punctele evaluate </w:t>
      </w:r>
      <w:r w:rsidRPr="005D2343">
        <w:rPr>
          <w:lang w:eastAsia="da-DK"/>
        </w:rPr>
        <w:t xml:space="preserve">la fața locului, ci pe </w:t>
      </w:r>
      <w:r w:rsidR="00F36A1F" w:rsidRPr="005D2343">
        <w:rPr>
          <w:lang w:eastAsia="da-DK"/>
        </w:rPr>
        <w:t>date oficiale deținute de autorități</w:t>
      </w:r>
      <w:r w:rsidRPr="005D2343">
        <w:rPr>
          <w:lang w:eastAsia="da-DK"/>
        </w:rPr>
        <w:t>.</w:t>
      </w:r>
    </w:p>
    <w:p w14:paraId="36E3F2B4" w14:textId="77777777" w:rsidR="00FC5301" w:rsidRPr="005D2343" w:rsidRDefault="00FC5301" w:rsidP="005D2343">
      <w:pPr>
        <w:ind w:firstLine="709"/>
        <w:jc w:val="both"/>
        <w:rPr>
          <w:lang w:eastAsia="da-DK"/>
        </w:rPr>
      </w:pPr>
      <w:r w:rsidRPr="005D2343">
        <w:rPr>
          <w:lang w:eastAsia="da-DK"/>
        </w:rPr>
        <w:t>Scopul acestor hărți este de a informa și de a sensibiliza populația cu privire la expunerea la poluarea fonică. De asemenea, acestea oferă autorităților competente elemente obiective de diagnosticare pe care să se bazeze acțiunile viitoare, în special în zonele de expunere excesivă la zgomot.</w:t>
      </w:r>
    </w:p>
    <w:p w14:paraId="61E2A673" w14:textId="09CFF570" w:rsidR="00FC5301" w:rsidRPr="005D2343" w:rsidRDefault="00FC5301" w:rsidP="005D2343">
      <w:pPr>
        <w:ind w:firstLine="709"/>
        <w:jc w:val="both"/>
        <w:rPr>
          <w:lang w:eastAsia="da-DK"/>
        </w:rPr>
      </w:pPr>
      <w:r w:rsidRPr="005D2343">
        <w:rPr>
          <w:lang w:eastAsia="da-DK"/>
        </w:rPr>
        <w:t xml:space="preserve">În conformitate cu textele de transpunere a Directivei 2002/49/CE, în special cu </w:t>
      </w:r>
      <w:r w:rsidR="00F36A1F" w:rsidRPr="005D2343">
        <w:rPr>
          <w:lang w:eastAsia="da-DK"/>
        </w:rPr>
        <w:t>Legea nr. 121/2019</w:t>
      </w:r>
      <w:r w:rsidRPr="005D2343">
        <w:rPr>
          <w:lang w:eastAsia="da-DK"/>
        </w:rPr>
        <w:t xml:space="preserve"> privind întocmirea hărților de zgomot și a planurilor de prevenire a zgomotului ambiental, hărțile de zgomot includ</w:t>
      </w:r>
      <w:r w:rsidR="000E747C" w:rsidRPr="005D2343">
        <w:rPr>
          <w:lang w:eastAsia="da-DK"/>
        </w:rPr>
        <w:t>:</w:t>
      </w:r>
    </w:p>
    <w:p w14:paraId="4F18796B" w14:textId="77777777" w:rsidR="00FC5301" w:rsidRPr="005D2343" w:rsidRDefault="00FC5301" w:rsidP="005D2343">
      <w:pPr>
        <w:ind w:firstLine="709"/>
        <w:jc w:val="both"/>
        <w:rPr>
          <w:lang w:eastAsia="da-DK"/>
        </w:rPr>
      </w:pPr>
      <w:r w:rsidRPr="005D2343">
        <w:rPr>
          <w:lang w:eastAsia="da-DK"/>
        </w:rPr>
        <w:t>- documente grafice reprezentând zonele expuse la zgomot</w:t>
      </w:r>
    </w:p>
    <w:p w14:paraId="78F6F06F" w14:textId="77777777" w:rsidR="00FC5301" w:rsidRPr="005D2343" w:rsidRDefault="00FC5301" w:rsidP="005D2343">
      <w:pPr>
        <w:ind w:firstLine="709"/>
        <w:jc w:val="both"/>
        <w:rPr>
          <w:lang w:eastAsia="da-DK"/>
        </w:rPr>
      </w:pPr>
      <w:r w:rsidRPr="005D2343">
        <w:rPr>
          <w:lang w:eastAsia="da-DK"/>
        </w:rPr>
        <w:t>- tabele de estimare a populației expuse la zgomot,</w:t>
      </w:r>
    </w:p>
    <w:p w14:paraId="3273C8B1" w14:textId="7C40A4C2" w:rsidR="00FC5301" w:rsidRPr="005D2343" w:rsidRDefault="00FC5301" w:rsidP="005D2343">
      <w:pPr>
        <w:ind w:firstLine="709"/>
        <w:jc w:val="both"/>
        <w:rPr>
          <w:lang w:eastAsia="da-DK"/>
        </w:rPr>
      </w:pPr>
      <w:r w:rsidRPr="005D2343">
        <w:rPr>
          <w:lang w:eastAsia="da-DK"/>
        </w:rPr>
        <w:t>- tabele de estimare a numărului de unități deosebit de sensibile (sănătate și îngrijire sau educație) expuse la zgomot,</w:t>
      </w:r>
    </w:p>
    <w:p w14:paraId="1EE70512" w14:textId="77777777" w:rsidR="00FC5301" w:rsidRPr="005D2343" w:rsidRDefault="00FC5301" w:rsidP="005D2343">
      <w:pPr>
        <w:ind w:firstLine="709"/>
        <w:jc w:val="both"/>
        <w:rPr>
          <w:lang w:eastAsia="da-DK"/>
        </w:rPr>
      </w:pPr>
      <w:r w:rsidRPr="005D2343">
        <w:rPr>
          <w:lang w:eastAsia="da-DK"/>
        </w:rPr>
        <w:t>- tabele de estimare a suprafețelor expuse la zgomot.</w:t>
      </w:r>
    </w:p>
    <w:p w14:paraId="47D18F9F" w14:textId="7C44B4BB" w:rsidR="00FC5301" w:rsidRPr="005D2343" w:rsidRDefault="00FC5301" w:rsidP="005D2343">
      <w:pPr>
        <w:ind w:firstLine="709"/>
        <w:jc w:val="both"/>
        <w:rPr>
          <w:lang w:eastAsia="da-DK"/>
        </w:rPr>
      </w:pPr>
      <w:r w:rsidRPr="005D2343">
        <w:rPr>
          <w:lang w:eastAsia="da-DK"/>
        </w:rPr>
        <w:t xml:space="preserve">Acest studiu a fost realizat de </w:t>
      </w:r>
      <w:r w:rsidR="00F36A1F" w:rsidRPr="005D2343">
        <w:rPr>
          <w:lang w:eastAsia="da-DK"/>
        </w:rPr>
        <w:t xml:space="preserve">Enviro Consult, folosind date oficiale deținute de autorități și culese prin </w:t>
      </w:r>
      <w:r w:rsidR="00774543" w:rsidRPr="005D2343">
        <w:rPr>
          <w:lang w:eastAsia="da-DK"/>
        </w:rPr>
        <w:t>determinări</w:t>
      </w:r>
      <w:r w:rsidR="00F36A1F" w:rsidRPr="005D2343">
        <w:rPr>
          <w:lang w:eastAsia="da-DK"/>
        </w:rPr>
        <w:t xml:space="preserve"> pe teren.</w:t>
      </w:r>
    </w:p>
    <w:p w14:paraId="306B5243" w14:textId="3DD8294D" w:rsidR="00F36A1F" w:rsidRPr="005D2343" w:rsidRDefault="00F36A1F" w:rsidP="00641345">
      <w:pPr>
        <w:ind w:firstLine="709"/>
        <w:rPr>
          <w:lang w:eastAsia="da-DK"/>
        </w:rPr>
      </w:pPr>
    </w:p>
    <w:p w14:paraId="28B54CDC" w14:textId="4E525E40" w:rsidR="00312562" w:rsidRPr="005D2343" w:rsidRDefault="00312562" w:rsidP="00641345">
      <w:pPr>
        <w:ind w:firstLine="709"/>
        <w:rPr>
          <w:lang w:eastAsia="da-DK"/>
        </w:rPr>
      </w:pPr>
    </w:p>
    <w:p w14:paraId="48F69E48" w14:textId="77777777" w:rsidR="00312562" w:rsidRPr="005D2343" w:rsidRDefault="00312562" w:rsidP="00641345">
      <w:pPr>
        <w:ind w:firstLine="709"/>
        <w:rPr>
          <w:lang w:eastAsia="da-DK"/>
        </w:rPr>
      </w:pPr>
    </w:p>
    <w:p w14:paraId="35F5F1F6" w14:textId="1F7E10F4" w:rsidR="00FC5301" w:rsidRPr="005D2343" w:rsidRDefault="00FC5301" w:rsidP="00641345">
      <w:pPr>
        <w:ind w:firstLine="709"/>
        <w:rPr>
          <w:lang w:eastAsia="da-DK"/>
        </w:rPr>
      </w:pPr>
    </w:p>
    <w:p w14:paraId="425D2799" w14:textId="0AC4F2F3" w:rsidR="00312562" w:rsidRPr="005D2343" w:rsidRDefault="00312562" w:rsidP="00641345">
      <w:pPr>
        <w:ind w:firstLine="709"/>
        <w:rPr>
          <w:lang w:eastAsia="da-DK"/>
        </w:rPr>
      </w:pPr>
    </w:p>
    <w:p w14:paraId="40A90A00" w14:textId="77777777" w:rsidR="00312562" w:rsidRPr="005D2343" w:rsidRDefault="00312562" w:rsidP="00641345">
      <w:pPr>
        <w:ind w:firstLine="709"/>
        <w:rPr>
          <w:lang w:eastAsia="da-DK"/>
        </w:rPr>
      </w:pPr>
    </w:p>
    <w:p w14:paraId="3750372B" w14:textId="72D66424" w:rsidR="00FC5301" w:rsidRPr="005D2343" w:rsidRDefault="00FC5301" w:rsidP="00641345">
      <w:pPr>
        <w:ind w:firstLine="709"/>
        <w:rPr>
          <w:lang w:eastAsia="da-DK"/>
        </w:rPr>
      </w:pPr>
    </w:p>
    <w:p w14:paraId="25CC9CCF" w14:textId="35A8820C" w:rsidR="00774543" w:rsidRPr="005D2343" w:rsidRDefault="00774543" w:rsidP="00641345">
      <w:pPr>
        <w:ind w:firstLine="709"/>
        <w:rPr>
          <w:lang w:eastAsia="da-DK"/>
        </w:rPr>
      </w:pPr>
    </w:p>
    <w:p w14:paraId="14902A77" w14:textId="49489E6C" w:rsidR="00774543" w:rsidRPr="005D2343" w:rsidRDefault="00774543" w:rsidP="00097395">
      <w:pPr>
        <w:pStyle w:val="Heading1"/>
        <w:numPr>
          <w:ilvl w:val="0"/>
          <w:numId w:val="3"/>
        </w:numPr>
        <w:ind w:left="0" w:firstLine="0"/>
      </w:pPr>
      <w:bookmarkStart w:id="2" w:name="_Toc135042470"/>
      <w:r w:rsidRPr="005D2343">
        <w:t>Metodele de calcul și ipotezele utilizate</w:t>
      </w:r>
      <w:bookmarkEnd w:id="2"/>
    </w:p>
    <w:p w14:paraId="2A81FD12" w14:textId="70104F12" w:rsidR="00774543" w:rsidRPr="005D2343" w:rsidRDefault="00774543" w:rsidP="005D2343">
      <w:pPr>
        <w:pStyle w:val="ListParagraph"/>
        <w:ind w:left="0" w:firstLine="709"/>
        <w:jc w:val="both"/>
        <w:rPr>
          <w:lang w:eastAsia="da-DK"/>
        </w:rPr>
      </w:pPr>
      <w:r w:rsidRPr="005D2343">
        <w:rPr>
          <w:lang w:eastAsia="da-DK"/>
        </w:rPr>
        <w:t>În conformitate cu Legea nr.121/2019 privind evaluarea și gestionarea zgomotului ambiental, metodologia utilizată pentru realizarea hărților de zgomot se bazează pe o modelare matematică, cu un software specializat, a surselor de zgomot trafic rutier, trafic feroviar și industrie.</w:t>
      </w:r>
    </w:p>
    <w:p w14:paraId="76E8EA84" w14:textId="26263F8F" w:rsidR="00CC5EDF" w:rsidRPr="005D2343" w:rsidRDefault="00CC5EDF" w:rsidP="00F7231F">
      <w:pPr>
        <w:pStyle w:val="Heading2"/>
        <w:rPr>
          <w:lang w:eastAsia="da-DK"/>
        </w:rPr>
      </w:pPr>
    </w:p>
    <w:p w14:paraId="153F567F" w14:textId="77777777" w:rsidR="000E747C" w:rsidRPr="005D2343" w:rsidRDefault="000E747C" w:rsidP="00D43570">
      <w:pPr>
        <w:pStyle w:val="Heading3"/>
        <w:rPr>
          <w:lang w:eastAsia="da-DK"/>
        </w:rPr>
      </w:pPr>
    </w:p>
    <w:p w14:paraId="58574E46" w14:textId="059E859E" w:rsidR="00624DC4" w:rsidRPr="005D2343" w:rsidRDefault="00174584" w:rsidP="000E747C">
      <w:pPr>
        <w:pStyle w:val="Heading1"/>
        <w:numPr>
          <w:ilvl w:val="0"/>
          <w:numId w:val="3"/>
        </w:numPr>
      </w:pPr>
      <w:bookmarkStart w:id="3" w:name="_Toc135042471"/>
      <w:r w:rsidRPr="005D2343">
        <w:t>Datele obținute</w:t>
      </w:r>
      <w:bookmarkEnd w:id="3"/>
    </w:p>
    <w:p w14:paraId="619C1391" w14:textId="6E64F0C6" w:rsidR="00174584" w:rsidRPr="005D2343" w:rsidRDefault="00174584" w:rsidP="005D2343">
      <w:pPr>
        <w:ind w:firstLine="720"/>
        <w:jc w:val="both"/>
        <w:rPr>
          <w:lang w:eastAsia="da-DK"/>
        </w:rPr>
      </w:pPr>
      <w:r w:rsidRPr="005D2343">
        <w:rPr>
          <w:lang w:eastAsia="da-DK"/>
        </w:rPr>
        <w:t>Toate hărțile produse sunt prezentate sub formă grafică și sub formă GIS cu proiecția</w:t>
      </w:r>
      <w:r w:rsidR="005D2343">
        <w:rPr>
          <w:lang w:eastAsia="da-DK"/>
        </w:rPr>
        <w:t xml:space="preserve"> </w:t>
      </w:r>
      <w:r w:rsidRPr="005D2343">
        <w:rPr>
          <w:lang w:eastAsia="da-DK"/>
        </w:rPr>
        <w:t>STEREO 70 și/sau ETRS89.</w:t>
      </w:r>
    </w:p>
    <w:p w14:paraId="335B6FE6" w14:textId="39BBD5F8" w:rsidR="00174584" w:rsidRPr="005D2343" w:rsidRDefault="00174584" w:rsidP="000E747C">
      <w:pPr>
        <w:pStyle w:val="Heading2"/>
        <w:rPr>
          <w:lang w:val="ro-RO"/>
        </w:rPr>
      </w:pPr>
      <w:bookmarkStart w:id="4" w:name="_Toc135042472"/>
      <w:r w:rsidRPr="005D2343">
        <w:rPr>
          <w:lang w:val="ro-RO"/>
        </w:rPr>
        <w:lastRenderedPageBreak/>
        <w:t>3.1 Hărțile strategice de zgomot</w:t>
      </w:r>
      <w:bookmarkEnd w:id="4"/>
      <w:r w:rsidRPr="005D2343">
        <w:rPr>
          <w:lang w:val="ro-RO"/>
        </w:rPr>
        <w:t xml:space="preserve"> </w:t>
      </w:r>
    </w:p>
    <w:p w14:paraId="70BD6621" w14:textId="6481D958" w:rsidR="006875E1" w:rsidRPr="005D2343" w:rsidRDefault="006F6F4B" w:rsidP="000E747C">
      <w:pPr>
        <w:pStyle w:val="Heading3"/>
        <w:rPr>
          <w:lang w:eastAsia="da-DK"/>
        </w:rPr>
      </w:pPr>
      <w:bookmarkStart w:id="5" w:name="_Toc135042473"/>
      <w:r w:rsidRPr="005D2343">
        <w:rPr>
          <w:lang w:eastAsia="da-DK"/>
        </w:rPr>
        <w:t>Trafic rutier</w:t>
      </w:r>
      <w:bookmarkEnd w:id="5"/>
    </w:p>
    <w:p w14:paraId="29C8C277" w14:textId="1ED448FE" w:rsidR="006F6F4B" w:rsidRPr="005D2343" w:rsidRDefault="000E21DC" w:rsidP="00174584">
      <w:pPr>
        <w:ind w:left="360"/>
        <w:rPr>
          <w:lang w:eastAsia="da-DK"/>
        </w:rPr>
      </w:pPr>
      <w:r>
        <w:rPr>
          <w:noProof/>
          <w:lang w:eastAsia="da-DK"/>
        </w:rPr>
        <w:drawing>
          <wp:inline distT="0" distB="0" distL="0" distR="0" wp14:anchorId="5100FAA9" wp14:editId="02F22EB4">
            <wp:extent cx="5731510" cy="48279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5731510" cy="4827905"/>
                    </a:xfrm>
                    <a:prstGeom prst="rect">
                      <a:avLst/>
                    </a:prstGeom>
                  </pic:spPr>
                </pic:pic>
              </a:graphicData>
            </a:graphic>
          </wp:inline>
        </w:drawing>
      </w:r>
    </w:p>
    <w:p w14:paraId="4A9556C4" w14:textId="2B298B08" w:rsidR="006F6F4B" w:rsidRPr="005D2343" w:rsidRDefault="000E747C" w:rsidP="000E747C">
      <w:pPr>
        <w:pStyle w:val="Caption"/>
        <w:rPr>
          <w:lang w:eastAsia="da-DK"/>
        </w:rPr>
      </w:pPr>
      <w:bookmarkStart w:id="6" w:name="_Toc135042477"/>
      <w:r w:rsidRPr="005D2343">
        <w:rPr>
          <w:lang w:eastAsia="da-DK"/>
        </w:rPr>
        <w:t xml:space="preserve">Figura </w:t>
      </w:r>
      <w:r w:rsidR="00F71D81">
        <w:rPr>
          <w:lang w:eastAsia="da-DK"/>
        </w:rPr>
        <w:t>1</w:t>
      </w:r>
      <w:r w:rsidRPr="005D2343">
        <w:rPr>
          <w:lang w:eastAsia="da-DK"/>
        </w:rPr>
        <w:t xml:space="preserve">. Harta </w:t>
      </w:r>
      <w:r w:rsidR="00D22376" w:rsidRPr="005D2343">
        <w:rPr>
          <w:lang w:eastAsia="da-DK"/>
        </w:rPr>
        <w:t>depășiri limite admisibile</w:t>
      </w:r>
      <w:r w:rsidRPr="005D2343">
        <w:rPr>
          <w:lang w:eastAsia="da-DK"/>
        </w:rPr>
        <w:t xml:space="preserve"> zgomot trafic rutier pentru parametrul </w:t>
      </w:r>
      <w:r w:rsidR="006F6F4B" w:rsidRPr="005D2343">
        <w:rPr>
          <w:lang w:eastAsia="da-DK"/>
        </w:rPr>
        <w:t>L</w:t>
      </w:r>
      <w:r w:rsidR="008D6F73" w:rsidRPr="005D2343">
        <w:rPr>
          <w:vertAlign w:val="subscript"/>
          <w:lang w:eastAsia="da-DK"/>
        </w:rPr>
        <w:t>zsn</w:t>
      </w:r>
      <w:bookmarkEnd w:id="6"/>
    </w:p>
    <w:p w14:paraId="2C570F8B" w14:textId="0C63CF3E" w:rsidR="006F6F4B" w:rsidRPr="005D2343" w:rsidRDefault="00B72DD5" w:rsidP="00993A30">
      <w:pPr>
        <w:rPr>
          <w:lang w:eastAsia="da-DK"/>
        </w:rPr>
      </w:pPr>
      <w:r>
        <w:rPr>
          <w:noProof/>
          <w:lang w:eastAsia="da-DK"/>
        </w:rPr>
        <w:drawing>
          <wp:inline distT="0" distB="0" distL="0" distR="0" wp14:anchorId="6C123232" wp14:editId="137F9963">
            <wp:extent cx="5731510" cy="46164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extLst>
                        <a:ext uri="{28A0092B-C50C-407E-A947-70E740481C1C}">
                          <a14:useLocalDpi xmlns:a14="http://schemas.microsoft.com/office/drawing/2010/main" val="0"/>
                        </a:ext>
                      </a:extLst>
                    </a:blip>
                    <a:stretch>
                      <a:fillRect/>
                    </a:stretch>
                  </pic:blipFill>
                  <pic:spPr>
                    <a:xfrm>
                      <a:off x="0" y="0"/>
                      <a:ext cx="5731510" cy="4616450"/>
                    </a:xfrm>
                    <a:prstGeom prst="rect">
                      <a:avLst/>
                    </a:prstGeom>
                  </pic:spPr>
                </pic:pic>
              </a:graphicData>
            </a:graphic>
          </wp:inline>
        </w:drawing>
      </w:r>
    </w:p>
    <w:p w14:paraId="64081E1E" w14:textId="46EA6B59" w:rsidR="000E747C" w:rsidRPr="005D2343" w:rsidRDefault="000E747C" w:rsidP="000E747C">
      <w:pPr>
        <w:pStyle w:val="Caption"/>
        <w:rPr>
          <w:lang w:eastAsia="da-DK"/>
        </w:rPr>
      </w:pPr>
      <w:bookmarkStart w:id="7" w:name="_Toc135042478"/>
      <w:r w:rsidRPr="005D2343">
        <w:rPr>
          <w:lang w:eastAsia="da-DK"/>
        </w:rPr>
        <w:t xml:space="preserve">Figura </w:t>
      </w:r>
      <w:r w:rsidR="00F71D81">
        <w:rPr>
          <w:lang w:eastAsia="da-DK"/>
        </w:rPr>
        <w:t>2</w:t>
      </w:r>
      <w:r w:rsidRPr="005D2343">
        <w:rPr>
          <w:lang w:eastAsia="da-DK"/>
        </w:rPr>
        <w:t xml:space="preserve">. Harta </w:t>
      </w:r>
      <w:r w:rsidR="00D22376" w:rsidRPr="005D2343">
        <w:rPr>
          <w:lang w:eastAsia="da-DK"/>
        </w:rPr>
        <w:t xml:space="preserve">depășiri limite admisibile </w:t>
      </w:r>
      <w:r w:rsidRPr="005D2343">
        <w:rPr>
          <w:lang w:eastAsia="da-DK"/>
        </w:rPr>
        <w:t>zgomot trafic rutier pentru parametrul L</w:t>
      </w:r>
      <w:r w:rsidR="008D6F73" w:rsidRPr="005D2343">
        <w:rPr>
          <w:vertAlign w:val="subscript"/>
          <w:lang w:eastAsia="da-DK"/>
        </w:rPr>
        <w:t>noapte</w:t>
      </w:r>
      <w:bookmarkEnd w:id="7"/>
    </w:p>
    <w:p w14:paraId="5E149303" w14:textId="77777777" w:rsidR="00025CD3" w:rsidRDefault="00025CD3" w:rsidP="00097395">
      <w:pPr>
        <w:ind w:firstLine="360"/>
        <w:rPr>
          <w:lang w:eastAsia="da-DK"/>
        </w:rPr>
      </w:pPr>
    </w:p>
    <w:p w14:paraId="2D73553C" w14:textId="43CB7280" w:rsidR="00CA5DB5" w:rsidRPr="005D2343" w:rsidRDefault="00B72DD5" w:rsidP="00CA5DB5">
      <w:pPr>
        <w:ind w:left="360"/>
        <w:rPr>
          <w:lang w:eastAsia="da-DK"/>
        </w:rPr>
      </w:pPr>
      <w:r>
        <w:rPr>
          <w:noProof/>
          <w:lang w:eastAsia="da-DK"/>
        </w:rPr>
        <w:drawing>
          <wp:inline distT="0" distB="0" distL="0" distR="0" wp14:anchorId="6EF46320" wp14:editId="5B024ADC">
            <wp:extent cx="5731510" cy="47821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extLst>
                        <a:ext uri="{28A0092B-C50C-407E-A947-70E740481C1C}">
                          <a14:useLocalDpi xmlns:a14="http://schemas.microsoft.com/office/drawing/2010/main" val="0"/>
                        </a:ext>
                      </a:extLst>
                    </a:blip>
                    <a:stretch>
                      <a:fillRect/>
                    </a:stretch>
                  </pic:blipFill>
                  <pic:spPr>
                    <a:xfrm>
                      <a:off x="0" y="0"/>
                      <a:ext cx="5731510" cy="4782185"/>
                    </a:xfrm>
                    <a:prstGeom prst="rect">
                      <a:avLst/>
                    </a:prstGeom>
                  </pic:spPr>
                </pic:pic>
              </a:graphicData>
            </a:graphic>
          </wp:inline>
        </w:drawing>
      </w:r>
    </w:p>
    <w:p w14:paraId="3C99A89A" w14:textId="4A6A60FF" w:rsidR="00CA5DB5" w:rsidRPr="005D2343" w:rsidRDefault="00CA5DB5" w:rsidP="00CA5DB5">
      <w:pPr>
        <w:pStyle w:val="Caption"/>
        <w:rPr>
          <w:lang w:eastAsia="da-DK"/>
        </w:rPr>
      </w:pPr>
      <w:bookmarkStart w:id="8" w:name="_Toc135042479"/>
      <w:r w:rsidRPr="005D2343">
        <w:rPr>
          <w:lang w:eastAsia="da-DK"/>
        </w:rPr>
        <w:t xml:space="preserve">Figura </w:t>
      </w:r>
      <w:r>
        <w:rPr>
          <w:lang w:eastAsia="da-DK"/>
        </w:rPr>
        <w:t>3</w:t>
      </w:r>
      <w:r w:rsidRPr="005D2343">
        <w:rPr>
          <w:lang w:eastAsia="da-DK"/>
        </w:rPr>
        <w:t>. Harta depășiri limite admisibile zgomot trafic rutier</w:t>
      </w:r>
      <w:r w:rsidR="00213060">
        <w:rPr>
          <w:lang w:eastAsia="da-DK"/>
        </w:rPr>
        <w:t xml:space="preserve"> – drumuri principale</w:t>
      </w:r>
      <w:r w:rsidRPr="005D2343">
        <w:rPr>
          <w:lang w:eastAsia="da-DK"/>
        </w:rPr>
        <w:t xml:space="preserve"> pentru parametrul L</w:t>
      </w:r>
      <w:r w:rsidRPr="005D2343">
        <w:rPr>
          <w:vertAlign w:val="subscript"/>
          <w:lang w:eastAsia="da-DK"/>
        </w:rPr>
        <w:t>zsn</w:t>
      </w:r>
      <w:bookmarkEnd w:id="8"/>
    </w:p>
    <w:p w14:paraId="6DE5F28F" w14:textId="762B6213" w:rsidR="00CA5DB5" w:rsidRPr="005D2343" w:rsidRDefault="00B72DD5" w:rsidP="00CA5DB5">
      <w:pPr>
        <w:rPr>
          <w:lang w:eastAsia="da-DK"/>
        </w:rPr>
      </w:pPr>
      <w:r>
        <w:rPr>
          <w:noProof/>
          <w:lang w:eastAsia="da-DK"/>
        </w:rPr>
        <w:drawing>
          <wp:inline distT="0" distB="0" distL="0" distR="0" wp14:anchorId="795E57AD" wp14:editId="596232AD">
            <wp:extent cx="5731510" cy="4777740"/>
            <wp:effectExtent l="0" t="0" r="0" b="0"/>
            <wp:docPr id="15" name="Picture 1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4777740"/>
                    </a:xfrm>
                    <a:prstGeom prst="rect">
                      <a:avLst/>
                    </a:prstGeom>
                  </pic:spPr>
                </pic:pic>
              </a:graphicData>
            </a:graphic>
          </wp:inline>
        </w:drawing>
      </w:r>
    </w:p>
    <w:p w14:paraId="29975741" w14:textId="17A07E87" w:rsidR="00CA5DB5" w:rsidRPr="005D2343" w:rsidRDefault="00CA5DB5" w:rsidP="00CA5DB5">
      <w:pPr>
        <w:pStyle w:val="Caption"/>
        <w:rPr>
          <w:lang w:eastAsia="da-DK"/>
        </w:rPr>
      </w:pPr>
      <w:bookmarkStart w:id="9" w:name="_Toc135042480"/>
      <w:r w:rsidRPr="005D2343">
        <w:rPr>
          <w:lang w:eastAsia="da-DK"/>
        </w:rPr>
        <w:t xml:space="preserve">Figura </w:t>
      </w:r>
      <w:r>
        <w:rPr>
          <w:lang w:eastAsia="da-DK"/>
        </w:rPr>
        <w:t>4</w:t>
      </w:r>
      <w:r w:rsidRPr="005D2343">
        <w:rPr>
          <w:lang w:eastAsia="da-DK"/>
        </w:rPr>
        <w:t>. Harta depășiri limite admisibile zgomot trafic rutier</w:t>
      </w:r>
      <w:r w:rsidR="00213060">
        <w:rPr>
          <w:lang w:eastAsia="da-DK"/>
        </w:rPr>
        <w:t xml:space="preserve"> – drumuri principale</w:t>
      </w:r>
      <w:r w:rsidRPr="005D2343">
        <w:rPr>
          <w:lang w:eastAsia="da-DK"/>
        </w:rPr>
        <w:t xml:space="preserve"> pentru parametrul L</w:t>
      </w:r>
      <w:r w:rsidRPr="005D2343">
        <w:rPr>
          <w:vertAlign w:val="subscript"/>
          <w:lang w:eastAsia="da-DK"/>
        </w:rPr>
        <w:t>noapte</w:t>
      </w:r>
      <w:bookmarkEnd w:id="9"/>
    </w:p>
    <w:p w14:paraId="277F3AA8" w14:textId="41FA4448" w:rsidR="00025CD3" w:rsidRDefault="00025CD3" w:rsidP="00097395">
      <w:pPr>
        <w:ind w:firstLine="360"/>
        <w:rPr>
          <w:lang w:eastAsia="da-DK"/>
        </w:rPr>
      </w:pPr>
    </w:p>
    <w:p w14:paraId="391A5EE4" w14:textId="717AFAAA" w:rsidR="007206BD" w:rsidRDefault="007206BD" w:rsidP="00097395">
      <w:pPr>
        <w:ind w:firstLine="360"/>
        <w:rPr>
          <w:lang w:eastAsia="da-DK"/>
        </w:rPr>
      </w:pPr>
    </w:p>
    <w:p w14:paraId="15EF5315" w14:textId="70D27E72" w:rsidR="007206BD" w:rsidRDefault="007206BD" w:rsidP="00097395">
      <w:pPr>
        <w:ind w:firstLine="360"/>
        <w:rPr>
          <w:lang w:eastAsia="da-DK"/>
        </w:rPr>
      </w:pPr>
    </w:p>
    <w:p w14:paraId="5649D8FE" w14:textId="30FCFE97" w:rsidR="007206BD" w:rsidRDefault="007206BD" w:rsidP="00097395">
      <w:pPr>
        <w:ind w:firstLine="360"/>
        <w:rPr>
          <w:lang w:eastAsia="da-DK"/>
        </w:rPr>
      </w:pPr>
    </w:p>
    <w:p w14:paraId="74BFBAD9" w14:textId="15EC9F57" w:rsidR="007206BD" w:rsidRDefault="007206BD" w:rsidP="00097395">
      <w:pPr>
        <w:ind w:firstLine="360"/>
        <w:rPr>
          <w:lang w:eastAsia="da-DK"/>
        </w:rPr>
      </w:pPr>
    </w:p>
    <w:p w14:paraId="31A97F1C" w14:textId="1CFC1160" w:rsidR="007206BD" w:rsidRDefault="007206BD" w:rsidP="00097395">
      <w:pPr>
        <w:ind w:firstLine="360"/>
        <w:rPr>
          <w:lang w:eastAsia="da-DK"/>
        </w:rPr>
      </w:pPr>
    </w:p>
    <w:p w14:paraId="0D33630D" w14:textId="53126221" w:rsidR="007206BD" w:rsidRDefault="007206BD" w:rsidP="00097395">
      <w:pPr>
        <w:ind w:firstLine="360"/>
        <w:rPr>
          <w:lang w:eastAsia="da-DK"/>
        </w:rPr>
      </w:pPr>
    </w:p>
    <w:p w14:paraId="034B5E43" w14:textId="5ED44B56" w:rsidR="007206BD" w:rsidRDefault="007206BD" w:rsidP="00097395">
      <w:pPr>
        <w:ind w:firstLine="360"/>
        <w:rPr>
          <w:lang w:eastAsia="da-DK"/>
        </w:rPr>
      </w:pPr>
    </w:p>
    <w:p w14:paraId="115B1CAE" w14:textId="1DDFD837" w:rsidR="007206BD" w:rsidRDefault="007206BD" w:rsidP="00097395">
      <w:pPr>
        <w:ind w:firstLine="360"/>
        <w:rPr>
          <w:lang w:eastAsia="da-DK"/>
        </w:rPr>
      </w:pPr>
    </w:p>
    <w:p w14:paraId="2F76845C" w14:textId="6C8CA9EE" w:rsidR="007206BD" w:rsidRDefault="007206BD" w:rsidP="00097395">
      <w:pPr>
        <w:ind w:firstLine="360"/>
        <w:rPr>
          <w:lang w:eastAsia="da-DK"/>
        </w:rPr>
      </w:pPr>
    </w:p>
    <w:p w14:paraId="03D0CB79" w14:textId="77777777" w:rsidR="007206BD" w:rsidRDefault="007206BD" w:rsidP="00097395">
      <w:pPr>
        <w:ind w:firstLine="360"/>
        <w:rPr>
          <w:lang w:eastAsia="da-DK"/>
        </w:rPr>
      </w:pPr>
    </w:p>
    <w:p w14:paraId="3E351DED" w14:textId="48B0DC53" w:rsidR="00411A58" w:rsidRPr="005D2343" w:rsidRDefault="00411A58" w:rsidP="00411A58">
      <w:pPr>
        <w:pStyle w:val="Heading3"/>
        <w:rPr>
          <w:lang w:eastAsia="da-DK"/>
        </w:rPr>
      </w:pPr>
      <w:bookmarkStart w:id="10" w:name="_Toc135042474"/>
      <w:r w:rsidRPr="005D2343">
        <w:rPr>
          <w:lang w:eastAsia="da-DK"/>
        </w:rPr>
        <w:t xml:space="preserve">Trafic </w:t>
      </w:r>
      <w:r>
        <w:rPr>
          <w:lang w:eastAsia="da-DK"/>
        </w:rPr>
        <w:t>Feroviar</w:t>
      </w:r>
      <w:bookmarkEnd w:id="10"/>
    </w:p>
    <w:p w14:paraId="01251219" w14:textId="77777777" w:rsidR="00411A58" w:rsidRPr="00CF74CE" w:rsidRDefault="00411A58" w:rsidP="00411A58">
      <w:pPr>
        <w:ind w:firstLine="426"/>
        <w:jc w:val="both"/>
        <w:rPr>
          <w:vertAlign w:val="subscript"/>
          <w:lang w:eastAsia="da-DK"/>
        </w:rPr>
      </w:pPr>
      <w:r>
        <w:rPr>
          <w:lang w:eastAsia="da-DK"/>
        </w:rPr>
        <w:t>Nu se înregistrează depășiri ale limitelor admisibile pentru parametrul L</w:t>
      </w:r>
      <w:r w:rsidRPr="00B07E59">
        <w:rPr>
          <w:vertAlign w:val="subscript"/>
          <w:lang w:eastAsia="da-DK"/>
        </w:rPr>
        <w:t>zsn</w:t>
      </w:r>
      <w:r>
        <w:rPr>
          <w:vertAlign w:val="subscript"/>
          <w:lang w:eastAsia="da-DK"/>
        </w:rPr>
        <w:t xml:space="preserve"> </w:t>
      </w:r>
      <w:r>
        <w:rPr>
          <w:lang w:eastAsia="da-DK"/>
        </w:rPr>
        <w:t>sau L</w:t>
      </w:r>
      <w:r w:rsidRPr="00CF74CE">
        <w:rPr>
          <w:vertAlign w:val="subscript"/>
          <w:lang w:eastAsia="da-DK"/>
        </w:rPr>
        <w:t>n</w:t>
      </w:r>
      <w:r>
        <w:rPr>
          <w:lang w:eastAsia="da-DK"/>
        </w:rPr>
        <w:t>.</w:t>
      </w:r>
    </w:p>
    <w:p w14:paraId="16C9E478" w14:textId="47C6BCD3" w:rsidR="00411A58" w:rsidRPr="005D2343" w:rsidRDefault="00B72DD5" w:rsidP="00411A58">
      <w:pPr>
        <w:ind w:left="360"/>
        <w:rPr>
          <w:lang w:eastAsia="da-DK"/>
        </w:rPr>
      </w:pPr>
      <w:r>
        <w:rPr>
          <w:noProof/>
          <w:lang w:eastAsia="da-DK"/>
        </w:rPr>
        <w:drawing>
          <wp:inline distT="0" distB="0" distL="0" distR="0" wp14:anchorId="2E46D37A" wp14:editId="2D948D3C">
            <wp:extent cx="5731510" cy="4735830"/>
            <wp:effectExtent l="0" t="0" r="0" b="127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4735830"/>
                    </a:xfrm>
                    <a:prstGeom prst="rect">
                      <a:avLst/>
                    </a:prstGeom>
                  </pic:spPr>
                </pic:pic>
              </a:graphicData>
            </a:graphic>
          </wp:inline>
        </w:drawing>
      </w:r>
    </w:p>
    <w:p w14:paraId="5A4E7B20" w14:textId="6953D75E" w:rsidR="00411A58" w:rsidRPr="005D2343" w:rsidRDefault="00411A58" w:rsidP="00411A58">
      <w:pPr>
        <w:pStyle w:val="Caption"/>
        <w:rPr>
          <w:lang w:eastAsia="da-DK"/>
        </w:rPr>
      </w:pPr>
      <w:bookmarkStart w:id="11" w:name="_Toc135042481"/>
      <w:r w:rsidRPr="005D2343">
        <w:rPr>
          <w:lang w:eastAsia="da-DK"/>
        </w:rPr>
        <w:t xml:space="preserve">Figura </w:t>
      </w:r>
      <w:r w:rsidR="00213060">
        <w:rPr>
          <w:lang w:eastAsia="da-DK"/>
        </w:rPr>
        <w:t>5</w:t>
      </w:r>
      <w:r w:rsidRPr="005D2343">
        <w:rPr>
          <w:lang w:eastAsia="da-DK"/>
        </w:rPr>
        <w:t xml:space="preserve">. Harta depășiri limite admisibile zgomot trafic </w:t>
      </w:r>
      <w:r w:rsidR="00993A30">
        <w:rPr>
          <w:lang w:eastAsia="da-DK"/>
        </w:rPr>
        <w:t>feroviar (tramvaie)</w:t>
      </w:r>
      <w:r w:rsidRPr="005D2343">
        <w:rPr>
          <w:lang w:eastAsia="da-DK"/>
        </w:rPr>
        <w:t xml:space="preserve"> pentru parametrul L</w:t>
      </w:r>
      <w:r w:rsidRPr="005D2343">
        <w:rPr>
          <w:vertAlign w:val="subscript"/>
          <w:lang w:eastAsia="da-DK"/>
        </w:rPr>
        <w:t>zsn</w:t>
      </w:r>
      <w:bookmarkEnd w:id="11"/>
    </w:p>
    <w:p w14:paraId="2F83E799" w14:textId="1BBF0B9D" w:rsidR="00411A58" w:rsidRPr="005D2343" w:rsidRDefault="00411A58" w:rsidP="00411A58">
      <w:pPr>
        <w:rPr>
          <w:lang w:eastAsia="da-DK"/>
        </w:rPr>
      </w:pPr>
    </w:p>
    <w:p w14:paraId="7258A575" w14:textId="211E7224" w:rsidR="00411A58" w:rsidRPr="005D2343" w:rsidRDefault="00B72DD5" w:rsidP="00411A58">
      <w:pPr>
        <w:ind w:left="360"/>
        <w:rPr>
          <w:lang w:eastAsia="da-DK"/>
        </w:rPr>
      </w:pPr>
      <w:r>
        <w:rPr>
          <w:noProof/>
          <w:lang w:eastAsia="da-DK"/>
        </w:rPr>
        <w:drawing>
          <wp:inline distT="0" distB="0" distL="0" distR="0" wp14:anchorId="280D9570" wp14:editId="31F7079E">
            <wp:extent cx="5731510" cy="47434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5731510" cy="4743450"/>
                    </a:xfrm>
                    <a:prstGeom prst="rect">
                      <a:avLst/>
                    </a:prstGeom>
                  </pic:spPr>
                </pic:pic>
              </a:graphicData>
            </a:graphic>
          </wp:inline>
        </w:drawing>
      </w:r>
    </w:p>
    <w:p w14:paraId="4DD06147" w14:textId="7A59D727" w:rsidR="00411A58" w:rsidRPr="005D2343" w:rsidRDefault="00411A58" w:rsidP="00411A58">
      <w:pPr>
        <w:pStyle w:val="Caption"/>
        <w:rPr>
          <w:lang w:eastAsia="da-DK"/>
        </w:rPr>
      </w:pPr>
      <w:bookmarkStart w:id="12" w:name="_Toc135042482"/>
      <w:r w:rsidRPr="005D2343">
        <w:rPr>
          <w:lang w:eastAsia="da-DK"/>
        </w:rPr>
        <w:t xml:space="preserve">Figura </w:t>
      </w:r>
      <w:r w:rsidR="00213060">
        <w:rPr>
          <w:lang w:eastAsia="da-DK"/>
        </w:rPr>
        <w:t>6</w:t>
      </w:r>
      <w:r w:rsidRPr="005D2343">
        <w:rPr>
          <w:lang w:eastAsia="da-DK"/>
        </w:rPr>
        <w:t xml:space="preserve">. Harta depășiri limite admisibile zgomot trafic </w:t>
      </w:r>
      <w:r w:rsidR="00993A30">
        <w:rPr>
          <w:lang w:eastAsia="da-DK"/>
        </w:rPr>
        <w:t>feroviar (tramvaie)</w:t>
      </w:r>
      <w:r w:rsidRPr="005D2343">
        <w:rPr>
          <w:lang w:eastAsia="da-DK"/>
        </w:rPr>
        <w:t xml:space="preserve"> pentru parametrul L</w:t>
      </w:r>
      <w:r w:rsidRPr="005D2343">
        <w:rPr>
          <w:vertAlign w:val="subscript"/>
          <w:lang w:eastAsia="da-DK"/>
        </w:rPr>
        <w:t>noapte</w:t>
      </w:r>
      <w:bookmarkEnd w:id="12"/>
    </w:p>
    <w:p w14:paraId="4D02757C" w14:textId="72A65B05" w:rsidR="00CB06B4" w:rsidRPr="005D2343" w:rsidRDefault="00CB06B4" w:rsidP="00CB06B4">
      <w:pPr>
        <w:pStyle w:val="Heading3"/>
        <w:rPr>
          <w:lang w:eastAsia="da-DK"/>
        </w:rPr>
      </w:pPr>
      <w:bookmarkStart w:id="13" w:name="_Toc135042475"/>
      <w:r>
        <w:rPr>
          <w:lang w:eastAsia="da-DK"/>
        </w:rPr>
        <w:t>INDUSTRIE</w:t>
      </w:r>
      <w:bookmarkEnd w:id="13"/>
    </w:p>
    <w:p w14:paraId="542A2680" w14:textId="6795168B" w:rsidR="00CA095B" w:rsidRPr="00CF74CE" w:rsidRDefault="00411A58" w:rsidP="00CF74CE">
      <w:pPr>
        <w:ind w:firstLine="426"/>
        <w:jc w:val="both"/>
        <w:rPr>
          <w:vertAlign w:val="subscript"/>
          <w:lang w:eastAsia="da-DK"/>
        </w:rPr>
      </w:pPr>
      <w:r>
        <w:rPr>
          <w:lang w:eastAsia="da-DK"/>
        </w:rPr>
        <w:t>Potrivit datelo</w:t>
      </w:r>
      <w:r w:rsidR="00993A30">
        <w:rPr>
          <w:lang w:eastAsia="da-DK"/>
        </w:rPr>
        <w:t>r</w:t>
      </w:r>
      <w:r>
        <w:rPr>
          <w:lang w:eastAsia="da-DK"/>
        </w:rPr>
        <w:t>, n</w:t>
      </w:r>
      <w:r w:rsidR="00B07E59">
        <w:rPr>
          <w:lang w:eastAsia="da-DK"/>
        </w:rPr>
        <w:t>u se înregistrează depășiri ale limitelor admisibile pentru parametrul L</w:t>
      </w:r>
      <w:r w:rsidR="00B07E59" w:rsidRPr="00B07E59">
        <w:rPr>
          <w:vertAlign w:val="subscript"/>
          <w:lang w:eastAsia="da-DK"/>
        </w:rPr>
        <w:t>zsn</w:t>
      </w:r>
      <w:r w:rsidR="00CF74CE">
        <w:rPr>
          <w:vertAlign w:val="subscript"/>
          <w:lang w:eastAsia="da-DK"/>
        </w:rPr>
        <w:t xml:space="preserve"> </w:t>
      </w:r>
      <w:r w:rsidR="00CF74CE">
        <w:rPr>
          <w:lang w:eastAsia="da-DK"/>
        </w:rPr>
        <w:t>sau L</w:t>
      </w:r>
      <w:r w:rsidR="00CF74CE" w:rsidRPr="00CF74CE">
        <w:rPr>
          <w:vertAlign w:val="subscript"/>
          <w:lang w:eastAsia="da-DK"/>
        </w:rPr>
        <w:t>n</w:t>
      </w:r>
      <w:r w:rsidR="004336D1">
        <w:rPr>
          <w:lang w:eastAsia="da-DK"/>
        </w:rPr>
        <w:t>.</w:t>
      </w:r>
    </w:p>
    <w:p w14:paraId="38DC66F4" w14:textId="092F276A" w:rsidR="00CF74CE" w:rsidRDefault="002922B2" w:rsidP="00174584">
      <w:pPr>
        <w:ind w:left="360"/>
        <w:rPr>
          <w:lang w:eastAsia="da-DK"/>
        </w:rPr>
      </w:pPr>
      <w:r>
        <w:rPr>
          <w:noProof/>
          <w:lang w:eastAsia="da-DK"/>
        </w:rPr>
        <w:drawing>
          <wp:inline distT="0" distB="0" distL="0" distR="0" wp14:anchorId="7107BE22" wp14:editId="47EE4869">
            <wp:extent cx="5731510" cy="465836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5731510" cy="4658360"/>
                    </a:xfrm>
                    <a:prstGeom prst="rect">
                      <a:avLst/>
                    </a:prstGeom>
                  </pic:spPr>
                </pic:pic>
              </a:graphicData>
            </a:graphic>
          </wp:inline>
        </w:drawing>
      </w:r>
    </w:p>
    <w:p w14:paraId="4BDC8B20" w14:textId="08B5E75E" w:rsidR="00677870" w:rsidRPr="005D2343" w:rsidRDefault="00677870" w:rsidP="00677870">
      <w:pPr>
        <w:pStyle w:val="Caption"/>
        <w:rPr>
          <w:lang w:eastAsia="da-DK"/>
        </w:rPr>
      </w:pPr>
      <w:bookmarkStart w:id="14" w:name="_Toc135042483"/>
      <w:r w:rsidRPr="005D2343">
        <w:rPr>
          <w:lang w:eastAsia="da-DK"/>
        </w:rPr>
        <w:t xml:space="preserve">Figura </w:t>
      </w:r>
      <w:r w:rsidR="00213060">
        <w:rPr>
          <w:lang w:eastAsia="da-DK"/>
        </w:rPr>
        <w:t>7</w:t>
      </w:r>
      <w:r w:rsidRPr="005D2343">
        <w:rPr>
          <w:lang w:eastAsia="da-DK"/>
        </w:rPr>
        <w:t xml:space="preserve">. Harta depășiri limite admisibile zgomot </w:t>
      </w:r>
      <w:r>
        <w:rPr>
          <w:lang w:eastAsia="da-DK"/>
        </w:rPr>
        <w:t>industrie</w:t>
      </w:r>
      <w:r w:rsidRPr="005D2343">
        <w:rPr>
          <w:lang w:eastAsia="da-DK"/>
        </w:rPr>
        <w:t xml:space="preserve"> pentru parametrul L</w:t>
      </w:r>
      <w:r w:rsidRPr="005D2343">
        <w:rPr>
          <w:vertAlign w:val="subscript"/>
          <w:lang w:eastAsia="da-DK"/>
        </w:rPr>
        <w:t>noapte</w:t>
      </w:r>
      <w:bookmarkEnd w:id="14"/>
    </w:p>
    <w:p w14:paraId="313B5299" w14:textId="77777777" w:rsidR="00677870" w:rsidRDefault="00677870" w:rsidP="00174584">
      <w:pPr>
        <w:ind w:left="360"/>
        <w:rPr>
          <w:lang w:eastAsia="da-DK"/>
        </w:rPr>
      </w:pPr>
    </w:p>
    <w:p w14:paraId="0AEB466A" w14:textId="1584C4A8" w:rsidR="00677870" w:rsidRDefault="00B72DD5" w:rsidP="00174584">
      <w:pPr>
        <w:ind w:left="360"/>
        <w:rPr>
          <w:lang w:eastAsia="da-DK"/>
        </w:rPr>
      </w:pPr>
      <w:r>
        <w:rPr>
          <w:noProof/>
          <w:lang w:eastAsia="da-DK"/>
        </w:rPr>
        <w:drawing>
          <wp:inline distT="0" distB="0" distL="0" distR="0" wp14:anchorId="217915B5" wp14:editId="16BBD0BD">
            <wp:extent cx="5731510" cy="46970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5">
                      <a:extLst>
                        <a:ext uri="{28A0092B-C50C-407E-A947-70E740481C1C}">
                          <a14:useLocalDpi xmlns:a14="http://schemas.microsoft.com/office/drawing/2010/main" val="0"/>
                        </a:ext>
                      </a:extLst>
                    </a:blip>
                    <a:stretch>
                      <a:fillRect/>
                    </a:stretch>
                  </pic:blipFill>
                  <pic:spPr>
                    <a:xfrm>
                      <a:off x="0" y="0"/>
                      <a:ext cx="5731510" cy="4697095"/>
                    </a:xfrm>
                    <a:prstGeom prst="rect">
                      <a:avLst/>
                    </a:prstGeom>
                  </pic:spPr>
                </pic:pic>
              </a:graphicData>
            </a:graphic>
          </wp:inline>
        </w:drawing>
      </w:r>
    </w:p>
    <w:p w14:paraId="3F828A22" w14:textId="0770486D" w:rsidR="00677870" w:rsidRPr="005D2343" w:rsidRDefault="00677870" w:rsidP="00677870">
      <w:pPr>
        <w:pStyle w:val="Caption"/>
        <w:rPr>
          <w:lang w:eastAsia="da-DK"/>
        </w:rPr>
      </w:pPr>
      <w:bookmarkStart w:id="15" w:name="_Toc135042484"/>
      <w:r w:rsidRPr="005D2343">
        <w:rPr>
          <w:lang w:eastAsia="da-DK"/>
        </w:rPr>
        <w:t xml:space="preserve">Figura </w:t>
      </w:r>
      <w:r w:rsidR="00213060">
        <w:rPr>
          <w:lang w:eastAsia="da-DK"/>
        </w:rPr>
        <w:t>8</w:t>
      </w:r>
      <w:r w:rsidRPr="005D2343">
        <w:rPr>
          <w:lang w:eastAsia="da-DK"/>
        </w:rPr>
        <w:t xml:space="preserve">. Harta depășiri limite admisibile zgomot </w:t>
      </w:r>
      <w:r>
        <w:rPr>
          <w:lang w:eastAsia="da-DK"/>
        </w:rPr>
        <w:t>industrie</w:t>
      </w:r>
      <w:r w:rsidRPr="005D2343">
        <w:rPr>
          <w:lang w:eastAsia="da-DK"/>
        </w:rPr>
        <w:t xml:space="preserve"> pentru parametrul L</w:t>
      </w:r>
      <w:r>
        <w:rPr>
          <w:vertAlign w:val="subscript"/>
          <w:lang w:eastAsia="da-DK"/>
        </w:rPr>
        <w:t>zsn</w:t>
      </w:r>
      <w:bookmarkEnd w:id="15"/>
    </w:p>
    <w:p w14:paraId="23B411C1" w14:textId="77777777" w:rsidR="00677870" w:rsidRDefault="00677870" w:rsidP="00174584">
      <w:pPr>
        <w:ind w:left="360"/>
        <w:rPr>
          <w:lang w:eastAsia="da-DK"/>
        </w:rPr>
      </w:pPr>
    </w:p>
    <w:p w14:paraId="4AF1C8F6" w14:textId="77777777" w:rsidR="00105A69" w:rsidRDefault="00105A69" w:rsidP="00174584">
      <w:pPr>
        <w:ind w:left="360"/>
        <w:rPr>
          <w:lang w:eastAsia="da-DK"/>
        </w:rPr>
      </w:pPr>
    </w:p>
    <w:p w14:paraId="3A4DB0DC" w14:textId="77777777" w:rsidR="00105A69" w:rsidRDefault="00105A69" w:rsidP="00174584">
      <w:pPr>
        <w:ind w:left="360"/>
        <w:rPr>
          <w:lang w:eastAsia="da-DK"/>
        </w:rPr>
      </w:pPr>
    </w:p>
    <w:p w14:paraId="503BFADB" w14:textId="77777777" w:rsidR="002922B2" w:rsidRPr="005D2343" w:rsidRDefault="002922B2" w:rsidP="00174584">
      <w:pPr>
        <w:ind w:left="360"/>
        <w:rPr>
          <w:lang w:eastAsia="da-DK"/>
        </w:rPr>
      </w:pPr>
    </w:p>
    <w:p w14:paraId="5FB74551" w14:textId="3D21E991" w:rsidR="00CA095B" w:rsidRPr="005D2343" w:rsidRDefault="00CA095B" w:rsidP="009B5882">
      <w:pPr>
        <w:pStyle w:val="Heading1"/>
        <w:numPr>
          <w:ilvl w:val="0"/>
          <w:numId w:val="3"/>
        </w:numPr>
      </w:pPr>
      <w:bookmarkStart w:id="16" w:name="_Toc135042476"/>
      <w:r w:rsidRPr="005D2343">
        <w:t>Tabele expunere populație</w:t>
      </w:r>
      <w:bookmarkEnd w:id="16"/>
    </w:p>
    <w:p w14:paraId="25501464" w14:textId="590A3B3D" w:rsidR="00CA095B" w:rsidRPr="005D2343" w:rsidRDefault="00CA095B" w:rsidP="00174584">
      <w:pPr>
        <w:ind w:left="360"/>
        <w:rPr>
          <w:lang w:eastAsia="da-DK"/>
        </w:rPr>
      </w:pPr>
    </w:p>
    <w:p w14:paraId="788F6BA6" w14:textId="66D65180" w:rsidR="009B5882" w:rsidRPr="005D2343" w:rsidRDefault="009B5882" w:rsidP="009B5882">
      <w:pPr>
        <w:pStyle w:val="Legenda"/>
        <w:rPr>
          <w:lang w:eastAsia="da-DK"/>
        </w:rPr>
      </w:pPr>
      <w:bookmarkStart w:id="17" w:name="_Toc135042553"/>
      <w:r w:rsidRPr="005D2343">
        <w:rPr>
          <w:lang w:eastAsia="da-DK"/>
        </w:rPr>
        <w:t>Tabel 1. Expunerea la zgomot a populației</w:t>
      </w:r>
      <w:bookmarkEnd w:id="17"/>
      <w:r w:rsidRPr="005D2343">
        <w:rPr>
          <w:lang w:eastAsia="da-DK"/>
        </w:rPr>
        <w:t xml:space="preserve"> </w:t>
      </w:r>
    </w:p>
    <w:tbl>
      <w:tblPr>
        <w:tblW w:w="10160" w:type="dxa"/>
        <w:tblLook w:val="04A0" w:firstRow="1" w:lastRow="0" w:firstColumn="1" w:lastColumn="0" w:noHBand="0" w:noVBand="1"/>
      </w:tblPr>
      <w:tblGrid>
        <w:gridCol w:w="3620"/>
        <w:gridCol w:w="1168"/>
        <w:gridCol w:w="1078"/>
        <w:gridCol w:w="1078"/>
        <w:gridCol w:w="1078"/>
        <w:gridCol w:w="1078"/>
        <w:gridCol w:w="1060"/>
      </w:tblGrid>
      <w:tr w:rsidR="00CA095B" w:rsidRPr="005D2343" w14:paraId="1BD8C5ED" w14:textId="77777777" w:rsidTr="00CA095B">
        <w:trPr>
          <w:trHeight w:val="26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FE00F" w14:textId="7760B816" w:rsidR="00CA095B" w:rsidRPr="005D2343" w:rsidRDefault="00CA095B" w:rsidP="00CA095B">
            <w:pPr>
              <w:rPr>
                <w:rFonts w:ascii="Arial" w:hAnsi="Arial" w:cs="Arial"/>
                <w:sz w:val="20"/>
                <w:szCs w:val="20"/>
              </w:rPr>
            </w:pPr>
            <w:bookmarkStart w:id="18" w:name="OLE_LINK15"/>
            <w:r w:rsidRPr="005D2343">
              <w:rPr>
                <w:rFonts w:ascii="Arial" w:hAnsi="Arial" w:cs="Arial"/>
                <w:sz w:val="20"/>
                <w:szCs w:val="20"/>
              </w:rPr>
              <w:t xml:space="preserve">Aglomerarea </w:t>
            </w:r>
            <w:r w:rsidR="00F7231F">
              <w:rPr>
                <w:rFonts w:ascii="Arial" w:hAnsi="Arial" w:cs="Arial"/>
                <w:sz w:val="20"/>
                <w:szCs w:val="20"/>
              </w:rPr>
              <w:t>Craiova</w:t>
            </w:r>
          </w:p>
        </w:tc>
        <w:tc>
          <w:tcPr>
            <w:tcW w:w="54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1137278" w14:textId="2D596149" w:rsidR="00CA095B" w:rsidRPr="005D2343" w:rsidRDefault="00CA095B" w:rsidP="00CA095B">
            <w:pPr>
              <w:rPr>
                <w:rFonts w:ascii="Arial" w:hAnsi="Arial" w:cs="Arial"/>
                <w:b/>
                <w:bCs/>
                <w:sz w:val="20"/>
                <w:szCs w:val="20"/>
              </w:rPr>
            </w:pPr>
            <w:r w:rsidRPr="005D2343">
              <w:rPr>
                <w:rFonts w:ascii="Arial" w:hAnsi="Arial" w:cs="Arial"/>
                <w:b/>
                <w:bCs/>
                <w:sz w:val="20"/>
                <w:szCs w:val="20"/>
              </w:rPr>
              <w:t xml:space="preserve">Număr de </w:t>
            </w:r>
            <w:r w:rsidR="00025CD3">
              <w:rPr>
                <w:rFonts w:ascii="Arial" w:hAnsi="Arial" w:cs="Arial"/>
                <w:b/>
                <w:bCs/>
                <w:sz w:val="20"/>
                <w:szCs w:val="20"/>
              </w:rPr>
              <w:t>locuințe</w:t>
            </w:r>
            <w:r w:rsidRPr="005D2343">
              <w:rPr>
                <w:rFonts w:ascii="Arial" w:hAnsi="Arial" w:cs="Arial"/>
                <w:b/>
                <w:bCs/>
                <w:sz w:val="20"/>
                <w:szCs w:val="20"/>
              </w:rPr>
              <w:t xml:space="preserve"> </w:t>
            </w:r>
            <w:r w:rsidR="00510ECA" w:rsidRPr="005D2343">
              <w:rPr>
                <w:rFonts w:ascii="Arial" w:hAnsi="Arial" w:cs="Arial"/>
                <w:b/>
                <w:bCs/>
                <w:sz w:val="20"/>
                <w:szCs w:val="20"/>
              </w:rPr>
              <w:t>expu</w:t>
            </w:r>
            <w:r w:rsidR="005E2184">
              <w:rPr>
                <w:rFonts w:ascii="Arial" w:hAnsi="Arial" w:cs="Arial"/>
                <w:b/>
                <w:bCs/>
                <w:sz w:val="20"/>
                <w:szCs w:val="20"/>
              </w:rPr>
              <w:t>se</w:t>
            </w:r>
            <w:r w:rsidRPr="005D2343">
              <w:rPr>
                <w:rFonts w:ascii="Arial" w:hAnsi="Arial" w:cs="Arial"/>
                <w:b/>
                <w:bCs/>
                <w:sz w:val="20"/>
                <w:szCs w:val="20"/>
              </w:rPr>
              <w:t xml:space="preserve"> la valori ale Lzsn</w:t>
            </w:r>
          </w:p>
        </w:tc>
        <w:tc>
          <w:tcPr>
            <w:tcW w:w="1060" w:type="dxa"/>
            <w:tcBorders>
              <w:top w:val="nil"/>
              <w:left w:val="nil"/>
              <w:bottom w:val="nil"/>
              <w:right w:val="nil"/>
            </w:tcBorders>
            <w:shd w:val="clear" w:color="auto" w:fill="auto"/>
            <w:noWrap/>
            <w:vAlign w:val="bottom"/>
            <w:hideMark/>
          </w:tcPr>
          <w:p w14:paraId="721B4952" w14:textId="77777777" w:rsidR="00CA095B" w:rsidRPr="005D2343" w:rsidRDefault="00CA095B" w:rsidP="00CA095B">
            <w:pPr>
              <w:rPr>
                <w:rFonts w:ascii="Arial" w:hAnsi="Arial" w:cs="Arial"/>
                <w:b/>
                <w:bCs/>
                <w:sz w:val="20"/>
                <w:szCs w:val="20"/>
              </w:rPr>
            </w:pPr>
          </w:p>
        </w:tc>
      </w:tr>
      <w:tr w:rsidR="00CA095B" w:rsidRPr="005D2343" w14:paraId="2A8FFE7A" w14:textId="77777777" w:rsidTr="00414866">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62DE7BE" w14:textId="77777777" w:rsidR="00CA095B" w:rsidRPr="005D2343" w:rsidRDefault="00CA095B" w:rsidP="00CA095B">
            <w:pPr>
              <w:rPr>
                <w:rFonts w:ascii="Arial" w:hAnsi="Arial" w:cs="Arial"/>
                <w:b/>
                <w:bCs/>
                <w:sz w:val="20"/>
                <w:szCs w:val="20"/>
              </w:rPr>
            </w:pPr>
            <w:r w:rsidRPr="005D2343">
              <w:rPr>
                <w:rFonts w:ascii="Arial" w:hAnsi="Arial" w:cs="Arial"/>
                <w:b/>
                <w:bCs/>
                <w:sz w:val="20"/>
                <w:szCs w:val="20"/>
              </w:rPr>
              <w:t xml:space="preserve">Sursa de zgomot </w:t>
            </w:r>
          </w:p>
        </w:tc>
        <w:tc>
          <w:tcPr>
            <w:tcW w:w="1168" w:type="dxa"/>
            <w:tcBorders>
              <w:top w:val="nil"/>
              <w:left w:val="nil"/>
              <w:bottom w:val="single" w:sz="4" w:space="0" w:color="auto"/>
              <w:right w:val="single" w:sz="4" w:space="0" w:color="auto"/>
            </w:tcBorders>
            <w:shd w:val="clear" w:color="auto" w:fill="auto"/>
            <w:noWrap/>
            <w:vAlign w:val="bottom"/>
            <w:hideMark/>
          </w:tcPr>
          <w:p w14:paraId="0A204B47" w14:textId="77777777" w:rsidR="00CA095B" w:rsidRPr="005D2343" w:rsidRDefault="00CA095B" w:rsidP="00CA095B">
            <w:pPr>
              <w:rPr>
                <w:rFonts w:ascii="Arial" w:hAnsi="Arial" w:cs="Arial"/>
                <w:sz w:val="20"/>
                <w:szCs w:val="20"/>
              </w:rPr>
            </w:pPr>
            <w:r w:rsidRPr="005D2343">
              <w:rPr>
                <w:rFonts w:ascii="Arial" w:hAnsi="Arial" w:cs="Arial"/>
                <w:sz w:val="20"/>
                <w:szCs w:val="20"/>
              </w:rPr>
              <w:t>55-59</w:t>
            </w:r>
          </w:p>
        </w:tc>
        <w:tc>
          <w:tcPr>
            <w:tcW w:w="1078" w:type="dxa"/>
            <w:tcBorders>
              <w:top w:val="nil"/>
              <w:left w:val="nil"/>
              <w:bottom w:val="single" w:sz="4" w:space="0" w:color="auto"/>
              <w:right w:val="single" w:sz="4" w:space="0" w:color="auto"/>
            </w:tcBorders>
            <w:shd w:val="clear" w:color="auto" w:fill="auto"/>
            <w:noWrap/>
            <w:vAlign w:val="bottom"/>
            <w:hideMark/>
          </w:tcPr>
          <w:p w14:paraId="13F4A1D0" w14:textId="77777777" w:rsidR="00CA095B" w:rsidRPr="005D2343" w:rsidRDefault="00CA095B" w:rsidP="00CA095B">
            <w:pPr>
              <w:rPr>
                <w:rFonts w:ascii="Arial" w:hAnsi="Arial" w:cs="Arial"/>
                <w:sz w:val="20"/>
                <w:szCs w:val="20"/>
              </w:rPr>
            </w:pPr>
            <w:r w:rsidRPr="005D2343">
              <w:rPr>
                <w:rFonts w:ascii="Arial" w:hAnsi="Arial" w:cs="Arial"/>
                <w:sz w:val="20"/>
                <w:szCs w:val="20"/>
              </w:rPr>
              <w:t>60-64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2AF052D3" w14:textId="77777777" w:rsidR="00CA095B" w:rsidRPr="005D2343" w:rsidRDefault="00CA095B" w:rsidP="00CA095B">
            <w:pPr>
              <w:rPr>
                <w:rFonts w:ascii="Arial" w:hAnsi="Arial" w:cs="Arial"/>
                <w:sz w:val="20"/>
                <w:szCs w:val="20"/>
              </w:rPr>
            </w:pPr>
            <w:r w:rsidRPr="005D2343">
              <w:rPr>
                <w:rFonts w:ascii="Arial" w:hAnsi="Arial" w:cs="Arial"/>
                <w:sz w:val="20"/>
                <w:szCs w:val="20"/>
              </w:rPr>
              <w:t>65-69</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0A62D36" w14:textId="77777777" w:rsidR="00CA095B" w:rsidRPr="005D2343" w:rsidRDefault="00CA095B" w:rsidP="00CA095B">
            <w:pPr>
              <w:rPr>
                <w:rFonts w:ascii="Arial" w:hAnsi="Arial" w:cs="Arial"/>
                <w:sz w:val="20"/>
                <w:szCs w:val="20"/>
              </w:rPr>
            </w:pPr>
            <w:r w:rsidRPr="005D2343">
              <w:rPr>
                <w:rFonts w:ascii="Arial" w:hAnsi="Arial" w:cs="Arial"/>
                <w:sz w:val="20"/>
                <w:szCs w:val="20"/>
              </w:rPr>
              <w:t>70-74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221522C" w14:textId="77777777" w:rsidR="00CA095B" w:rsidRPr="005D2343" w:rsidRDefault="00CA095B" w:rsidP="00CA095B">
            <w:pPr>
              <w:rPr>
                <w:rFonts w:ascii="Arial" w:hAnsi="Arial" w:cs="Arial"/>
                <w:sz w:val="20"/>
                <w:szCs w:val="20"/>
              </w:rPr>
            </w:pPr>
            <w:r w:rsidRPr="005D2343">
              <w:rPr>
                <w:rFonts w:ascii="Arial" w:hAnsi="Arial" w:cs="Arial"/>
                <w:sz w:val="20"/>
                <w:szCs w:val="20"/>
              </w:rPr>
              <w:t>&gt;75</w:t>
            </w:r>
          </w:p>
        </w:tc>
        <w:tc>
          <w:tcPr>
            <w:tcW w:w="1060" w:type="dxa"/>
            <w:tcBorders>
              <w:top w:val="nil"/>
              <w:left w:val="nil"/>
              <w:bottom w:val="nil"/>
              <w:right w:val="nil"/>
            </w:tcBorders>
            <w:shd w:val="clear" w:color="auto" w:fill="auto"/>
            <w:noWrap/>
            <w:vAlign w:val="bottom"/>
            <w:hideMark/>
          </w:tcPr>
          <w:p w14:paraId="335A4EDB" w14:textId="77777777" w:rsidR="00CA095B" w:rsidRPr="005D2343" w:rsidRDefault="00CA095B" w:rsidP="00CA095B">
            <w:pPr>
              <w:rPr>
                <w:rFonts w:ascii="Arial" w:hAnsi="Arial" w:cs="Arial"/>
                <w:sz w:val="20"/>
                <w:szCs w:val="20"/>
              </w:rPr>
            </w:pPr>
          </w:p>
        </w:tc>
      </w:tr>
      <w:tr w:rsidR="00CA095B" w:rsidRPr="005D2343" w14:paraId="64E53945" w14:textId="77777777" w:rsidTr="00414866">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71225CC4" w14:textId="4CE8D3F4" w:rsidR="00CA095B" w:rsidRPr="005D2343" w:rsidRDefault="005E2184" w:rsidP="00CA095B">
            <w:pPr>
              <w:rPr>
                <w:rFonts w:ascii="Arial" w:hAnsi="Arial" w:cs="Arial"/>
                <w:sz w:val="20"/>
                <w:szCs w:val="20"/>
              </w:rPr>
            </w:pPr>
            <w:bookmarkStart w:id="19" w:name="_Hlk117087137"/>
            <w:r>
              <w:rPr>
                <w:rFonts w:ascii="Arial" w:hAnsi="Arial" w:cs="Arial"/>
                <w:sz w:val="20"/>
                <w:szCs w:val="20"/>
              </w:rPr>
              <w:t>T</w:t>
            </w:r>
            <w:r w:rsidR="00CA095B" w:rsidRPr="005D2343">
              <w:rPr>
                <w:rFonts w:ascii="Arial" w:hAnsi="Arial" w:cs="Arial"/>
                <w:sz w:val="20"/>
                <w:szCs w:val="20"/>
              </w:rPr>
              <w:t>rafic rutier</w:t>
            </w:r>
          </w:p>
        </w:tc>
        <w:tc>
          <w:tcPr>
            <w:tcW w:w="1168" w:type="dxa"/>
            <w:tcBorders>
              <w:top w:val="nil"/>
              <w:left w:val="nil"/>
              <w:bottom w:val="single" w:sz="4" w:space="0" w:color="auto"/>
              <w:right w:val="single" w:sz="4" w:space="0" w:color="auto"/>
            </w:tcBorders>
            <w:shd w:val="clear" w:color="auto" w:fill="auto"/>
            <w:noWrap/>
            <w:vAlign w:val="bottom"/>
            <w:hideMark/>
          </w:tcPr>
          <w:p w14:paraId="4E4DD239" w14:textId="28AA9A20" w:rsidR="00CA095B" w:rsidRPr="005D2343" w:rsidRDefault="00324038" w:rsidP="00CA095B">
            <w:pPr>
              <w:jc w:val="right"/>
              <w:rPr>
                <w:rFonts w:ascii="Arial" w:hAnsi="Arial" w:cs="Arial"/>
                <w:sz w:val="20"/>
                <w:szCs w:val="20"/>
              </w:rPr>
            </w:pPr>
            <w:r>
              <w:rPr>
                <w:rFonts w:ascii="Arial" w:hAnsi="Arial" w:cs="Arial"/>
                <w:sz w:val="20"/>
                <w:szCs w:val="20"/>
              </w:rPr>
              <w:t>9968</w:t>
            </w:r>
          </w:p>
        </w:tc>
        <w:tc>
          <w:tcPr>
            <w:tcW w:w="1078" w:type="dxa"/>
            <w:tcBorders>
              <w:top w:val="nil"/>
              <w:left w:val="nil"/>
              <w:bottom w:val="single" w:sz="4" w:space="0" w:color="auto"/>
              <w:right w:val="single" w:sz="4" w:space="0" w:color="auto"/>
            </w:tcBorders>
            <w:shd w:val="clear" w:color="auto" w:fill="auto"/>
            <w:noWrap/>
            <w:vAlign w:val="bottom"/>
            <w:hideMark/>
          </w:tcPr>
          <w:p w14:paraId="1A86BAD6" w14:textId="43496AA8" w:rsidR="00CA095B" w:rsidRPr="005D2343" w:rsidRDefault="00324038" w:rsidP="00297B07">
            <w:pPr>
              <w:jc w:val="right"/>
              <w:rPr>
                <w:rFonts w:ascii="Arial" w:hAnsi="Arial" w:cs="Arial"/>
                <w:sz w:val="20"/>
                <w:szCs w:val="20"/>
              </w:rPr>
            </w:pPr>
            <w:r>
              <w:rPr>
                <w:rFonts w:ascii="Arial" w:hAnsi="Arial" w:cs="Arial"/>
                <w:sz w:val="20"/>
                <w:szCs w:val="20"/>
              </w:rPr>
              <w:t>79</w:t>
            </w:r>
            <w:r w:rsidR="0022011E">
              <w:rPr>
                <w:rFonts w:ascii="Arial" w:hAnsi="Arial" w:cs="Arial"/>
                <w:sz w:val="20"/>
                <w:szCs w:val="20"/>
              </w:rPr>
              <w:t>47</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3DBA6D52" w14:textId="531C5B75" w:rsidR="00CA095B" w:rsidRPr="005D2343" w:rsidRDefault="0022011E" w:rsidP="00CA095B">
            <w:pPr>
              <w:jc w:val="right"/>
              <w:rPr>
                <w:rFonts w:ascii="Arial" w:hAnsi="Arial" w:cs="Arial"/>
                <w:sz w:val="20"/>
                <w:szCs w:val="20"/>
              </w:rPr>
            </w:pPr>
            <w:r>
              <w:rPr>
                <w:rFonts w:ascii="Arial" w:hAnsi="Arial" w:cs="Arial"/>
                <w:sz w:val="20"/>
                <w:szCs w:val="20"/>
              </w:rPr>
              <w:t>2014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3400CADE" w14:textId="36D9B09A" w:rsidR="00CA095B" w:rsidRPr="005D2343" w:rsidRDefault="0022011E" w:rsidP="00CA095B">
            <w:pPr>
              <w:jc w:val="right"/>
              <w:rPr>
                <w:rFonts w:ascii="Arial" w:hAnsi="Arial" w:cs="Arial"/>
                <w:sz w:val="20"/>
                <w:szCs w:val="20"/>
              </w:rPr>
            </w:pPr>
            <w:r>
              <w:rPr>
                <w:rFonts w:ascii="Arial" w:hAnsi="Arial" w:cs="Arial"/>
                <w:sz w:val="20"/>
                <w:szCs w:val="20"/>
              </w:rPr>
              <w:t>130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1D736597" w14:textId="6EFB4EE4" w:rsidR="00CA095B" w:rsidRPr="005D2343" w:rsidRDefault="00130058" w:rsidP="00CA095B">
            <w:pPr>
              <w:jc w:val="right"/>
              <w:rPr>
                <w:rFonts w:ascii="Arial" w:hAnsi="Arial" w:cs="Arial"/>
                <w:sz w:val="20"/>
                <w:szCs w:val="20"/>
              </w:rPr>
            </w:pPr>
            <w:r>
              <w:rPr>
                <w:rFonts w:ascii="Arial" w:hAnsi="Arial" w:cs="Arial"/>
                <w:sz w:val="20"/>
                <w:szCs w:val="20"/>
              </w:rPr>
              <w:t>0</w:t>
            </w:r>
          </w:p>
        </w:tc>
        <w:tc>
          <w:tcPr>
            <w:tcW w:w="1060" w:type="dxa"/>
            <w:tcBorders>
              <w:top w:val="nil"/>
              <w:left w:val="nil"/>
              <w:bottom w:val="nil"/>
              <w:right w:val="nil"/>
            </w:tcBorders>
            <w:shd w:val="clear" w:color="auto" w:fill="auto"/>
            <w:noWrap/>
            <w:vAlign w:val="bottom"/>
            <w:hideMark/>
          </w:tcPr>
          <w:p w14:paraId="6F0D1B82" w14:textId="77777777" w:rsidR="00CA095B" w:rsidRPr="005D2343" w:rsidRDefault="00CA095B" w:rsidP="00CA095B">
            <w:pPr>
              <w:jc w:val="right"/>
              <w:rPr>
                <w:rFonts w:ascii="Arial" w:hAnsi="Arial" w:cs="Arial"/>
                <w:sz w:val="20"/>
                <w:szCs w:val="20"/>
              </w:rPr>
            </w:pPr>
          </w:p>
        </w:tc>
      </w:tr>
      <w:tr w:rsidR="009B4B99" w:rsidRPr="005D2343" w14:paraId="37D31DA6" w14:textId="77777777" w:rsidTr="00414866">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77C33F3A" w14:textId="43D1FCD4" w:rsidR="009B4B99" w:rsidRDefault="009452FB" w:rsidP="00CA095B">
            <w:pPr>
              <w:rPr>
                <w:rFonts w:ascii="Arial" w:hAnsi="Arial" w:cs="Arial"/>
                <w:sz w:val="20"/>
                <w:szCs w:val="20"/>
              </w:rPr>
            </w:pPr>
            <w:r>
              <w:rPr>
                <w:rFonts w:ascii="Arial" w:hAnsi="Arial" w:cs="Arial"/>
                <w:sz w:val="20"/>
                <w:szCs w:val="20"/>
              </w:rPr>
              <w:t>Trafic rutier – drumuri principale</w:t>
            </w:r>
          </w:p>
        </w:tc>
        <w:tc>
          <w:tcPr>
            <w:tcW w:w="1168" w:type="dxa"/>
            <w:tcBorders>
              <w:top w:val="nil"/>
              <w:left w:val="nil"/>
              <w:bottom w:val="single" w:sz="4" w:space="0" w:color="auto"/>
              <w:right w:val="single" w:sz="4" w:space="0" w:color="auto"/>
            </w:tcBorders>
            <w:shd w:val="clear" w:color="auto" w:fill="auto"/>
            <w:noWrap/>
            <w:vAlign w:val="bottom"/>
          </w:tcPr>
          <w:p w14:paraId="185D903B" w14:textId="3BB1D192" w:rsidR="009B4B99" w:rsidRDefault="002464FA" w:rsidP="00CA095B">
            <w:pPr>
              <w:jc w:val="right"/>
              <w:rPr>
                <w:rFonts w:ascii="Arial" w:hAnsi="Arial" w:cs="Arial"/>
                <w:sz w:val="20"/>
                <w:szCs w:val="20"/>
              </w:rPr>
            </w:pPr>
            <w:r>
              <w:rPr>
                <w:rFonts w:ascii="Arial" w:hAnsi="Arial" w:cs="Arial"/>
                <w:sz w:val="20"/>
                <w:szCs w:val="20"/>
              </w:rPr>
              <w:t>688</w:t>
            </w:r>
          </w:p>
        </w:tc>
        <w:tc>
          <w:tcPr>
            <w:tcW w:w="1078" w:type="dxa"/>
            <w:tcBorders>
              <w:top w:val="nil"/>
              <w:left w:val="nil"/>
              <w:bottom w:val="single" w:sz="4" w:space="0" w:color="auto"/>
              <w:right w:val="single" w:sz="4" w:space="0" w:color="auto"/>
            </w:tcBorders>
            <w:shd w:val="clear" w:color="auto" w:fill="auto"/>
            <w:noWrap/>
            <w:vAlign w:val="bottom"/>
          </w:tcPr>
          <w:p w14:paraId="5872DA29" w14:textId="7FD5808E" w:rsidR="009B4B99" w:rsidRDefault="002464FA" w:rsidP="00CA095B">
            <w:pPr>
              <w:jc w:val="right"/>
              <w:rPr>
                <w:rFonts w:ascii="Arial" w:hAnsi="Arial" w:cs="Arial"/>
                <w:sz w:val="20"/>
                <w:szCs w:val="20"/>
              </w:rPr>
            </w:pPr>
            <w:r>
              <w:rPr>
                <w:rFonts w:ascii="Arial" w:hAnsi="Arial" w:cs="Arial"/>
                <w:sz w:val="20"/>
                <w:szCs w:val="20"/>
              </w:rPr>
              <w:t>909</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49282F9C" w14:textId="515FE253" w:rsidR="009B4B99" w:rsidRDefault="002464FA" w:rsidP="00CA095B">
            <w:pPr>
              <w:jc w:val="right"/>
              <w:rPr>
                <w:rFonts w:ascii="Arial" w:hAnsi="Arial" w:cs="Arial"/>
                <w:sz w:val="20"/>
                <w:szCs w:val="20"/>
              </w:rPr>
            </w:pPr>
            <w:r>
              <w:rPr>
                <w:rFonts w:ascii="Arial" w:hAnsi="Arial" w:cs="Arial"/>
                <w:sz w:val="20"/>
                <w:szCs w:val="20"/>
              </w:rPr>
              <w:t>546</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25B74FE9" w14:textId="4D962A50" w:rsidR="009B4B99" w:rsidRDefault="006F1969" w:rsidP="00CA095B">
            <w:pPr>
              <w:jc w:val="right"/>
              <w:rPr>
                <w:rFonts w:ascii="Arial" w:hAnsi="Arial" w:cs="Arial"/>
                <w:sz w:val="20"/>
                <w:szCs w:val="20"/>
              </w:rPr>
            </w:pPr>
            <w:r>
              <w:rPr>
                <w:rFonts w:ascii="Arial" w:hAnsi="Arial" w:cs="Arial"/>
                <w:sz w:val="20"/>
                <w:szCs w:val="20"/>
              </w:rPr>
              <w:t>53</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04816821" w14:textId="14E212C3" w:rsidR="009B4B99" w:rsidRDefault="006F1969" w:rsidP="00CA095B">
            <w:pPr>
              <w:jc w:val="right"/>
              <w:rPr>
                <w:rFonts w:ascii="Arial" w:hAnsi="Arial" w:cs="Arial"/>
                <w:sz w:val="20"/>
                <w:szCs w:val="20"/>
              </w:rPr>
            </w:pPr>
            <w:r>
              <w:rPr>
                <w:rFonts w:ascii="Arial" w:hAnsi="Arial" w:cs="Arial"/>
                <w:sz w:val="20"/>
                <w:szCs w:val="20"/>
              </w:rPr>
              <w:t>6</w:t>
            </w:r>
          </w:p>
        </w:tc>
        <w:tc>
          <w:tcPr>
            <w:tcW w:w="1060" w:type="dxa"/>
            <w:tcBorders>
              <w:top w:val="nil"/>
              <w:left w:val="nil"/>
              <w:bottom w:val="nil"/>
              <w:right w:val="nil"/>
            </w:tcBorders>
            <w:shd w:val="clear" w:color="auto" w:fill="auto"/>
            <w:noWrap/>
            <w:vAlign w:val="bottom"/>
          </w:tcPr>
          <w:p w14:paraId="73845C3A" w14:textId="77777777" w:rsidR="009B4B99" w:rsidRPr="005D2343" w:rsidRDefault="009B4B99" w:rsidP="00CA095B">
            <w:pPr>
              <w:jc w:val="right"/>
              <w:rPr>
                <w:rFonts w:ascii="Arial" w:hAnsi="Arial" w:cs="Arial"/>
                <w:sz w:val="20"/>
                <w:szCs w:val="20"/>
              </w:rPr>
            </w:pPr>
          </w:p>
        </w:tc>
      </w:tr>
      <w:tr w:rsidR="00411A58" w:rsidRPr="005D2343" w14:paraId="3CD478B5" w14:textId="77777777" w:rsidTr="00414866">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27874AA0" w14:textId="6610BBCF" w:rsidR="00411A58" w:rsidRPr="005D2343" w:rsidRDefault="005E2184" w:rsidP="00CA095B">
            <w:pPr>
              <w:rPr>
                <w:rFonts w:ascii="Arial" w:hAnsi="Arial" w:cs="Arial"/>
                <w:sz w:val="20"/>
                <w:szCs w:val="20"/>
              </w:rPr>
            </w:pPr>
            <w:r>
              <w:rPr>
                <w:rFonts w:ascii="Arial" w:hAnsi="Arial" w:cs="Arial"/>
                <w:sz w:val="20"/>
                <w:szCs w:val="20"/>
              </w:rPr>
              <w:t>Trafic feroviar (tramvaie)</w:t>
            </w:r>
          </w:p>
        </w:tc>
        <w:tc>
          <w:tcPr>
            <w:tcW w:w="1168" w:type="dxa"/>
            <w:tcBorders>
              <w:top w:val="nil"/>
              <w:left w:val="nil"/>
              <w:bottom w:val="single" w:sz="4" w:space="0" w:color="auto"/>
              <w:right w:val="single" w:sz="4" w:space="0" w:color="auto"/>
            </w:tcBorders>
            <w:shd w:val="clear" w:color="auto" w:fill="auto"/>
            <w:noWrap/>
            <w:vAlign w:val="bottom"/>
          </w:tcPr>
          <w:p w14:paraId="0C4694A0" w14:textId="673F62DE" w:rsidR="00411A58" w:rsidRPr="005D2343" w:rsidRDefault="0076590E" w:rsidP="00CA095B">
            <w:pPr>
              <w:jc w:val="right"/>
              <w:rPr>
                <w:rFonts w:ascii="Arial" w:hAnsi="Arial" w:cs="Arial"/>
                <w:sz w:val="20"/>
                <w:szCs w:val="20"/>
              </w:rPr>
            </w:pPr>
            <w:r>
              <w:rPr>
                <w:rFonts w:ascii="Arial" w:hAnsi="Arial" w:cs="Arial"/>
                <w:sz w:val="20"/>
                <w:szCs w:val="20"/>
              </w:rPr>
              <w:t>9</w:t>
            </w:r>
          </w:p>
        </w:tc>
        <w:tc>
          <w:tcPr>
            <w:tcW w:w="1078" w:type="dxa"/>
            <w:tcBorders>
              <w:top w:val="nil"/>
              <w:left w:val="nil"/>
              <w:bottom w:val="single" w:sz="4" w:space="0" w:color="auto"/>
              <w:right w:val="single" w:sz="4" w:space="0" w:color="auto"/>
            </w:tcBorders>
            <w:shd w:val="clear" w:color="auto" w:fill="auto"/>
            <w:noWrap/>
            <w:vAlign w:val="bottom"/>
          </w:tcPr>
          <w:p w14:paraId="0AC06FF5" w14:textId="158BE1C4" w:rsidR="00411A58" w:rsidRPr="005D2343" w:rsidRDefault="005E2184" w:rsidP="00CA095B">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1393B577" w14:textId="3260E077" w:rsidR="00411A58" w:rsidRPr="005D2343" w:rsidRDefault="005E2184" w:rsidP="00CA095B">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24A55732" w14:textId="498FFAEA" w:rsidR="00411A58" w:rsidRPr="005D2343" w:rsidRDefault="005E2184" w:rsidP="00CA095B">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760EDF25" w14:textId="3399BA00" w:rsidR="00411A58" w:rsidRPr="005D2343" w:rsidRDefault="005E2184" w:rsidP="00CA095B">
            <w:pPr>
              <w:jc w:val="right"/>
              <w:rPr>
                <w:rFonts w:ascii="Arial" w:hAnsi="Arial" w:cs="Arial"/>
                <w:sz w:val="20"/>
                <w:szCs w:val="20"/>
              </w:rPr>
            </w:pPr>
            <w:r>
              <w:rPr>
                <w:rFonts w:ascii="Arial" w:hAnsi="Arial" w:cs="Arial"/>
                <w:sz w:val="20"/>
                <w:szCs w:val="20"/>
              </w:rPr>
              <w:t>0</w:t>
            </w:r>
          </w:p>
        </w:tc>
        <w:tc>
          <w:tcPr>
            <w:tcW w:w="1060" w:type="dxa"/>
            <w:tcBorders>
              <w:top w:val="nil"/>
              <w:left w:val="nil"/>
              <w:bottom w:val="nil"/>
              <w:right w:val="nil"/>
            </w:tcBorders>
            <w:shd w:val="clear" w:color="auto" w:fill="auto"/>
            <w:noWrap/>
            <w:vAlign w:val="bottom"/>
          </w:tcPr>
          <w:p w14:paraId="3393814F" w14:textId="77777777" w:rsidR="00411A58" w:rsidRPr="005D2343" w:rsidRDefault="00411A58" w:rsidP="00CA095B">
            <w:pPr>
              <w:jc w:val="right"/>
              <w:rPr>
                <w:rFonts w:ascii="Arial" w:hAnsi="Arial" w:cs="Arial"/>
                <w:sz w:val="20"/>
                <w:szCs w:val="20"/>
              </w:rPr>
            </w:pPr>
          </w:p>
        </w:tc>
      </w:tr>
      <w:bookmarkEnd w:id="19"/>
      <w:tr w:rsidR="00CA095B" w:rsidRPr="005D2343" w14:paraId="3F63F142" w14:textId="77777777" w:rsidTr="00414866">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1327B2E6" w14:textId="77777777" w:rsidR="00CA095B" w:rsidRPr="005D2343" w:rsidRDefault="00CA095B" w:rsidP="00CA095B">
            <w:pPr>
              <w:rPr>
                <w:rFonts w:ascii="Arial" w:hAnsi="Arial" w:cs="Arial"/>
                <w:sz w:val="20"/>
                <w:szCs w:val="20"/>
              </w:rPr>
            </w:pPr>
            <w:r w:rsidRPr="005D2343">
              <w:rPr>
                <w:rFonts w:ascii="Arial" w:hAnsi="Arial" w:cs="Arial"/>
                <w:sz w:val="20"/>
                <w:szCs w:val="20"/>
              </w:rPr>
              <w:t>Industrie</w:t>
            </w:r>
          </w:p>
        </w:tc>
        <w:tc>
          <w:tcPr>
            <w:tcW w:w="1168" w:type="dxa"/>
            <w:tcBorders>
              <w:top w:val="nil"/>
              <w:left w:val="nil"/>
              <w:bottom w:val="single" w:sz="4" w:space="0" w:color="auto"/>
              <w:right w:val="single" w:sz="4" w:space="0" w:color="auto"/>
            </w:tcBorders>
            <w:shd w:val="clear" w:color="auto" w:fill="auto"/>
            <w:noWrap/>
            <w:vAlign w:val="bottom"/>
            <w:hideMark/>
          </w:tcPr>
          <w:p w14:paraId="7506D6E7" w14:textId="640BD8A9" w:rsidR="00CA095B" w:rsidRPr="005D2343" w:rsidRDefault="00E841EE" w:rsidP="00CA095B">
            <w:pPr>
              <w:jc w:val="right"/>
              <w:rPr>
                <w:rFonts w:ascii="Arial" w:hAnsi="Arial" w:cs="Arial"/>
                <w:sz w:val="20"/>
                <w:szCs w:val="20"/>
              </w:rPr>
            </w:pPr>
            <w:r>
              <w:rPr>
                <w:rFonts w:ascii="Arial" w:hAnsi="Arial" w:cs="Arial"/>
                <w:sz w:val="20"/>
                <w:szCs w:val="20"/>
              </w:rPr>
              <w:t>86</w:t>
            </w:r>
          </w:p>
        </w:tc>
        <w:tc>
          <w:tcPr>
            <w:tcW w:w="1078" w:type="dxa"/>
            <w:tcBorders>
              <w:top w:val="nil"/>
              <w:left w:val="nil"/>
              <w:bottom w:val="single" w:sz="4" w:space="0" w:color="auto"/>
              <w:right w:val="single" w:sz="4" w:space="0" w:color="auto"/>
            </w:tcBorders>
            <w:shd w:val="clear" w:color="auto" w:fill="auto"/>
            <w:noWrap/>
            <w:vAlign w:val="bottom"/>
            <w:hideMark/>
          </w:tcPr>
          <w:p w14:paraId="226F4259" w14:textId="766F1A5C" w:rsidR="00CA095B" w:rsidRPr="005D2343" w:rsidRDefault="00E841EE" w:rsidP="00CA095B">
            <w:pPr>
              <w:jc w:val="right"/>
              <w:rPr>
                <w:rFonts w:ascii="Arial" w:hAnsi="Arial" w:cs="Arial"/>
                <w:sz w:val="20"/>
                <w:szCs w:val="20"/>
              </w:rPr>
            </w:pPr>
            <w:r>
              <w:rPr>
                <w:rFonts w:ascii="Arial" w:hAnsi="Arial" w:cs="Arial"/>
                <w:sz w:val="20"/>
                <w:szCs w:val="20"/>
              </w:rPr>
              <w:t>16</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21510F80" w14:textId="54407C2F" w:rsidR="00CA095B" w:rsidRPr="005D2343" w:rsidRDefault="00E841EE" w:rsidP="00CA095B">
            <w:pPr>
              <w:jc w:val="right"/>
              <w:rPr>
                <w:rFonts w:ascii="Arial" w:hAnsi="Arial" w:cs="Arial"/>
                <w:sz w:val="20"/>
                <w:szCs w:val="20"/>
              </w:rPr>
            </w:pPr>
            <w:r>
              <w:rPr>
                <w:rFonts w:ascii="Arial" w:hAnsi="Arial" w:cs="Arial"/>
                <w:sz w:val="20"/>
                <w:szCs w:val="20"/>
              </w:rPr>
              <w:t>2</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3DCC59B2" w14:textId="53753D03" w:rsidR="00CA095B" w:rsidRPr="005D2343" w:rsidRDefault="00F9475A" w:rsidP="00CA095B">
            <w:pPr>
              <w:jc w:val="right"/>
              <w:rPr>
                <w:rFonts w:ascii="Arial" w:hAnsi="Arial" w:cs="Arial"/>
                <w:sz w:val="20"/>
                <w:szCs w:val="20"/>
              </w:rPr>
            </w:pPr>
            <w:r>
              <w:rPr>
                <w:rFonts w:ascii="Arial" w:hAnsi="Arial" w:cs="Arial"/>
                <w:sz w:val="20"/>
                <w:szCs w:val="20"/>
              </w:rPr>
              <w:t>12</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399E458" w14:textId="0481EDAD" w:rsidR="00CA095B" w:rsidRPr="005D2343" w:rsidRDefault="00F9475A" w:rsidP="00CA095B">
            <w:pPr>
              <w:jc w:val="right"/>
              <w:rPr>
                <w:rFonts w:ascii="Arial" w:hAnsi="Arial" w:cs="Arial"/>
                <w:sz w:val="20"/>
                <w:szCs w:val="20"/>
              </w:rPr>
            </w:pPr>
            <w:r>
              <w:rPr>
                <w:rFonts w:ascii="Arial" w:hAnsi="Arial" w:cs="Arial"/>
                <w:sz w:val="20"/>
                <w:szCs w:val="20"/>
              </w:rPr>
              <w:t>2</w:t>
            </w:r>
          </w:p>
        </w:tc>
        <w:tc>
          <w:tcPr>
            <w:tcW w:w="1060" w:type="dxa"/>
            <w:tcBorders>
              <w:top w:val="nil"/>
              <w:left w:val="nil"/>
              <w:bottom w:val="nil"/>
              <w:right w:val="nil"/>
            </w:tcBorders>
            <w:shd w:val="clear" w:color="auto" w:fill="auto"/>
            <w:noWrap/>
            <w:vAlign w:val="bottom"/>
            <w:hideMark/>
          </w:tcPr>
          <w:p w14:paraId="21D9E647" w14:textId="77777777" w:rsidR="00CA095B" w:rsidRPr="005D2343" w:rsidRDefault="00CA095B" w:rsidP="00CA095B">
            <w:pPr>
              <w:jc w:val="right"/>
              <w:rPr>
                <w:rFonts w:ascii="Arial" w:hAnsi="Arial" w:cs="Arial"/>
                <w:sz w:val="20"/>
                <w:szCs w:val="20"/>
              </w:rPr>
            </w:pPr>
          </w:p>
        </w:tc>
      </w:tr>
      <w:tr w:rsidR="00CA095B" w:rsidRPr="005D2343" w14:paraId="160C5924" w14:textId="77777777" w:rsidTr="00CA095B">
        <w:trPr>
          <w:trHeight w:val="260"/>
        </w:trPr>
        <w:tc>
          <w:tcPr>
            <w:tcW w:w="3620" w:type="dxa"/>
            <w:tcBorders>
              <w:top w:val="nil"/>
              <w:left w:val="nil"/>
              <w:bottom w:val="nil"/>
              <w:right w:val="nil"/>
            </w:tcBorders>
            <w:shd w:val="clear" w:color="auto" w:fill="auto"/>
            <w:noWrap/>
            <w:vAlign w:val="bottom"/>
            <w:hideMark/>
          </w:tcPr>
          <w:p w14:paraId="7F7DE4F9" w14:textId="77777777" w:rsidR="00CA095B" w:rsidRDefault="00CA095B" w:rsidP="00CA095B">
            <w:pPr>
              <w:rPr>
                <w:sz w:val="20"/>
                <w:szCs w:val="20"/>
              </w:rPr>
            </w:pPr>
          </w:p>
          <w:p w14:paraId="782B450B" w14:textId="2B01CF63" w:rsidR="005E2184" w:rsidRPr="005D2343" w:rsidRDefault="005E2184" w:rsidP="00CA095B">
            <w:pPr>
              <w:rPr>
                <w:sz w:val="20"/>
                <w:szCs w:val="20"/>
              </w:rPr>
            </w:pPr>
          </w:p>
        </w:tc>
        <w:tc>
          <w:tcPr>
            <w:tcW w:w="1168" w:type="dxa"/>
            <w:tcBorders>
              <w:top w:val="nil"/>
              <w:left w:val="nil"/>
              <w:bottom w:val="nil"/>
              <w:right w:val="nil"/>
            </w:tcBorders>
            <w:shd w:val="clear" w:color="auto" w:fill="auto"/>
            <w:noWrap/>
            <w:vAlign w:val="bottom"/>
            <w:hideMark/>
          </w:tcPr>
          <w:p w14:paraId="2F04AF8F" w14:textId="77777777" w:rsidR="00CA095B" w:rsidRPr="005D2343" w:rsidRDefault="00CA095B" w:rsidP="00CA095B">
            <w:pPr>
              <w:rPr>
                <w:sz w:val="20"/>
                <w:szCs w:val="20"/>
              </w:rPr>
            </w:pPr>
          </w:p>
        </w:tc>
        <w:tc>
          <w:tcPr>
            <w:tcW w:w="1078" w:type="dxa"/>
            <w:tcBorders>
              <w:top w:val="nil"/>
              <w:left w:val="nil"/>
              <w:bottom w:val="nil"/>
              <w:right w:val="nil"/>
            </w:tcBorders>
            <w:shd w:val="clear" w:color="auto" w:fill="auto"/>
            <w:noWrap/>
            <w:vAlign w:val="bottom"/>
            <w:hideMark/>
          </w:tcPr>
          <w:p w14:paraId="61CFBE77" w14:textId="77777777" w:rsidR="00CA095B" w:rsidRPr="005D2343" w:rsidRDefault="00CA095B" w:rsidP="00CA095B">
            <w:pPr>
              <w:rPr>
                <w:sz w:val="20"/>
                <w:szCs w:val="20"/>
              </w:rPr>
            </w:pPr>
          </w:p>
        </w:tc>
        <w:tc>
          <w:tcPr>
            <w:tcW w:w="1078" w:type="dxa"/>
            <w:tcBorders>
              <w:top w:val="nil"/>
              <w:left w:val="nil"/>
              <w:bottom w:val="nil"/>
              <w:right w:val="nil"/>
            </w:tcBorders>
            <w:shd w:val="clear" w:color="auto" w:fill="auto"/>
            <w:noWrap/>
            <w:vAlign w:val="bottom"/>
            <w:hideMark/>
          </w:tcPr>
          <w:p w14:paraId="79CAB9F0" w14:textId="77777777" w:rsidR="00CA095B" w:rsidRPr="005D2343" w:rsidRDefault="00CA095B" w:rsidP="00CA095B">
            <w:pPr>
              <w:rPr>
                <w:sz w:val="20"/>
                <w:szCs w:val="20"/>
              </w:rPr>
            </w:pPr>
          </w:p>
        </w:tc>
        <w:tc>
          <w:tcPr>
            <w:tcW w:w="1078" w:type="dxa"/>
            <w:tcBorders>
              <w:top w:val="nil"/>
              <w:left w:val="nil"/>
              <w:bottom w:val="nil"/>
              <w:right w:val="nil"/>
            </w:tcBorders>
            <w:shd w:val="clear" w:color="auto" w:fill="auto"/>
            <w:noWrap/>
            <w:vAlign w:val="bottom"/>
            <w:hideMark/>
          </w:tcPr>
          <w:p w14:paraId="714C1CCD" w14:textId="77777777" w:rsidR="00CA095B" w:rsidRPr="005D2343" w:rsidRDefault="00CA095B" w:rsidP="00CA095B">
            <w:pPr>
              <w:rPr>
                <w:sz w:val="20"/>
                <w:szCs w:val="20"/>
              </w:rPr>
            </w:pPr>
          </w:p>
        </w:tc>
        <w:tc>
          <w:tcPr>
            <w:tcW w:w="1078" w:type="dxa"/>
            <w:tcBorders>
              <w:top w:val="nil"/>
              <w:left w:val="nil"/>
              <w:bottom w:val="nil"/>
              <w:right w:val="nil"/>
            </w:tcBorders>
            <w:shd w:val="clear" w:color="auto" w:fill="auto"/>
            <w:noWrap/>
            <w:vAlign w:val="bottom"/>
            <w:hideMark/>
          </w:tcPr>
          <w:p w14:paraId="0FF9E4FA" w14:textId="77777777" w:rsidR="00CA095B" w:rsidRPr="005D2343" w:rsidRDefault="00CA095B" w:rsidP="00CA095B">
            <w:pPr>
              <w:rPr>
                <w:sz w:val="20"/>
                <w:szCs w:val="20"/>
              </w:rPr>
            </w:pPr>
          </w:p>
        </w:tc>
        <w:tc>
          <w:tcPr>
            <w:tcW w:w="1060" w:type="dxa"/>
            <w:tcBorders>
              <w:top w:val="nil"/>
              <w:left w:val="nil"/>
              <w:bottom w:val="nil"/>
              <w:right w:val="nil"/>
            </w:tcBorders>
            <w:shd w:val="clear" w:color="auto" w:fill="auto"/>
            <w:noWrap/>
            <w:vAlign w:val="bottom"/>
            <w:hideMark/>
          </w:tcPr>
          <w:p w14:paraId="00D21215" w14:textId="77777777" w:rsidR="00CA095B" w:rsidRPr="005D2343" w:rsidRDefault="00CA095B" w:rsidP="00CA095B">
            <w:pPr>
              <w:rPr>
                <w:sz w:val="20"/>
                <w:szCs w:val="20"/>
              </w:rPr>
            </w:pPr>
          </w:p>
        </w:tc>
      </w:tr>
      <w:tr w:rsidR="00CA095B" w:rsidRPr="005D2343" w14:paraId="302CD459" w14:textId="77777777" w:rsidTr="00CA095B">
        <w:trPr>
          <w:trHeight w:val="26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485AE" w14:textId="7E74F7D0" w:rsidR="00CA095B" w:rsidRPr="005D2343" w:rsidRDefault="00CA095B" w:rsidP="00CA095B">
            <w:pPr>
              <w:rPr>
                <w:rFonts w:ascii="Arial" w:hAnsi="Arial" w:cs="Arial"/>
                <w:sz w:val="20"/>
                <w:szCs w:val="20"/>
              </w:rPr>
            </w:pPr>
            <w:r w:rsidRPr="005D2343">
              <w:rPr>
                <w:rFonts w:ascii="Arial" w:hAnsi="Arial" w:cs="Arial"/>
                <w:sz w:val="20"/>
                <w:szCs w:val="20"/>
              </w:rPr>
              <w:t xml:space="preserve">Aglomerarea </w:t>
            </w:r>
            <w:r w:rsidR="00F7231F">
              <w:rPr>
                <w:rFonts w:ascii="Arial" w:hAnsi="Arial" w:cs="Arial"/>
                <w:sz w:val="20"/>
                <w:szCs w:val="20"/>
              </w:rPr>
              <w:t>Craiova</w:t>
            </w:r>
          </w:p>
        </w:tc>
        <w:tc>
          <w:tcPr>
            <w:tcW w:w="6540" w:type="dxa"/>
            <w:gridSpan w:val="6"/>
            <w:tcBorders>
              <w:top w:val="single" w:sz="4" w:space="0" w:color="auto"/>
              <w:left w:val="nil"/>
              <w:bottom w:val="single" w:sz="4" w:space="0" w:color="auto"/>
              <w:right w:val="single" w:sz="4" w:space="0" w:color="auto"/>
            </w:tcBorders>
            <w:shd w:val="clear" w:color="auto" w:fill="auto"/>
            <w:vAlign w:val="bottom"/>
            <w:hideMark/>
          </w:tcPr>
          <w:p w14:paraId="7849541D" w14:textId="5A67BB9B" w:rsidR="00CA095B" w:rsidRPr="005D2343" w:rsidRDefault="00CA095B" w:rsidP="00CA095B">
            <w:pPr>
              <w:rPr>
                <w:rFonts w:ascii="Arial" w:hAnsi="Arial" w:cs="Arial"/>
                <w:b/>
                <w:bCs/>
                <w:sz w:val="20"/>
                <w:szCs w:val="20"/>
              </w:rPr>
            </w:pPr>
            <w:r w:rsidRPr="005D2343">
              <w:rPr>
                <w:rFonts w:ascii="Arial" w:hAnsi="Arial" w:cs="Arial"/>
                <w:b/>
                <w:bCs/>
                <w:sz w:val="20"/>
                <w:szCs w:val="20"/>
              </w:rPr>
              <w:t xml:space="preserve">Număr de </w:t>
            </w:r>
            <w:r w:rsidR="00025CD3">
              <w:rPr>
                <w:rFonts w:ascii="Arial" w:hAnsi="Arial" w:cs="Arial"/>
                <w:b/>
                <w:bCs/>
                <w:sz w:val="20"/>
                <w:szCs w:val="20"/>
              </w:rPr>
              <w:t>locuințe</w:t>
            </w:r>
            <w:r w:rsidRPr="005D2343">
              <w:rPr>
                <w:rFonts w:ascii="Arial" w:hAnsi="Arial" w:cs="Arial"/>
                <w:b/>
                <w:bCs/>
                <w:sz w:val="20"/>
                <w:szCs w:val="20"/>
              </w:rPr>
              <w:t xml:space="preserve"> </w:t>
            </w:r>
            <w:r w:rsidR="00510ECA" w:rsidRPr="005D2343">
              <w:rPr>
                <w:rFonts w:ascii="Arial" w:hAnsi="Arial" w:cs="Arial"/>
                <w:b/>
                <w:bCs/>
                <w:sz w:val="20"/>
                <w:szCs w:val="20"/>
              </w:rPr>
              <w:t>expu</w:t>
            </w:r>
            <w:r w:rsidR="005E2184">
              <w:rPr>
                <w:rFonts w:ascii="Arial" w:hAnsi="Arial" w:cs="Arial"/>
                <w:b/>
                <w:bCs/>
                <w:sz w:val="20"/>
                <w:szCs w:val="20"/>
              </w:rPr>
              <w:t>se</w:t>
            </w:r>
            <w:r w:rsidRPr="005D2343">
              <w:rPr>
                <w:rFonts w:ascii="Arial" w:hAnsi="Arial" w:cs="Arial"/>
                <w:b/>
                <w:bCs/>
                <w:sz w:val="20"/>
                <w:szCs w:val="20"/>
              </w:rPr>
              <w:t xml:space="preserve"> la valori ale Lnoapte</w:t>
            </w:r>
          </w:p>
        </w:tc>
      </w:tr>
      <w:tr w:rsidR="00CA095B" w:rsidRPr="005D2343" w14:paraId="5E420A5F" w14:textId="77777777" w:rsidTr="00414866">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42DB1EE4" w14:textId="77777777" w:rsidR="00CA095B" w:rsidRPr="005D2343" w:rsidRDefault="00CA095B" w:rsidP="00CA095B">
            <w:pPr>
              <w:rPr>
                <w:rFonts w:ascii="Arial" w:hAnsi="Arial" w:cs="Arial"/>
                <w:b/>
                <w:bCs/>
                <w:sz w:val="20"/>
                <w:szCs w:val="20"/>
              </w:rPr>
            </w:pPr>
            <w:r w:rsidRPr="005D2343">
              <w:rPr>
                <w:rFonts w:ascii="Arial" w:hAnsi="Arial" w:cs="Arial"/>
                <w:b/>
                <w:bCs/>
                <w:sz w:val="20"/>
                <w:szCs w:val="20"/>
              </w:rPr>
              <w:t xml:space="preserve">Sursa de zgomot </w:t>
            </w:r>
          </w:p>
        </w:tc>
        <w:tc>
          <w:tcPr>
            <w:tcW w:w="1168" w:type="dxa"/>
            <w:tcBorders>
              <w:top w:val="nil"/>
              <w:left w:val="nil"/>
              <w:bottom w:val="single" w:sz="4" w:space="0" w:color="auto"/>
              <w:right w:val="single" w:sz="4" w:space="0" w:color="auto"/>
            </w:tcBorders>
            <w:shd w:val="clear" w:color="auto" w:fill="auto"/>
            <w:noWrap/>
            <w:vAlign w:val="bottom"/>
            <w:hideMark/>
          </w:tcPr>
          <w:p w14:paraId="6B3CF262" w14:textId="77777777" w:rsidR="00CA095B" w:rsidRPr="005D2343" w:rsidRDefault="00CA095B" w:rsidP="00CA095B">
            <w:pPr>
              <w:rPr>
                <w:rFonts w:ascii="Arial" w:hAnsi="Arial" w:cs="Arial"/>
                <w:sz w:val="20"/>
                <w:szCs w:val="20"/>
              </w:rPr>
            </w:pPr>
            <w:r w:rsidRPr="005D2343">
              <w:rPr>
                <w:rFonts w:ascii="Arial" w:hAnsi="Arial" w:cs="Arial"/>
                <w:sz w:val="20"/>
                <w:szCs w:val="20"/>
              </w:rPr>
              <w:t>45-49</w:t>
            </w:r>
          </w:p>
        </w:tc>
        <w:tc>
          <w:tcPr>
            <w:tcW w:w="1078" w:type="dxa"/>
            <w:tcBorders>
              <w:top w:val="nil"/>
              <w:left w:val="nil"/>
              <w:bottom w:val="single" w:sz="4" w:space="0" w:color="auto"/>
              <w:right w:val="single" w:sz="4" w:space="0" w:color="auto"/>
            </w:tcBorders>
            <w:shd w:val="clear" w:color="auto" w:fill="auto"/>
            <w:noWrap/>
            <w:vAlign w:val="bottom"/>
            <w:hideMark/>
          </w:tcPr>
          <w:p w14:paraId="1C2B867A" w14:textId="77777777" w:rsidR="00CA095B" w:rsidRPr="005D2343" w:rsidRDefault="00CA095B" w:rsidP="00CA095B">
            <w:pPr>
              <w:rPr>
                <w:rFonts w:ascii="Arial" w:hAnsi="Arial" w:cs="Arial"/>
                <w:sz w:val="20"/>
                <w:szCs w:val="20"/>
              </w:rPr>
            </w:pPr>
            <w:r w:rsidRPr="005D2343">
              <w:rPr>
                <w:rFonts w:ascii="Arial" w:hAnsi="Arial" w:cs="Arial"/>
                <w:sz w:val="20"/>
                <w:szCs w:val="20"/>
              </w:rPr>
              <w:t>50-54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4CD2A6F3" w14:textId="77777777" w:rsidR="00CA095B" w:rsidRPr="005D2343" w:rsidRDefault="00CA095B" w:rsidP="00CA095B">
            <w:pPr>
              <w:rPr>
                <w:rFonts w:ascii="Arial" w:hAnsi="Arial" w:cs="Arial"/>
                <w:sz w:val="20"/>
                <w:szCs w:val="20"/>
              </w:rPr>
            </w:pPr>
            <w:r w:rsidRPr="005D2343">
              <w:rPr>
                <w:rFonts w:ascii="Arial" w:hAnsi="Arial" w:cs="Arial"/>
                <w:sz w:val="20"/>
                <w:szCs w:val="20"/>
              </w:rPr>
              <w:t>55-59</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485B8DB2" w14:textId="77777777" w:rsidR="00CA095B" w:rsidRPr="005D2343" w:rsidRDefault="00CA095B" w:rsidP="00CA095B">
            <w:pPr>
              <w:rPr>
                <w:rFonts w:ascii="Arial" w:hAnsi="Arial" w:cs="Arial"/>
                <w:sz w:val="20"/>
                <w:szCs w:val="20"/>
              </w:rPr>
            </w:pPr>
            <w:r w:rsidRPr="005D2343">
              <w:rPr>
                <w:rFonts w:ascii="Arial" w:hAnsi="Arial" w:cs="Arial"/>
                <w:sz w:val="20"/>
                <w:szCs w:val="20"/>
              </w:rPr>
              <w:t>60-64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7B57C232" w14:textId="77777777" w:rsidR="00CA095B" w:rsidRPr="005D2343" w:rsidRDefault="00CA095B" w:rsidP="00CA095B">
            <w:pPr>
              <w:rPr>
                <w:rFonts w:ascii="Arial" w:hAnsi="Arial" w:cs="Arial"/>
                <w:sz w:val="20"/>
                <w:szCs w:val="20"/>
              </w:rPr>
            </w:pPr>
            <w:r w:rsidRPr="005D2343">
              <w:rPr>
                <w:rFonts w:ascii="Arial" w:hAnsi="Arial" w:cs="Arial"/>
                <w:sz w:val="20"/>
                <w:szCs w:val="20"/>
              </w:rPr>
              <w:t>65-69</w:t>
            </w:r>
          </w:p>
        </w:tc>
        <w:tc>
          <w:tcPr>
            <w:tcW w:w="1060" w:type="dxa"/>
            <w:tcBorders>
              <w:top w:val="nil"/>
              <w:left w:val="nil"/>
              <w:bottom w:val="single" w:sz="4" w:space="0" w:color="auto"/>
              <w:right w:val="single" w:sz="4" w:space="0" w:color="auto"/>
            </w:tcBorders>
            <w:shd w:val="clear" w:color="auto" w:fill="E7E6E6" w:themeFill="background2"/>
            <w:noWrap/>
            <w:vAlign w:val="bottom"/>
            <w:hideMark/>
          </w:tcPr>
          <w:p w14:paraId="70C204E0" w14:textId="77777777" w:rsidR="00CA095B" w:rsidRPr="005D2343" w:rsidRDefault="00CA095B" w:rsidP="00CA095B">
            <w:pPr>
              <w:rPr>
                <w:rFonts w:ascii="Arial" w:hAnsi="Arial" w:cs="Arial"/>
                <w:sz w:val="20"/>
                <w:szCs w:val="20"/>
              </w:rPr>
            </w:pPr>
            <w:r w:rsidRPr="005D2343">
              <w:rPr>
                <w:rFonts w:ascii="Arial" w:hAnsi="Arial" w:cs="Arial"/>
                <w:sz w:val="20"/>
                <w:szCs w:val="20"/>
              </w:rPr>
              <w:t>&gt;70</w:t>
            </w:r>
          </w:p>
        </w:tc>
      </w:tr>
      <w:tr w:rsidR="00CA095B" w:rsidRPr="005D2343" w14:paraId="2902467D" w14:textId="77777777" w:rsidTr="00414866">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2694C83D" w14:textId="253F9809" w:rsidR="00CA095B" w:rsidRPr="005D2343" w:rsidRDefault="009452FB" w:rsidP="00CA095B">
            <w:pPr>
              <w:rPr>
                <w:rFonts w:ascii="Arial" w:hAnsi="Arial" w:cs="Arial"/>
                <w:sz w:val="20"/>
                <w:szCs w:val="20"/>
              </w:rPr>
            </w:pPr>
            <w:bookmarkStart w:id="20" w:name="_Hlk117087157"/>
            <w:r>
              <w:rPr>
                <w:rFonts w:ascii="Arial" w:hAnsi="Arial" w:cs="Arial"/>
                <w:sz w:val="20"/>
                <w:szCs w:val="20"/>
              </w:rPr>
              <w:t>T</w:t>
            </w:r>
            <w:r w:rsidR="00CA095B" w:rsidRPr="005D2343">
              <w:rPr>
                <w:rFonts w:ascii="Arial" w:hAnsi="Arial" w:cs="Arial"/>
                <w:sz w:val="20"/>
                <w:szCs w:val="20"/>
              </w:rPr>
              <w:t>rafic rutier</w:t>
            </w:r>
          </w:p>
        </w:tc>
        <w:tc>
          <w:tcPr>
            <w:tcW w:w="1168" w:type="dxa"/>
            <w:tcBorders>
              <w:top w:val="nil"/>
              <w:left w:val="nil"/>
              <w:bottom w:val="single" w:sz="4" w:space="0" w:color="auto"/>
              <w:right w:val="single" w:sz="4" w:space="0" w:color="auto"/>
            </w:tcBorders>
            <w:shd w:val="clear" w:color="auto" w:fill="auto"/>
            <w:noWrap/>
            <w:vAlign w:val="bottom"/>
            <w:hideMark/>
          </w:tcPr>
          <w:p w14:paraId="34D28AF3" w14:textId="2B2A2B09" w:rsidR="00CA095B" w:rsidRPr="005D2343" w:rsidRDefault="00130058" w:rsidP="00CA095B">
            <w:pPr>
              <w:jc w:val="right"/>
              <w:rPr>
                <w:rFonts w:ascii="Arial" w:hAnsi="Arial" w:cs="Arial"/>
                <w:sz w:val="20"/>
                <w:szCs w:val="20"/>
              </w:rPr>
            </w:pPr>
            <w:r>
              <w:rPr>
                <w:rFonts w:ascii="Arial" w:hAnsi="Arial" w:cs="Arial"/>
                <w:sz w:val="20"/>
                <w:szCs w:val="20"/>
              </w:rPr>
              <w:t>10397</w:t>
            </w:r>
          </w:p>
        </w:tc>
        <w:tc>
          <w:tcPr>
            <w:tcW w:w="1078" w:type="dxa"/>
            <w:tcBorders>
              <w:top w:val="nil"/>
              <w:left w:val="nil"/>
              <w:bottom w:val="single" w:sz="4" w:space="0" w:color="auto"/>
              <w:right w:val="single" w:sz="4" w:space="0" w:color="auto"/>
            </w:tcBorders>
            <w:shd w:val="clear" w:color="auto" w:fill="auto"/>
            <w:noWrap/>
            <w:vAlign w:val="bottom"/>
            <w:hideMark/>
          </w:tcPr>
          <w:p w14:paraId="0C296E5D" w14:textId="6240CA5E" w:rsidR="00CA095B" w:rsidRPr="005D2343" w:rsidRDefault="00130058" w:rsidP="00CA095B">
            <w:pPr>
              <w:jc w:val="right"/>
              <w:rPr>
                <w:rFonts w:ascii="Arial" w:hAnsi="Arial" w:cs="Arial"/>
                <w:sz w:val="20"/>
                <w:szCs w:val="20"/>
              </w:rPr>
            </w:pPr>
            <w:r>
              <w:rPr>
                <w:rFonts w:ascii="Arial" w:hAnsi="Arial" w:cs="Arial"/>
                <w:sz w:val="20"/>
                <w:szCs w:val="20"/>
              </w:rPr>
              <w:t>78</w:t>
            </w:r>
            <w:r w:rsidR="00F929DD">
              <w:rPr>
                <w:rFonts w:ascii="Arial" w:hAnsi="Arial" w:cs="Arial"/>
                <w:sz w:val="20"/>
                <w:szCs w:val="20"/>
              </w:rPr>
              <w:t>98</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2C7B9059" w14:textId="7401760E" w:rsidR="00CA095B" w:rsidRPr="005D2343" w:rsidRDefault="00F929DD" w:rsidP="00CA095B">
            <w:pPr>
              <w:jc w:val="right"/>
              <w:rPr>
                <w:rFonts w:ascii="Arial" w:hAnsi="Arial" w:cs="Arial"/>
                <w:sz w:val="20"/>
                <w:szCs w:val="20"/>
              </w:rPr>
            </w:pPr>
            <w:r>
              <w:rPr>
                <w:rFonts w:ascii="Arial" w:hAnsi="Arial" w:cs="Arial"/>
                <w:sz w:val="20"/>
                <w:szCs w:val="20"/>
              </w:rPr>
              <w:t>6471</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1B5D6067" w14:textId="71A7D474" w:rsidR="00CA095B" w:rsidRPr="005D2343" w:rsidRDefault="00F929DD" w:rsidP="00CA095B">
            <w:pPr>
              <w:jc w:val="right"/>
              <w:rPr>
                <w:rFonts w:ascii="Arial" w:hAnsi="Arial" w:cs="Arial"/>
                <w:sz w:val="20"/>
                <w:szCs w:val="20"/>
              </w:rPr>
            </w:pPr>
            <w:r>
              <w:rPr>
                <w:rFonts w:ascii="Arial" w:hAnsi="Arial" w:cs="Arial"/>
                <w:sz w:val="20"/>
                <w:szCs w:val="20"/>
              </w:rPr>
              <w:t>2507</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848207D" w14:textId="0A932E42" w:rsidR="00CA095B" w:rsidRPr="005D2343" w:rsidRDefault="00F929DD" w:rsidP="00CA095B">
            <w:pPr>
              <w:jc w:val="right"/>
              <w:rPr>
                <w:rFonts w:ascii="Arial" w:hAnsi="Arial" w:cs="Arial"/>
                <w:sz w:val="20"/>
                <w:szCs w:val="20"/>
              </w:rPr>
            </w:pPr>
            <w:r>
              <w:rPr>
                <w:rFonts w:ascii="Arial" w:hAnsi="Arial" w:cs="Arial"/>
                <w:sz w:val="20"/>
                <w:szCs w:val="20"/>
              </w:rPr>
              <w:t>281</w:t>
            </w:r>
          </w:p>
        </w:tc>
        <w:tc>
          <w:tcPr>
            <w:tcW w:w="1060" w:type="dxa"/>
            <w:tcBorders>
              <w:top w:val="nil"/>
              <w:left w:val="nil"/>
              <w:bottom w:val="single" w:sz="4" w:space="0" w:color="auto"/>
              <w:right w:val="single" w:sz="4" w:space="0" w:color="auto"/>
            </w:tcBorders>
            <w:shd w:val="clear" w:color="auto" w:fill="E7E6E6" w:themeFill="background2"/>
            <w:noWrap/>
            <w:vAlign w:val="bottom"/>
            <w:hideMark/>
          </w:tcPr>
          <w:p w14:paraId="321349C8" w14:textId="08A83B4E" w:rsidR="00CA095B" w:rsidRPr="005D2343" w:rsidRDefault="00F929DD" w:rsidP="00CA095B">
            <w:pPr>
              <w:jc w:val="right"/>
              <w:rPr>
                <w:rFonts w:ascii="Arial" w:hAnsi="Arial" w:cs="Arial"/>
                <w:sz w:val="20"/>
                <w:szCs w:val="20"/>
              </w:rPr>
            </w:pPr>
            <w:r>
              <w:rPr>
                <w:rFonts w:ascii="Arial" w:hAnsi="Arial" w:cs="Arial"/>
                <w:sz w:val="20"/>
                <w:szCs w:val="20"/>
              </w:rPr>
              <w:t>0</w:t>
            </w:r>
          </w:p>
        </w:tc>
      </w:tr>
      <w:tr w:rsidR="009B4B99" w:rsidRPr="005D2343" w14:paraId="1C6BCC75" w14:textId="77777777" w:rsidTr="00414866">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4BA9BA70" w14:textId="63C4F09C" w:rsidR="009B4B99" w:rsidRDefault="009452FB" w:rsidP="00CA095B">
            <w:pPr>
              <w:rPr>
                <w:rFonts w:ascii="Arial" w:hAnsi="Arial" w:cs="Arial"/>
                <w:sz w:val="20"/>
                <w:szCs w:val="20"/>
              </w:rPr>
            </w:pPr>
            <w:r>
              <w:rPr>
                <w:rFonts w:ascii="Arial" w:hAnsi="Arial" w:cs="Arial"/>
                <w:sz w:val="20"/>
                <w:szCs w:val="20"/>
              </w:rPr>
              <w:t>Trafic rutier – drumuri principale</w:t>
            </w:r>
          </w:p>
        </w:tc>
        <w:tc>
          <w:tcPr>
            <w:tcW w:w="1168" w:type="dxa"/>
            <w:tcBorders>
              <w:top w:val="nil"/>
              <w:left w:val="nil"/>
              <w:bottom w:val="single" w:sz="4" w:space="0" w:color="auto"/>
              <w:right w:val="single" w:sz="4" w:space="0" w:color="auto"/>
            </w:tcBorders>
            <w:shd w:val="clear" w:color="auto" w:fill="auto"/>
            <w:noWrap/>
            <w:vAlign w:val="bottom"/>
          </w:tcPr>
          <w:p w14:paraId="49622E3B" w14:textId="7471402A" w:rsidR="009B4B99" w:rsidRDefault="001D00F6" w:rsidP="00CA095B">
            <w:pPr>
              <w:jc w:val="right"/>
              <w:rPr>
                <w:rFonts w:ascii="Arial" w:hAnsi="Arial" w:cs="Arial"/>
                <w:sz w:val="20"/>
                <w:szCs w:val="20"/>
              </w:rPr>
            </w:pPr>
            <w:r>
              <w:rPr>
                <w:rFonts w:ascii="Arial" w:hAnsi="Arial" w:cs="Arial"/>
                <w:sz w:val="20"/>
                <w:szCs w:val="20"/>
              </w:rPr>
              <w:t>719</w:t>
            </w:r>
          </w:p>
        </w:tc>
        <w:tc>
          <w:tcPr>
            <w:tcW w:w="1078" w:type="dxa"/>
            <w:tcBorders>
              <w:top w:val="nil"/>
              <w:left w:val="nil"/>
              <w:bottom w:val="single" w:sz="4" w:space="0" w:color="auto"/>
              <w:right w:val="single" w:sz="4" w:space="0" w:color="auto"/>
            </w:tcBorders>
            <w:shd w:val="clear" w:color="auto" w:fill="auto"/>
            <w:noWrap/>
            <w:vAlign w:val="bottom"/>
          </w:tcPr>
          <w:p w14:paraId="56947B94" w14:textId="0827F8A8" w:rsidR="009B4B99" w:rsidRDefault="001D00F6" w:rsidP="00CA095B">
            <w:pPr>
              <w:jc w:val="right"/>
              <w:rPr>
                <w:rFonts w:ascii="Arial" w:hAnsi="Arial" w:cs="Arial"/>
                <w:sz w:val="20"/>
                <w:szCs w:val="20"/>
              </w:rPr>
            </w:pPr>
            <w:r>
              <w:rPr>
                <w:rFonts w:ascii="Arial" w:hAnsi="Arial" w:cs="Arial"/>
                <w:sz w:val="20"/>
                <w:szCs w:val="20"/>
              </w:rPr>
              <w:t>896</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1955B70F" w14:textId="00661B9C" w:rsidR="009B4B99" w:rsidRDefault="001D00F6" w:rsidP="00CA095B">
            <w:pPr>
              <w:jc w:val="right"/>
              <w:rPr>
                <w:rFonts w:ascii="Arial" w:hAnsi="Arial" w:cs="Arial"/>
                <w:sz w:val="20"/>
                <w:szCs w:val="20"/>
              </w:rPr>
            </w:pPr>
            <w:r>
              <w:rPr>
                <w:rFonts w:ascii="Arial" w:hAnsi="Arial" w:cs="Arial"/>
                <w:sz w:val="20"/>
                <w:szCs w:val="20"/>
              </w:rPr>
              <w:t>586</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085C6935" w14:textId="18D8A39C" w:rsidR="009B4B99" w:rsidRDefault="009452FB" w:rsidP="00CA095B">
            <w:pPr>
              <w:jc w:val="right"/>
              <w:rPr>
                <w:rFonts w:ascii="Arial" w:hAnsi="Arial" w:cs="Arial"/>
                <w:sz w:val="20"/>
                <w:szCs w:val="20"/>
              </w:rPr>
            </w:pPr>
            <w:r>
              <w:rPr>
                <w:rFonts w:ascii="Arial" w:hAnsi="Arial" w:cs="Arial"/>
                <w:sz w:val="20"/>
                <w:szCs w:val="20"/>
              </w:rPr>
              <w:t>74</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5C3CD6EA" w14:textId="4A096898" w:rsidR="009B4B99" w:rsidRDefault="009452FB" w:rsidP="00CA095B">
            <w:pPr>
              <w:jc w:val="right"/>
              <w:rPr>
                <w:rFonts w:ascii="Arial" w:hAnsi="Arial" w:cs="Arial"/>
                <w:sz w:val="20"/>
                <w:szCs w:val="20"/>
              </w:rPr>
            </w:pPr>
            <w:r>
              <w:rPr>
                <w:rFonts w:ascii="Arial" w:hAnsi="Arial" w:cs="Arial"/>
                <w:sz w:val="20"/>
                <w:szCs w:val="20"/>
              </w:rPr>
              <w:t>7</w:t>
            </w:r>
          </w:p>
        </w:tc>
        <w:tc>
          <w:tcPr>
            <w:tcW w:w="1060" w:type="dxa"/>
            <w:tcBorders>
              <w:top w:val="nil"/>
              <w:left w:val="nil"/>
              <w:bottom w:val="single" w:sz="4" w:space="0" w:color="auto"/>
              <w:right w:val="single" w:sz="4" w:space="0" w:color="auto"/>
            </w:tcBorders>
            <w:shd w:val="clear" w:color="auto" w:fill="E7E6E6" w:themeFill="background2"/>
            <w:noWrap/>
            <w:vAlign w:val="bottom"/>
          </w:tcPr>
          <w:p w14:paraId="250DC5D9" w14:textId="65FE6FA6" w:rsidR="009B4B99" w:rsidRDefault="009452FB" w:rsidP="00CA095B">
            <w:pPr>
              <w:jc w:val="right"/>
              <w:rPr>
                <w:rFonts w:ascii="Arial" w:hAnsi="Arial" w:cs="Arial"/>
                <w:sz w:val="20"/>
                <w:szCs w:val="20"/>
              </w:rPr>
            </w:pPr>
            <w:r>
              <w:rPr>
                <w:rFonts w:ascii="Arial" w:hAnsi="Arial" w:cs="Arial"/>
                <w:sz w:val="20"/>
                <w:szCs w:val="20"/>
              </w:rPr>
              <w:t>0</w:t>
            </w:r>
          </w:p>
        </w:tc>
      </w:tr>
      <w:tr w:rsidR="00411A58" w:rsidRPr="005D2343" w14:paraId="4B5F1F2D" w14:textId="77777777" w:rsidTr="00414866">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00AF24B8" w14:textId="34E70CF0" w:rsidR="00411A58" w:rsidRPr="005D2343" w:rsidRDefault="005E2184" w:rsidP="00CA095B">
            <w:pPr>
              <w:rPr>
                <w:rFonts w:ascii="Arial" w:hAnsi="Arial" w:cs="Arial"/>
                <w:sz w:val="20"/>
                <w:szCs w:val="20"/>
              </w:rPr>
            </w:pPr>
            <w:r>
              <w:rPr>
                <w:rFonts w:ascii="Arial" w:hAnsi="Arial" w:cs="Arial"/>
                <w:sz w:val="20"/>
                <w:szCs w:val="20"/>
              </w:rPr>
              <w:t>Trafic feroviar (tramvaie)</w:t>
            </w:r>
          </w:p>
        </w:tc>
        <w:tc>
          <w:tcPr>
            <w:tcW w:w="1168" w:type="dxa"/>
            <w:tcBorders>
              <w:top w:val="nil"/>
              <w:left w:val="nil"/>
              <w:bottom w:val="single" w:sz="4" w:space="0" w:color="auto"/>
              <w:right w:val="single" w:sz="4" w:space="0" w:color="auto"/>
            </w:tcBorders>
            <w:shd w:val="clear" w:color="auto" w:fill="auto"/>
            <w:noWrap/>
            <w:vAlign w:val="bottom"/>
          </w:tcPr>
          <w:p w14:paraId="5A205154" w14:textId="012470A5" w:rsidR="00411A58" w:rsidRDefault="00752C5E" w:rsidP="00CA095B">
            <w:pPr>
              <w:jc w:val="right"/>
              <w:rPr>
                <w:rFonts w:ascii="Arial" w:hAnsi="Arial" w:cs="Arial"/>
                <w:sz w:val="20"/>
                <w:szCs w:val="20"/>
              </w:rPr>
            </w:pPr>
            <w:r>
              <w:rPr>
                <w:rFonts w:ascii="Arial" w:hAnsi="Arial" w:cs="Arial"/>
                <w:sz w:val="20"/>
                <w:szCs w:val="20"/>
              </w:rPr>
              <w:t>331</w:t>
            </w:r>
          </w:p>
        </w:tc>
        <w:tc>
          <w:tcPr>
            <w:tcW w:w="1078" w:type="dxa"/>
            <w:tcBorders>
              <w:top w:val="nil"/>
              <w:left w:val="nil"/>
              <w:bottom w:val="single" w:sz="4" w:space="0" w:color="auto"/>
              <w:right w:val="single" w:sz="4" w:space="0" w:color="auto"/>
            </w:tcBorders>
            <w:shd w:val="clear" w:color="auto" w:fill="auto"/>
            <w:noWrap/>
            <w:vAlign w:val="bottom"/>
          </w:tcPr>
          <w:p w14:paraId="24DCDCFC" w14:textId="4FB57B83" w:rsidR="00411A58" w:rsidRPr="005D2343" w:rsidRDefault="00812964" w:rsidP="00CA095B">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481669D7" w14:textId="7C19EE50" w:rsidR="00411A58" w:rsidRPr="005D2343" w:rsidRDefault="005E2184" w:rsidP="00CA095B">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1EE74316" w14:textId="09D8651B" w:rsidR="00411A58" w:rsidRPr="005D2343" w:rsidRDefault="005E2184" w:rsidP="00CA095B">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29055EA3" w14:textId="4DAB81F8" w:rsidR="00411A58" w:rsidRPr="005D2343" w:rsidRDefault="005E2184" w:rsidP="00CA095B">
            <w:pPr>
              <w:jc w:val="right"/>
              <w:rPr>
                <w:rFonts w:ascii="Arial" w:hAnsi="Arial" w:cs="Arial"/>
                <w:sz w:val="20"/>
                <w:szCs w:val="20"/>
              </w:rPr>
            </w:pPr>
            <w:r>
              <w:rPr>
                <w:rFonts w:ascii="Arial" w:hAnsi="Arial" w:cs="Arial"/>
                <w:sz w:val="20"/>
                <w:szCs w:val="20"/>
              </w:rPr>
              <w:t>0</w:t>
            </w:r>
          </w:p>
        </w:tc>
        <w:tc>
          <w:tcPr>
            <w:tcW w:w="1060" w:type="dxa"/>
            <w:tcBorders>
              <w:top w:val="nil"/>
              <w:left w:val="nil"/>
              <w:bottom w:val="single" w:sz="4" w:space="0" w:color="auto"/>
              <w:right w:val="single" w:sz="4" w:space="0" w:color="auto"/>
            </w:tcBorders>
            <w:shd w:val="clear" w:color="auto" w:fill="E7E6E6" w:themeFill="background2"/>
            <w:noWrap/>
            <w:vAlign w:val="bottom"/>
          </w:tcPr>
          <w:p w14:paraId="4E0C5D2B" w14:textId="47A5D3AC" w:rsidR="00411A58" w:rsidRPr="005D2343" w:rsidRDefault="005E2184" w:rsidP="00CA095B">
            <w:pPr>
              <w:jc w:val="right"/>
              <w:rPr>
                <w:rFonts w:ascii="Arial" w:hAnsi="Arial" w:cs="Arial"/>
                <w:sz w:val="20"/>
                <w:szCs w:val="20"/>
              </w:rPr>
            </w:pPr>
            <w:r>
              <w:rPr>
                <w:rFonts w:ascii="Arial" w:hAnsi="Arial" w:cs="Arial"/>
                <w:sz w:val="20"/>
                <w:szCs w:val="20"/>
              </w:rPr>
              <w:t>0</w:t>
            </w:r>
          </w:p>
        </w:tc>
      </w:tr>
      <w:bookmarkEnd w:id="20"/>
      <w:tr w:rsidR="00CA095B" w:rsidRPr="005D2343" w14:paraId="6D1FA45A" w14:textId="77777777" w:rsidTr="00414866">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750525C4" w14:textId="77777777" w:rsidR="00CA095B" w:rsidRPr="005D2343" w:rsidRDefault="00CA095B" w:rsidP="00CA095B">
            <w:pPr>
              <w:rPr>
                <w:rFonts w:ascii="Arial" w:hAnsi="Arial" w:cs="Arial"/>
                <w:sz w:val="20"/>
                <w:szCs w:val="20"/>
              </w:rPr>
            </w:pPr>
            <w:r w:rsidRPr="005D2343">
              <w:rPr>
                <w:rFonts w:ascii="Arial" w:hAnsi="Arial" w:cs="Arial"/>
                <w:sz w:val="20"/>
                <w:szCs w:val="20"/>
              </w:rPr>
              <w:t>Industrie</w:t>
            </w:r>
          </w:p>
        </w:tc>
        <w:tc>
          <w:tcPr>
            <w:tcW w:w="1168" w:type="dxa"/>
            <w:tcBorders>
              <w:top w:val="nil"/>
              <w:left w:val="nil"/>
              <w:bottom w:val="single" w:sz="4" w:space="0" w:color="auto"/>
              <w:right w:val="single" w:sz="4" w:space="0" w:color="auto"/>
            </w:tcBorders>
            <w:shd w:val="clear" w:color="auto" w:fill="auto"/>
            <w:noWrap/>
            <w:vAlign w:val="bottom"/>
            <w:hideMark/>
          </w:tcPr>
          <w:p w14:paraId="6186CE88" w14:textId="18848573" w:rsidR="00CA095B" w:rsidRPr="005D2343" w:rsidRDefault="0006004B" w:rsidP="00CA095B">
            <w:pPr>
              <w:jc w:val="right"/>
              <w:rPr>
                <w:rFonts w:ascii="Arial" w:hAnsi="Arial" w:cs="Arial"/>
                <w:sz w:val="20"/>
                <w:szCs w:val="20"/>
              </w:rPr>
            </w:pPr>
            <w:r>
              <w:rPr>
                <w:rFonts w:ascii="Arial" w:hAnsi="Arial" w:cs="Arial"/>
                <w:sz w:val="20"/>
                <w:szCs w:val="20"/>
              </w:rPr>
              <w:t>155</w:t>
            </w:r>
          </w:p>
        </w:tc>
        <w:tc>
          <w:tcPr>
            <w:tcW w:w="1078" w:type="dxa"/>
            <w:tcBorders>
              <w:top w:val="nil"/>
              <w:left w:val="nil"/>
              <w:bottom w:val="single" w:sz="4" w:space="0" w:color="auto"/>
              <w:right w:val="single" w:sz="4" w:space="0" w:color="auto"/>
            </w:tcBorders>
            <w:shd w:val="clear" w:color="auto" w:fill="auto"/>
            <w:noWrap/>
            <w:vAlign w:val="bottom"/>
            <w:hideMark/>
          </w:tcPr>
          <w:p w14:paraId="0BAE1AD7" w14:textId="5AD16A42" w:rsidR="00CA095B" w:rsidRPr="005D2343" w:rsidRDefault="0006004B" w:rsidP="00CA095B">
            <w:pPr>
              <w:jc w:val="right"/>
              <w:rPr>
                <w:rFonts w:ascii="Arial" w:hAnsi="Arial" w:cs="Arial"/>
                <w:sz w:val="20"/>
                <w:szCs w:val="20"/>
              </w:rPr>
            </w:pPr>
            <w:r>
              <w:rPr>
                <w:rFonts w:ascii="Arial" w:hAnsi="Arial" w:cs="Arial"/>
                <w:sz w:val="20"/>
                <w:szCs w:val="20"/>
              </w:rPr>
              <w:t>59</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31485F02" w14:textId="16DE224C" w:rsidR="00CA095B" w:rsidRPr="005D2343" w:rsidRDefault="004E3F2E" w:rsidP="00CA095B">
            <w:pPr>
              <w:jc w:val="right"/>
              <w:rPr>
                <w:rFonts w:ascii="Arial" w:hAnsi="Arial" w:cs="Arial"/>
                <w:sz w:val="20"/>
                <w:szCs w:val="20"/>
              </w:rPr>
            </w:pPr>
            <w:r>
              <w:rPr>
                <w:rFonts w:ascii="Arial" w:hAnsi="Arial" w:cs="Arial"/>
                <w:sz w:val="20"/>
                <w:szCs w:val="20"/>
              </w:rPr>
              <w:t>5</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40718C58" w14:textId="584164B7" w:rsidR="00CA095B" w:rsidRPr="005D2343" w:rsidRDefault="004E3F2E" w:rsidP="00CA095B">
            <w:pPr>
              <w:jc w:val="right"/>
              <w:rPr>
                <w:rFonts w:ascii="Arial" w:hAnsi="Arial" w:cs="Arial"/>
                <w:sz w:val="20"/>
                <w:szCs w:val="20"/>
              </w:rPr>
            </w:pPr>
            <w:r>
              <w:rPr>
                <w:rFonts w:ascii="Arial" w:hAnsi="Arial" w:cs="Arial"/>
                <w:sz w:val="20"/>
                <w:szCs w:val="20"/>
              </w:rPr>
              <w:t>3</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5F21E3C8" w14:textId="078D2EA3" w:rsidR="00CA095B" w:rsidRPr="005D2343" w:rsidRDefault="004E3F2E" w:rsidP="00CA095B">
            <w:pPr>
              <w:jc w:val="right"/>
              <w:rPr>
                <w:rFonts w:ascii="Arial" w:hAnsi="Arial" w:cs="Arial"/>
                <w:sz w:val="20"/>
                <w:szCs w:val="20"/>
              </w:rPr>
            </w:pPr>
            <w:r>
              <w:rPr>
                <w:rFonts w:ascii="Arial" w:hAnsi="Arial" w:cs="Arial"/>
                <w:sz w:val="20"/>
                <w:szCs w:val="20"/>
              </w:rPr>
              <w:t>13</w:t>
            </w:r>
          </w:p>
        </w:tc>
        <w:tc>
          <w:tcPr>
            <w:tcW w:w="1060" w:type="dxa"/>
            <w:tcBorders>
              <w:top w:val="nil"/>
              <w:left w:val="nil"/>
              <w:bottom w:val="single" w:sz="4" w:space="0" w:color="auto"/>
              <w:right w:val="single" w:sz="4" w:space="0" w:color="auto"/>
            </w:tcBorders>
            <w:shd w:val="clear" w:color="auto" w:fill="E7E6E6" w:themeFill="background2"/>
            <w:noWrap/>
            <w:vAlign w:val="bottom"/>
            <w:hideMark/>
          </w:tcPr>
          <w:p w14:paraId="322C6B5D" w14:textId="77777777" w:rsidR="00CA095B" w:rsidRPr="005D2343" w:rsidRDefault="00CA095B" w:rsidP="00CA095B">
            <w:pPr>
              <w:jc w:val="right"/>
              <w:rPr>
                <w:rFonts w:ascii="Arial" w:hAnsi="Arial" w:cs="Arial"/>
                <w:sz w:val="20"/>
                <w:szCs w:val="20"/>
              </w:rPr>
            </w:pPr>
            <w:r w:rsidRPr="005D2343">
              <w:rPr>
                <w:rFonts w:ascii="Arial" w:hAnsi="Arial" w:cs="Arial"/>
                <w:sz w:val="20"/>
                <w:szCs w:val="20"/>
              </w:rPr>
              <w:t>0</w:t>
            </w:r>
          </w:p>
        </w:tc>
      </w:tr>
      <w:bookmarkEnd w:id="18"/>
      <w:tr w:rsidR="00CA095B" w:rsidRPr="005D2343" w14:paraId="1BA6A9A3" w14:textId="77777777" w:rsidTr="00CA095B">
        <w:trPr>
          <w:trHeight w:val="260"/>
        </w:trPr>
        <w:tc>
          <w:tcPr>
            <w:tcW w:w="3620" w:type="dxa"/>
            <w:tcBorders>
              <w:top w:val="nil"/>
              <w:left w:val="nil"/>
              <w:bottom w:val="nil"/>
              <w:right w:val="nil"/>
            </w:tcBorders>
            <w:shd w:val="clear" w:color="auto" w:fill="auto"/>
            <w:noWrap/>
            <w:vAlign w:val="bottom"/>
            <w:hideMark/>
          </w:tcPr>
          <w:p w14:paraId="71F0FB2A" w14:textId="77777777" w:rsidR="00CA095B" w:rsidRPr="005D2343" w:rsidRDefault="00CA095B" w:rsidP="00CA095B">
            <w:pPr>
              <w:jc w:val="right"/>
              <w:rPr>
                <w:rFonts w:ascii="Arial" w:hAnsi="Arial" w:cs="Arial"/>
                <w:sz w:val="20"/>
                <w:szCs w:val="20"/>
              </w:rPr>
            </w:pPr>
          </w:p>
        </w:tc>
        <w:tc>
          <w:tcPr>
            <w:tcW w:w="1168" w:type="dxa"/>
            <w:tcBorders>
              <w:top w:val="nil"/>
              <w:left w:val="nil"/>
              <w:bottom w:val="nil"/>
              <w:right w:val="nil"/>
            </w:tcBorders>
            <w:shd w:val="clear" w:color="auto" w:fill="auto"/>
            <w:noWrap/>
            <w:vAlign w:val="bottom"/>
            <w:hideMark/>
          </w:tcPr>
          <w:p w14:paraId="44E07ECE" w14:textId="77777777" w:rsidR="00CA095B" w:rsidRPr="005D2343" w:rsidRDefault="00CA095B" w:rsidP="00CA095B">
            <w:pPr>
              <w:rPr>
                <w:sz w:val="20"/>
                <w:szCs w:val="20"/>
              </w:rPr>
            </w:pPr>
          </w:p>
        </w:tc>
        <w:tc>
          <w:tcPr>
            <w:tcW w:w="1078" w:type="dxa"/>
            <w:tcBorders>
              <w:top w:val="nil"/>
              <w:left w:val="nil"/>
              <w:bottom w:val="nil"/>
              <w:right w:val="nil"/>
            </w:tcBorders>
            <w:shd w:val="clear" w:color="auto" w:fill="auto"/>
            <w:noWrap/>
            <w:vAlign w:val="bottom"/>
            <w:hideMark/>
          </w:tcPr>
          <w:p w14:paraId="736D8B1C" w14:textId="77777777" w:rsidR="00CA095B" w:rsidRPr="005D2343" w:rsidRDefault="00CA095B" w:rsidP="00CA095B">
            <w:pPr>
              <w:rPr>
                <w:sz w:val="20"/>
                <w:szCs w:val="20"/>
              </w:rPr>
            </w:pPr>
          </w:p>
        </w:tc>
        <w:tc>
          <w:tcPr>
            <w:tcW w:w="1078" w:type="dxa"/>
            <w:tcBorders>
              <w:top w:val="nil"/>
              <w:left w:val="nil"/>
              <w:bottom w:val="nil"/>
              <w:right w:val="nil"/>
            </w:tcBorders>
            <w:shd w:val="clear" w:color="auto" w:fill="auto"/>
            <w:noWrap/>
            <w:vAlign w:val="bottom"/>
            <w:hideMark/>
          </w:tcPr>
          <w:p w14:paraId="4C7EAF0D" w14:textId="77777777" w:rsidR="00CA095B" w:rsidRPr="005D2343" w:rsidRDefault="00CA095B" w:rsidP="00CA095B">
            <w:pPr>
              <w:rPr>
                <w:sz w:val="20"/>
                <w:szCs w:val="20"/>
              </w:rPr>
            </w:pPr>
          </w:p>
        </w:tc>
        <w:tc>
          <w:tcPr>
            <w:tcW w:w="1078" w:type="dxa"/>
            <w:tcBorders>
              <w:top w:val="nil"/>
              <w:left w:val="nil"/>
              <w:bottom w:val="nil"/>
              <w:right w:val="nil"/>
            </w:tcBorders>
            <w:shd w:val="clear" w:color="auto" w:fill="auto"/>
            <w:noWrap/>
            <w:vAlign w:val="bottom"/>
            <w:hideMark/>
          </w:tcPr>
          <w:p w14:paraId="330E658F" w14:textId="77777777" w:rsidR="00CA095B" w:rsidRPr="005D2343" w:rsidRDefault="00CA095B" w:rsidP="00CA095B">
            <w:pPr>
              <w:rPr>
                <w:sz w:val="20"/>
                <w:szCs w:val="20"/>
              </w:rPr>
            </w:pPr>
          </w:p>
        </w:tc>
        <w:tc>
          <w:tcPr>
            <w:tcW w:w="1078" w:type="dxa"/>
            <w:tcBorders>
              <w:top w:val="nil"/>
              <w:left w:val="nil"/>
              <w:bottom w:val="nil"/>
              <w:right w:val="nil"/>
            </w:tcBorders>
            <w:shd w:val="clear" w:color="auto" w:fill="auto"/>
            <w:noWrap/>
            <w:vAlign w:val="bottom"/>
            <w:hideMark/>
          </w:tcPr>
          <w:p w14:paraId="4A5ADEA3" w14:textId="77777777" w:rsidR="00CA095B" w:rsidRPr="005D2343" w:rsidRDefault="00CA095B" w:rsidP="00CA095B">
            <w:pPr>
              <w:rPr>
                <w:sz w:val="20"/>
                <w:szCs w:val="20"/>
              </w:rPr>
            </w:pPr>
          </w:p>
        </w:tc>
        <w:tc>
          <w:tcPr>
            <w:tcW w:w="1060" w:type="dxa"/>
            <w:tcBorders>
              <w:top w:val="nil"/>
              <w:left w:val="nil"/>
              <w:bottom w:val="nil"/>
              <w:right w:val="nil"/>
            </w:tcBorders>
            <w:shd w:val="clear" w:color="auto" w:fill="auto"/>
            <w:noWrap/>
            <w:vAlign w:val="bottom"/>
            <w:hideMark/>
          </w:tcPr>
          <w:p w14:paraId="1B1BFC31" w14:textId="77777777" w:rsidR="00CA095B" w:rsidRPr="005D2343" w:rsidRDefault="00CA095B" w:rsidP="00CA095B">
            <w:pPr>
              <w:rPr>
                <w:sz w:val="20"/>
                <w:szCs w:val="20"/>
              </w:rPr>
            </w:pPr>
          </w:p>
        </w:tc>
      </w:tr>
      <w:tr w:rsidR="00025CD3" w:rsidRPr="005D2343" w14:paraId="51B40735" w14:textId="77777777" w:rsidTr="00FB09BD">
        <w:trPr>
          <w:trHeight w:val="26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5EA3D" w14:textId="3C8319D8" w:rsidR="00025CD3" w:rsidRPr="005D2343" w:rsidRDefault="00025CD3" w:rsidP="00FB09BD">
            <w:pPr>
              <w:rPr>
                <w:rFonts w:ascii="Arial" w:hAnsi="Arial" w:cs="Arial"/>
                <w:sz w:val="20"/>
                <w:szCs w:val="20"/>
              </w:rPr>
            </w:pPr>
            <w:r w:rsidRPr="005D2343">
              <w:rPr>
                <w:rFonts w:ascii="Arial" w:hAnsi="Arial" w:cs="Arial"/>
                <w:sz w:val="20"/>
                <w:szCs w:val="20"/>
              </w:rPr>
              <w:t xml:space="preserve">Aglomerarea </w:t>
            </w:r>
            <w:r w:rsidR="00F7231F">
              <w:rPr>
                <w:rFonts w:ascii="Arial" w:hAnsi="Arial" w:cs="Arial"/>
                <w:sz w:val="20"/>
                <w:szCs w:val="20"/>
              </w:rPr>
              <w:t>Craiova</w:t>
            </w:r>
          </w:p>
        </w:tc>
        <w:tc>
          <w:tcPr>
            <w:tcW w:w="54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87D12B" w14:textId="77777777" w:rsidR="00025CD3" w:rsidRPr="005D2343" w:rsidRDefault="00025CD3" w:rsidP="00FB09BD">
            <w:pPr>
              <w:rPr>
                <w:rFonts w:ascii="Arial" w:hAnsi="Arial" w:cs="Arial"/>
                <w:b/>
                <w:bCs/>
                <w:sz w:val="20"/>
                <w:szCs w:val="20"/>
              </w:rPr>
            </w:pPr>
            <w:r w:rsidRPr="005D2343">
              <w:rPr>
                <w:rFonts w:ascii="Arial" w:hAnsi="Arial" w:cs="Arial"/>
                <w:b/>
                <w:bCs/>
                <w:sz w:val="20"/>
                <w:szCs w:val="20"/>
              </w:rPr>
              <w:t>Număr de locuitori expuși la valori ale Lzsn</w:t>
            </w:r>
          </w:p>
        </w:tc>
        <w:tc>
          <w:tcPr>
            <w:tcW w:w="1060" w:type="dxa"/>
            <w:tcBorders>
              <w:top w:val="nil"/>
              <w:left w:val="nil"/>
              <w:bottom w:val="nil"/>
              <w:right w:val="nil"/>
            </w:tcBorders>
            <w:shd w:val="clear" w:color="auto" w:fill="auto"/>
            <w:noWrap/>
            <w:vAlign w:val="bottom"/>
            <w:hideMark/>
          </w:tcPr>
          <w:p w14:paraId="34704280" w14:textId="77777777" w:rsidR="00025CD3" w:rsidRPr="005D2343" w:rsidRDefault="00025CD3" w:rsidP="00FB09BD">
            <w:pPr>
              <w:rPr>
                <w:rFonts w:ascii="Arial" w:hAnsi="Arial" w:cs="Arial"/>
                <w:b/>
                <w:bCs/>
                <w:sz w:val="20"/>
                <w:szCs w:val="20"/>
              </w:rPr>
            </w:pPr>
          </w:p>
        </w:tc>
      </w:tr>
      <w:tr w:rsidR="00025CD3" w:rsidRPr="005D2343" w14:paraId="2DF14448" w14:textId="77777777" w:rsidTr="00FB09BD">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02856CE0" w14:textId="77777777" w:rsidR="00025CD3" w:rsidRPr="005D2343" w:rsidRDefault="00025CD3" w:rsidP="00FB09BD">
            <w:pPr>
              <w:rPr>
                <w:rFonts w:ascii="Arial" w:hAnsi="Arial" w:cs="Arial"/>
                <w:b/>
                <w:bCs/>
                <w:sz w:val="20"/>
                <w:szCs w:val="20"/>
              </w:rPr>
            </w:pPr>
            <w:r w:rsidRPr="005D2343">
              <w:rPr>
                <w:rFonts w:ascii="Arial" w:hAnsi="Arial" w:cs="Arial"/>
                <w:b/>
                <w:bCs/>
                <w:sz w:val="20"/>
                <w:szCs w:val="20"/>
              </w:rPr>
              <w:t xml:space="preserve">Sursa de zgomot </w:t>
            </w:r>
          </w:p>
        </w:tc>
        <w:tc>
          <w:tcPr>
            <w:tcW w:w="1168" w:type="dxa"/>
            <w:tcBorders>
              <w:top w:val="nil"/>
              <w:left w:val="nil"/>
              <w:bottom w:val="single" w:sz="4" w:space="0" w:color="auto"/>
              <w:right w:val="single" w:sz="4" w:space="0" w:color="auto"/>
            </w:tcBorders>
            <w:shd w:val="clear" w:color="auto" w:fill="auto"/>
            <w:noWrap/>
            <w:vAlign w:val="bottom"/>
            <w:hideMark/>
          </w:tcPr>
          <w:p w14:paraId="53AE8113" w14:textId="77777777" w:rsidR="00025CD3" w:rsidRPr="005D2343" w:rsidRDefault="00025CD3" w:rsidP="00FB09BD">
            <w:pPr>
              <w:rPr>
                <w:rFonts w:ascii="Arial" w:hAnsi="Arial" w:cs="Arial"/>
                <w:sz w:val="20"/>
                <w:szCs w:val="20"/>
              </w:rPr>
            </w:pPr>
            <w:r w:rsidRPr="005D2343">
              <w:rPr>
                <w:rFonts w:ascii="Arial" w:hAnsi="Arial" w:cs="Arial"/>
                <w:sz w:val="20"/>
                <w:szCs w:val="20"/>
              </w:rPr>
              <w:t>55-59</w:t>
            </w:r>
          </w:p>
        </w:tc>
        <w:tc>
          <w:tcPr>
            <w:tcW w:w="1078" w:type="dxa"/>
            <w:tcBorders>
              <w:top w:val="nil"/>
              <w:left w:val="nil"/>
              <w:bottom w:val="single" w:sz="4" w:space="0" w:color="auto"/>
              <w:right w:val="single" w:sz="4" w:space="0" w:color="auto"/>
            </w:tcBorders>
            <w:shd w:val="clear" w:color="auto" w:fill="auto"/>
            <w:noWrap/>
            <w:vAlign w:val="bottom"/>
            <w:hideMark/>
          </w:tcPr>
          <w:p w14:paraId="689A9C7B" w14:textId="77777777" w:rsidR="00025CD3" w:rsidRPr="005D2343" w:rsidRDefault="00025CD3" w:rsidP="00FB09BD">
            <w:pPr>
              <w:rPr>
                <w:rFonts w:ascii="Arial" w:hAnsi="Arial" w:cs="Arial"/>
                <w:sz w:val="20"/>
                <w:szCs w:val="20"/>
              </w:rPr>
            </w:pPr>
            <w:r w:rsidRPr="005D2343">
              <w:rPr>
                <w:rFonts w:ascii="Arial" w:hAnsi="Arial" w:cs="Arial"/>
                <w:sz w:val="20"/>
                <w:szCs w:val="20"/>
              </w:rPr>
              <w:t>60-64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0E71FEB7" w14:textId="77777777" w:rsidR="00025CD3" w:rsidRPr="005D2343" w:rsidRDefault="00025CD3" w:rsidP="00FB09BD">
            <w:pPr>
              <w:rPr>
                <w:rFonts w:ascii="Arial" w:hAnsi="Arial" w:cs="Arial"/>
                <w:sz w:val="20"/>
                <w:szCs w:val="20"/>
              </w:rPr>
            </w:pPr>
            <w:r w:rsidRPr="005D2343">
              <w:rPr>
                <w:rFonts w:ascii="Arial" w:hAnsi="Arial" w:cs="Arial"/>
                <w:sz w:val="20"/>
                <w:szCs w:val="20"/>
              </w:rPr>
              <w:t>65-69</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464578C3" w14:textId="77777777" w:rsidR="00025CD3" w:rsidRPr="005D2343" w:rsidRDefault="00025CD3" w:rsidP="00FB09BD">
            <w:pPr>
              <w:rPr>
                <w:rFonts w:ascii="Arial" w:hAnsi="Arial" w:cs="Arial"/>
                <w:sz w:val="20"/>
                <w:szCs w:val="20"/>
              </w:rPr>
            </w:pPr>
            <w:r w:rsidRPr="005D2343">
              <w:rPr>
                <w:rFonts w:ascii="Arial" w:hAnsi="Arial" w:cs="Arial"/>
                <w:sz w:val="20"/>
                <w:szCs w:val="20"/>
              </w:rPr>
              <w:t>70-74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7236B936" w14:textId="77777777" w:rsidR="00025CD3" w:rsidRPr="005D2343" w:rsidRDefault="00025CD3" w:rsidP="00FB09BD">
            <w:pPr>
              <w:rPr>
                <w:rFonts w:ascii="Arial" w:hAnsi="Arial" w:cs="Arial"/>
                <w:sz w:val="20"/>
                <w:szCs w:val="20"/>
              </w:rPr>
            </w:pPr>
            <w:r w:rsidRPr="005D2343">
              <w:rPr>
                <w:rFonts w:ascii="Arial" w:hAnsi="Arial" w:cs="Arial"/>
                <w:sz w:val="20"/>
                <w:szCs w:val="20"/>
              </w:rPr>
              <w:t>&gt;75</w:t>
            </w:r>
          </w:p>
        </w:tc>
        <w:tc>
          <w:tcPr>
            <w:tcW w:w="1060" w:type="dxa"/>
            <w:tcBorders>
              <w:top w:val="nil"/>
              <w:left w:val="nil"/>
              <w:bottom w:val="nil"/>
              <w:right w:val="nil"/>
            </w:tcBorders>
            <w:shd w:val="clear" w:color="auto" w:fill="auto"/>
            <w:noWrap/>
            <w:vAlign w:val="bottom"/>
            <w:hideMark/>
          </w:tcPr>
          <w:p w14:paraId="386C4DCB" w14:textId="77777777" w:rsidR="00025CD3" w:rsidRPr="005D2343" w:rsidRDefault="00025CD3" w:rsidP="00FB09BD">
            <w:pPr>
              <w:rPr>
                <w:rFonts w:ascii="Arial" w:hAnsi="Arial" w:cs="Arial"/>
                <w:sz w:val="20"/>
                <w:szCs w:val="20"/>
              </w:rPr>
            </w:pPr>
          </w:p>
        </w:tc>
      </w:tr>
      <w:tr w:rsidR="00C2440F" w:rsidRPr="005D2343" w14:paraId="074BE966" w14:textId="77777777" w:rsidTr="00F93B42">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1BD54856" w14:textId="234875FC" w:rsidR="00C2440F" w:rsidRPr="005D2343" w:rsidRDefault="00C2440F" w:rsidP="00C2440F">
            <w:pPr>
              <w:rPr>
                <w:rFonts w:ascii="Arial" w:hAnsi="Arial" w:cs="Arial"/>
                <w:sz w:val="20"/>
                <w:szCs w:val="20"/>
              </w:rPr>
            </w:pPr>
            <w:r>
              <w:rPr>
                <w:rFonts w:ascii="Arial" w:hAnsi="Arial" w:cs="Arial"/>
                <w:sz w:val="20"/>
                <w:szCs w:val="20"/>
              </w:rPr>
              <w:t>T</w:t>
            </w:r>
            <w:r w:rsidRPr="005D2343">
              <w:rPr>
                <w:rFonts w:ascii="Arial" w:hAnsi="Arial" w:cs="Arial"/>
                <w:sz w:val="20"/>
                <w:szCs w:val="20"/>
              </w:rPr>
              <w:t>rafic rutier</w:t>
            </w:r>
          </w:p>
        </w:tc>
        <w:tc>
          <w:tcPr>
            <w:tcW w:w="1168" w:type="dxa"/>
            <w:tcBorders>
              <w:top w:val="nil"/>
              <w:left w:val="nil"/>
              <w:bottom w:val="single" w:sz="4" w:space="0" w:color="auto"/>
              <w:right w:val="single" w:sz="4" w:space="0" w:color="auto"/>
            </w:tcBorders>
            <w:shd w:val="clear" w:color="auto" w:fill="auto"/>
            <w:noWrap/>
            <w:vAlign w:val="center"/>
            <w:hideMark/>
          </w:tcPr>
          <w:p w14:paraId="6044DE56" w14:textId="723E3262" w:rsidR="00C2440F" w:rsidRPr="005D2343" w:rsidRDefault="00C2440F" w:rsidP="00C2440F">
            <w:pPr>
              <w:jc w:val="right"/>
              <w:rPr>
                <w:rFonts w:ascii="Arial" w:hAnsi="Arial" w:cs="Arial"/>
                <w:sz w:val="20"/>
                <w:szCs w:val="20"/>
              </w:rPr>
            </w:pPr>
            <w:r>
              <w:rPr>
                <w:rFonts w:ascii="Arial" w:hAnsi="Arial" w:cs="Arial"/>
                <w:color w:val="000000"/>
                <w:sz w:val="20"/>
                <w:szCs w:val="20"/>
              </w:rPr>
              <w:t>24500</w:t>
            </w:r>
          </w:p>
        </w:tc>
        <w:tc>
          <w:tcPr>
            <w:tcW w:w="1078" w:type="dxa"/>
            <w:tcBorders>
              <w:top w:val="nil"/>
              <w:left w:val="nil"/>
              <w:bottom w:val="single" w:sz="4" w:space="0" w:color="auto"/>
              <w:right w:val="single" w:sz="4" w:space="0" w:color="auto"/>
            </w:tcBorders>
            <w:shd w:val="clear" w:color="auto" w:fill="auto"/>
            <w:noWrap/>
            <w:vAlign w:val="center"/>
            <w:hideMark/>
          </w:tcPr>
          <w:p w14:paraId="4D1273F1" w14:textId="7C2FE2CA" w:rsidR="00C2440F" w:rsidRPr="005D2343" w:rsidRDefault="00C2440F" w:rsidP="00C2440F">
            <w:pPr>
              <w:jc w:val="right"/>
              <w:rPr>
                <w:rFonts w:ascii="Arial" w:hAnsi="Arial" w:cs="Arial"/>
                <w:sz w:val="20"/>
                <w:szCs w:val="20"/>
              </w:rPr>
            </w:pPr>
            <w:r>
              <w:rPr>
                <w:rFonts w:ascii="Arial" w:hAnsi="Arial" w:cs="Arial"/>
                <w:color w:val="000000"/>
                <w:sz w:val="20"/>
                <w:szCs w:val="20"/>
              </w:rPr>
              <w:t>19533</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57F6B134" w14:textId="5E020108" w:rsidR="00C2440F" w:rsidRPr="005D2343" w:rsidRDefault="00C2440F" w:rsidP="00C2440F">
            <w:pPr>
              <w:jc w:val="right"/>
              <w:rPr>
                <w:rFonts w:ascii="Arial" w:hAnsi="Arial" w:cs="Arial"/>
                <w:sz w:val="20"/>
                <w:szCs w:val="20"/>
              </w:rPr>
            </w:pPr>
            <w:r>
              <w:rPr>
                <w:rFonts w:ascii="Arial" w:hAnsi="Arial" w:cs="Arial"/>
                <w:color w:val="000000"/>
                <w:sz w:val="20"/>
                <w:szCs w:val="20"/>
              </w:rPr>
              <w:t>4950</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2DF8EAC3" w14:textId="0EC03189" w:rsidR="00C2440F" w:rsidRPr="005D2343" w:rsidRDefault="00C2440F" w:rsidP="00C2440F">
            <w:pPr>
              <w:jc w:val="right"/>
              <w:rPr>
                <w:rFonts w:ascii="Arial" w:hAnsi="Arial" w:cs="Arial"/>
                <w:sz w:val="20"/>
                <w:szCs w:val="20"/>
              </w:rPr>
            </w:pPr>
            <w:r>
              <w:rPr>
                <w:rFonts w:ascii="Arial" w:hAnsi="Arial" w:cs="Arial"/>
                <w:color w:val="000000"/>
                <w:sz w:val="20"/>
                <w:szCs w:val="20"/>
              </w:rPr>
              <w:t>320</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415310A2" w14:textId="6E4E7B6D" w:rsidR="00C2440F" w:rsidRPr="005D2343" w:rsidRDefault="00C2440F" w:rsidP="00C2440F">
            <w:pPr>
              <w:jc w:val="right"/>
              <w:rPr>
                <w:rFonts w:ascii="Arial" w:hAnsi="Arial" w:cs="Arial"/>
                <w:sz w:val="20"/>
                <w:szCs w:val="20"/>
              </w:rPr>
            </w:pPr>
            <w:r>
              <w:rPr>
                <w:rFonts w:ascii="Arial" w:hAnsi="Arial" w:cs="Arial"/>
                <w:color w:val="000000"/>
                <w:sz w:val="20"/>
                <w:szCs w:val="20"/>
              </w:rPr>
              <w:t>0</w:t>
            </w:r>
          </w:p>
        </w:tc>
        <w:tc>
          <w:tcPr>
            <w:tcW w:w="1060" w:type="dxa"/>
            <w:tcBorders>
              <w:top w:val="nil"/>
              <w:left w:val="nil"/>
              <w:bottom w:val="nil"/>
              <w:right w:val="nil"/>
            </w:tcBorders>
            <w:shd w:val="clear" w:color="auto" w:fill="auto"/>
            <w:noWrap/>
            <w:vAlign w:val="bottom"/>
            <w:hideMark/>
          </w:tcPr>
          <w:p w14:paraId="2AB1EFDE" w14:textId="77777777" w:rsidR="00C2440F" w:rsidRPr="005D2343" w:rsidRDefault="00C2440F" w:rsidP="00C2440F">
            <w:pPr>
              <w:jc w:val="right"/>
              <w:rPr>
                <w:rFonts w:ascii="Arial" w:hAnsi="Arial" w:cs="Arial"/>
                <w:sz w:val="20"/>
                <w:szCs w:val="20"/>
              </w:rPr>
            </w:pPr>
          </w:p>
        </w:tc>
      </w:tr>
      <w:tr w:rsidR="00C2440F" w:rsidRPr="005D2343" w14:paraId="7B62B41B" w14:textId="77777777" w:rsidTr="00F93B42">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183C19D0" w14:textId="2DE31A0B" w:rsidR="00C2440F" w:rsidRDefault="00C2440F" w:rsidP="00C2440F">
            <w:pPr>
              <w:rPr>
                <w:rFonts w:ascii="Arial" w:hAnsi="Arial" w:cs="Arial"/>
                <w:sz w:val="20"/>
                <w:szCs w:val="20"/>
              </w:rPr>
            </w:pPr>
            <w:r>
              <w:rPr>
                <w:rFonts w:ascii="Arial" w:hAnsi="Arial" w:cs="Arial"/>
                <w:sz w:val="20"/>
                <w:szCs w:val="20"/>
              </w:rPr>
              <w:t>Trafic rutier – drumuri principale</w:t>
            </w:r>
          </w:p>
        </w:tc>
        <w:tc>
          <w:tcPr>
            <w:tcW w:w="1168" w:type="dxa"/>
            <w:tcBorders>
              <w:top w:val="nil"/>
              <w:left w:val="nil"/>
              <w:bottom w:val="single" w:sz="4" w:space="0" w:color="auto"/>
              <w:right w:val="single" w:sz="4" w:space="0" w:color="auto"/>
            </w:tcBorders>
            <w:shd w:val="clear" w:color="auto" w:fill="auto"/>
            <w:noWrap/>
            <w:vAlign w:val="center"/>
          </w:tcPr>
          <w:p w14:paraId="54B6EF9E" w14:textId="53E1EE9F" w:rsidR="00C2440F" w:rsidRDefault="00C2440F" w:rsidP="00C2440F">
            <w:pPr>
              <w:jc w:val="right"/>
              <w:rPr>
                <w:rFonts w:ascii="Arial" w:hAnsi="Arial" w:cs="Arial"/>
                <w:sz w:val="20"/>
                <w:szCs w:val="20"/>
              </w:rPr>
            </w:pPr>
            <w:r>
              <w:rPr>
                <w:rFonts w:ascii="Arial" w:hAnsi="Arial" w:cs="Arial"/>
                <w:color w:val="000000"/>
                <w:sz w:val="20"/>
                <w:szCs w:val="20"/>
              </w:rPr>
              <w:t>1691</w:t>
            </w:r>
          </w:p>
        </w:tc>
        <w:tc>
          <w:tcPr>
            <w:tcW w:w="1078" w:type="dxa"/>
            <w:tcBorders>
              <w:top w:val="nil"/>
              <w:left w:val="nil"/>
              <w:bottom w:val="single" w:sz="4" w:space="0" w:color="auto"/>
              <w:right w:val="single" w:sz="4" w:space="0" w:color="auto"/>
            </w:tcBorders>
            <w:shd w:val="clear" w:color="auto" w:fill="auto"/>
            <w:noWrap/>
            <w:vAlign w:val="center"/>
          </w:tcPr>
          <w:p w14:paraId="09135CF0" w14:textId="1D8C2481" w:rsidR="00C2440F" w:rsidRDefault="00C2440F" w:rsidP="00C2440F">
            <w:pPr>
              <w:jc w:val="right"/>
              <w:rPr>
                <w:rFonts w:ascii="Arial" w:hAnsi="Arial" w:cs="Arial"/>
                <w:sz w:val="20"/>
                <w:szCs w:val="20"/>
              </w:rPr>
            </w:pPr>
            <w:r>
              <w:rPr>
                <w:rFonts w:ascii="Arial" w:hAnsi="Arial" w:cs="Arial"/>
                <w:color w:val="000000"/>
                <w:sz w:val="20"/>
                <w:szCs w:val="20"/>
              </w:rPr>
              <w:t>2234</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46E1232D" w14:textId="24611B11" w:rsidR="00C2440F" w:rsidRDefault="00C2440F" w:rsidP="00C2440F">
            <w:pPr>
              <w:jc w:val="right"/>
              <w:rPr>
                <w:rFonts w:ascii="Arial" w:hAnsi="Arial" w:cs="Arial"/>
                <w:sz w:val="20"/>
                <w:szCs w:val="20"/>
              </w:rPr>
            </w:pPr>
            <w:r>
              <w:rPr>
                <w:rFonts w:ascii="Arial" w:hAnsi="Arial" w:cs="Arial"/>
                <w:color w:val="000000"/>
                <w:sz w:val="20"/>
                <w:szCs w:val="20"/>
              </w:rPr>
              <w:t>1342</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460F53D5" w14:textId="3C58297A" w:rsidR="00C2440F" w:rsidRDefault="00C2440F" w:rsidP="00C2440F">
            <w:pPr>
              <w:jc w:val="right"/>
              <w:rPr>
                <w:rFonts w:ascii="Arial" w:hAnsi="Arial" w:cs="Arial"/>
                <w:sz w:val="20"/>
                <w:szCs w:val="20"/>
              </w:rPr>
            </w:pPr>
            <w:r>
              <w:rPr>
                <w:rFonts w:ascii="Arial" w:hAnsi="Arial" w:cs="Arial"/>
                <w:color w:val="000000"/>
                <w:sz w:val="20"/>
                <w:szCs w:val="20"/>
              </w:rPr>
              <w:t>130</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550FEE17" w14:textId="1D3C000B" w:rsidR="00C2440F" w:rsidRDefault="00C2440F" w:rsidP="00C2440F">
            <w:pPr>
              <w:jc w:val="right"/>
              <w:rPr>
                <w:rFonts w:ascii="Arial" w:hAnsi="Arial" w:cs="Arial"/>
                <w:sz w:val="20"/>
                <w:szCs w:val="20"/>
              </w:rPr>
            </w:pPr>
            <w:r>
              <w:rPr>
                <w:rFonts w:ascii="Arial" w:hAnsi="Arial" w:cs="Arial"/>
                <w:color w:val="000000"/>
                <w:sz w:val="20"/>
                <w:szCs w:val="20"/>
              </w:rPr>
              <w:t>15</w:t>
            </w:r>
          </w:p>
        </w:tc>
        <w:tc>
          <w:tcPr>
            <w:tcW w:w="1060" w:type="dxa"/>
            <w:tcBorders>
              <w:top w:val="nil"/>
              <w:left w:val="nil"/>
              <w:bottom w:val="nil"/>
              <w:right w:val="nil"/>
            </w:tcBorders>
            <w:shd w:val="clear" w:color="auto" w:fill="auto"/>
            <w:noWrap/>
            <w:vAlign w:val="bottom"/>
          </w:tcPr>
          <w:p w14:paraId="5F2DCEC8" w14:textId="77777777" w:rsidR="00C2440F" w:rsidRPr="005D2343" w:rsidRDefault="00C2440F" w:rsidP="00C2440F">
            <w:pPr>
              <w:jc w:val="right"/>
              <w:rPr>
                <w:rFonts w:ascii="Arial" w:hAnsi="Arial" w:cs="Arial"/>
                <w:sz w:val="20"/>
                <w:szCs w:val="20"/>
              </w:rPr>
            </w:pPr>
          </w:p>
        </w:tc>
      </w:tr>
      <w:tr w:rsidR="00C2440F" w:rsidRPr="005D2343" w14:paraId="4E26803A" w14:textId="77777777" w:rsidTr="00F93B42">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7F4AF99D" w14:textId="1EE8138E" w:rsidR="00C2440F" w:rsidRPr="005D2343" w:rsidRDefault="00C2440F" w:rsidP="00C2440F">
            <w:pPr>
              <w:rPr>
                <w:rFonts w:ascii="Arial" w:hAnsi="Arial" w:cs="Arial"/>
                <w:sz w:val="20"/>
                <w:szCs w:val="20"/>
              </w:rPr>
            </w:pPr>
            <w:r>
              <w:rPr>
                <w:rFonts w:ascii="Arial" w:hAnsi="Arial" w:cs="Arial"/>
                <w:sz w:val="20"/>
                <w:szCs w:val="20"/>
              </w:rPr>
              <w:t>Trafic feroviar (tramvaie)</w:t>
            </w:r>
          </w:p>
        </w:tc>
        <w:tc>
          <w:tcPr>
            <w:tcW w:w="1168" w:type="dxa"/>
            <w:tcBorders>
              <w:top w:val="nil"/>
              <w:left w:val="nil"/>
              <w:bottom w:val="single" w:sz="4" w:space="0" w:color="auto"/>
              <w:right w:val="single" w:sz="4" w:space="0" w:color="auto"/>
            </w:tcBorders>
            <w:shd w:val="clear" w:color="auto" w:fill="auto"/>
            <w:noWrap/>
            <w:vAlign w:val="center"/>
          </w:tcPr>
          <w:p w14:paraId="7A56EA8D" w14:textId="53B52574" w:rsidR="00C2440F" w:rsidRPr="005D2343" w:rsidRDefault="00C2440F" w:rsidP="00C2440F">
            <w:pPr>
              <w:jc w:val="right"/>
              <w:rPr>
                <w:rFonts w:ascii="Arial" w:hAnsi="Arial" w:cs="Arial"/>
                <w:sz w:val="20"/>
                <w:szCs w:val="20"/>
              </w:rPr>
            </w:pPr>
            <w:r>
              <w:rPr>
                <w:rFonts w:ascii="Arial" w:hAnsi="Arial" w:cs="Arial"/>
                <w:color w:val="000000"/>
                <w:sz w:val="20"/>
                <w:szCs w:val="20"/>
              </w:rPr>
              <w:t>22</w:t>
            </w:r>
          </w:p>
        </w:tc>
        <w:tc>
          <w:tcPr>
            <w:tcW w:w="1078" w:type="dxa"/>
            <w:tcBorders>
              <w:top w:val="nil"/>
              <w:left w:val="nil"/>
              <w:bottom w:val="single" w:sz="4" w:space="0" w:color="auto"/>
              <w:right w:val="single" w:sz="4" w:space="0" w:color="auto"/>
            </w:tcBorders>
            <w:shd w:val="clear" w:color="auto" w:fill="auto"/>
            <w:noWrap/>
            <w:vAlign w:val="center"/>
          </w:tcPr>
          <w:p w14:paraId="7371206D" w14:textId="0127BA1F" w:rsidR="00C2440F" w:rsidRPr="005D2343" w:rsidRDefault="00C2440F" w:rsidP="00C2440F">
            <w:pPr>
              <w:jc w:val="right"/>
              <w:rPr>
                <w:rFonts w:ascii="Arial" w:hAnsi="Arial" w:cs="Arial"/>
                <w:sz w:val="20"/>
                <w:szCs w:val="20"/>
              </w:rPr>
            </w:pPr>
            <w:r>
              <w:rPr>
                <w:rFonts w:ascii="Arial" w:hAnsi="Arial" w:cs="Arial"/>
                <w:color w:val="000000"/>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55F5E384" w14:textId="041ABC95" w:rsidR="00C2440F" w:rsidRPr="005D2343" w:rsidRDefault="00C2440F" w:rsidP="00C2440F">
            <w:pPr>
              <w:jc w:val="right"/>
              <w:rPr>
                <w:rFonts w:ascii="Arial" w:hAnsi="Arial" w:cs="Arial"/>
                <w:sz w:val="20"/>
                <w:szCs w:val="20"/>
              </w:rPr>
            </w:pPr>
            <w:r>
              <w:rPr>
                <w:rFonts w:ascii="Arial" w:hAnsi="Arial" w:cs="Arial"/>
                <w:color w:val="000000"/>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55262AC6" w14:textId="6258427F" w:rsidR="00C2440F" w:rsidRPr="005D2343" w:rsidRDefault="00C2440F" w:rsidP="00C2440F">
            <w:pPr>
              <w:jc w:val="right"/>
              <w:rPr>
                <w:rFonts w:ascii="Arial" w:hAnsi="Arial" w:cs="Arial"/>
                <w:sz w:val="20"/>
                <w:szCs w:val="20"/>
              </w:rPr>
            </w:pPr>
            <w:r>
              <w:rPr>
                <w:rFonts w:ascii="Arial" w:hAnsi="Arial" w:cs="Arial"/>
                <w:color w:val="000000"/>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3443D661" w14:textId="54405D4B" w:rsidR="00C2440F" w:rsidRPr="005D2343" w:rsidRDefault="00C2440F" w:rsidP="00C2440F">
            <w:pPr>
              <w:jc w:val="right"/>
              <w:rPr>
                <w:rFonts w:ascii="Arial" w:hAnsi="Arial" w:cs="Arial"/>
                <w:sz w:val="20"/>
                <w:szCs w:val="20"/>
              </w:rPr>
            </w:pPr>
            <w:r>
              <w:rPr>
                <w:rFonts w:ascii="Arial" w:hAnsi="Arial" w:cs="Arial"/>
                <w:color w:val="000000"/>
                <w:sz w:val="20"/>
                <w:szCs w:val="20"/>
              </w:rPr>
              <w:t>0</w:t>
            </w:r>
          </w:p>
        </w:tc>
        <w:tc>
          <w:tcPr>
            <w:tcW w:w="1060" w:type="dxa"/>
            <w:tcBorders>
              <w:top w:val="nil"/>
              <w:left w:val="nil"/>
              <w:bottom w:val="nil"/>
              <w:right w:val="nil"/>
            </w:tcBorders>
            <w:shd w:val="clear" w:color="auto" w:fill="auto"/>
            <w:noWrap/>
            <w:vAlign w:val="bottom"/>
          </w:tcPr>
          <w:p w14:paraId="29842905" w14:textId="77777777" w:rsidR="00C2440F" w:rsidRPr="005D2343" w:rsidRDefault="00C2440F" w:rsidP="00C2440F">
            <w:pPr>
              <w:jc w:val="right"/>
              <w:rPr>
                <w:rFonts w:ascii="Arial" w:hAnsi="Arial" w:cs="Arial"/>
                <w:sz w:val="20"/>
                <w:szCs w:val="20"/>
              </w:rPr>
            </w:pPr>
          </w:p>
        </w:tc>
      </w:tr>
      <w:tr w:rsidR="00C2440F" w:rsidRPr="005D2343" w14:paraId="455FFDA7" w14:textId="77777777" w:rsidTr="00F93B42">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0645A80E" w14:textId="77777777" w:rsidR="00C2440F" w:rsidRPr="005D2343" w:rsidRDefault="00C2440F" w:rsidP="00C2440F">
            <w:pPr>
              <w:rPr>
                <w:rFonts w:ascii="Arial" w:hAnsi="Arial" w:cs="Arial"/>
                <w:sz w:val="20"/>
                <w:szCs w:val="20"/>
              </w:rPr>
            </w:pPr>
            <w:r w:rsidRPr="005D2343">
              <w:rPr>
                <w:rFonts w:ascii="Arial" w:hAnsi="Arial" w:cs="Arial"/>
                <w:sz w:val="20"/>
                <w:szCs w:val="20"/>
              </w:rPr>
              <w:t>Industrie</w:t>
            </w:r>
          </w:p>
        </w:tc>
        <w:tc>
          <w:tcPr>
            <w:tcW w:w="1168" w:type="dxa"/>
            <w:tcBorders>
              <w:top w:val="nil"/>
              <w:left w:val="nil"/>
              <w:bottom w:val="single" w:sz="4" w:space="0" w:color="auto"/>
              <w:right w:val="single" w:sz="4" w:space="0" w:color="auto"/>
            </w:tcBorders>
            <w:shd w:val="clear" w:color="auto" w:fill="auto"/>
            <w:noWrap/>
            <w:vAlign w:val="center"/>
            <w:hideMark/>
          </w:tcPr>
          <w:p w14:paraId="394CC4D4" w14:textId="1826D2BB" w:rsidR="00C2440F" w:rsidRPr="005D2343" w:rsidRDefault="00C2440F" w:rsidP="00C2440F">
            <w:pPr>
              <w:jc w:val="right"/>
              <w:rPr>
                <w:rFonts w:ascii="Arial" w:hAnsi="Arial" w:cs="Arial"/>
                <w:sz w:val="20"/>
                <w:szCs w:val="20"/>
              </w:rPr>
            </w:pPr>
            <w:r>
              <w:rPr>
                <w:rFonts w:ascii="Arial" w:hAnsi="Arial" w:cs="Arial"/>
                <w:color w:val="000000"/>
                <w:sz w:val="20"/>
                <w:szCs w:val="20"/>
              </w:rPr>
              <w:t>211</w:t>
            </w:r>
          </w:p>
        </w:tc>
        <w:tc>
          <w:tcPr>
            <w:tcW w:w="1078" w:type="dxa"/>
            <w:tcBorders>
              <w:top w:val="nil"/>
              <w:left w:val="nil"/>
              <w:bottom w:val="single" w:sz="4" w:space="0" w:color="auto"/>
              <w:right w:val="single" w:sz="4" w:space="0" w:color="auto"/>
            </w:tcBorders>
            <w:shd w:val="clear" w:color="auto" w:fill="auto"/>
            <w:noWrap/>
            <w:vAlign w:val="center"/>
            <w:hideMark/>
          </w:tcPr>
          <w:p w14:paraId="5127C524" w14:textId="53BFCF59" w:rsidR="00C2440F" w:rsidRPr="005D2343" w:rsidRDefault="00C2440F" w:rsidP="00C2440F">
            <w:pPr>
              <w:jc w:val="right"/>
              <w:rPr>
                <w:rFonts w:ascii="Arial" w:hAnsi="Arial" w:cs="Arial"/>
                <w:sz w:val="20"/>
                <w:szCs w:val="20"/>
              </w:rPr>
            </w:pPr>
            <w:r>
              <w:rPr>
                <w:rFonts w:ascii="Arial" w:hAnsi="Arial" w:cs="Arial"/>
                <w:color w:val="000000"/>
                <w:sz w:val="20"/>
                <w:szCs w:val="20"/>
              </w:rPr>
              <w:t>39</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7DC2E4E5" w14:textId="26095650" w:rsidR="00C2440F" w:rsidRPr="005D2343" w:rsidRDefault="00C2440F" w:rsidP="00C2440F">
            <w:pPr>
              <w:jc w:val="right"/>
              <w:rPr>
                <w:rFonts w:ascii="Arial" w:hAnsi="Arial" w:cs="Arial"/>
                <w:sz w:val="20"/>
                <w:szCs w:val="20"/>
              </w:rPr>
            </w:pPr>
            <w:r>
              <w:rPr>
                <w:rFonts w:ascii="Arial" w:hAnsi="Arial" w:cs="Arial"/>
                <w:color w:val="000000"/>
                <w:sz w:val="20"/>
                <w:szCs w:val="20"/>
              </w:rPr>
              <w:t>5</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38D417D5" w14:textId="0B50A730" w:rsidR="00C2440F" w:rsidRPr="005D2343" w:rsidRDefault="00C2440F" w:rsidP="00C2440F">
            <w:pPr>
              <w:jc w:val="right"/>
              <w:rPr>
                <w:rFonts w:ascii="Arial" w:hAnsi="Arial" w:cs="Arial"/>
                <w:sz w:val="20"/>
                <w:szCs w:val="20"/>
              </w:rPr>
            </w:pPr>
            <w:r>
              <w:rPr>
                <w:rFonts w:ascii="Arial" w:hAnsi="Arial" w:cs="Arial"/>
                <w:color w:val="000000"/>
                <w:sz w:val="20"/>
                <w:szCs w:val="20"/>
              </w:rPr>
              <w:t>29</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3BA31CEC" w14:textId="69FA0B89" w:rsidR="00C2440F" w:rsidRPr="005D2343" w:rsidRDefault="00C2440F" w:rsidP="00C2440F">
            <w:pPr>
              <w:jc w:val="right"/>
              <w:rPr>
                <w:rFonts w:ascii="Arial" w:hAnsi="Arial" w:cs="Arial"/>
                <w:sz w:val="20"/>
                <w:szCs w:val="20"/>
              </w:rPr>
            </w:pPr>
            <w:r>
              <w:rPr>
                <w:rFonts w:ascii="Arial" w:hAnsi="Arial" w:cs="Arial"/>
                <w:color w:val="000000"/>
                <w:sz w:val="20"/>
                <w:szCs w:val="20"/>
              </w:rPr>
              <w:t>5</w:t>
            </w:r>
          </w:p>
        </w:tc>
        <w:tc>
          <w:tcPr>
            <w:tcW w:w="1060" w:type="dxa"/>
            <w:tcBorders>
              <w:top w:val="nil"/>
              <w:left w:val="nil"/>
              <w:bottom w:val="nil"/>
              <w:right w:val="nil"/>
            </w:tcBorders>
            <w:shd w:val="clear" w:color="auto" w:fill="auto"/>
            <w:noWrap/>
            <w:vAlign w:val="bottom"/>
            <w:hideMark/>
          </w:tcPr>
          <w:p w14:paraId="7B995BB4" w14:textId="77777777" w:rsidR="00C2440F" w:rsidRPr="005D2343" w:rsidRDefault="00C2440F" w:rsidP="00C2440F">
            <w:pPr>
              <w:jc w:val="right"/>
              <w:rPr>
                <w:rFonts w:ascii="Arial" w:hAnsi="Arial" w:cs="Arial"/>
                <w:sz w:val="20"/>
                <w:szCs w:val="20"/>
              </w:rPr>
            </w:pPr>
          </w:p>
        </w:tc>
      </w:tr>
      <w:tr w:rsidR="00025CD3" w:rsidRPr="005D2343" w14:paraId="6835AADD" w14:textId="77777777" w:rsidTr="00FB09BD">
        <w:trPr>
          <w:trHeight w:val="260"/>
        </w:trPr>
        <w:tc>
          <w:tcPr>
            <w:tcW w:w="3620" w:type="dxa"/>
            <w:tcBorders>
              <w:top w:val="nil"/>
              <w:left w:val="nil"/>
              <w:bottom w:val="nil"/>
              <w:right w:val="nil"/>
            </w:tcBorders>
            <w:shd w:val="clear" w:color="auto" w:fill="auto"/>
            <w:noWrap/>
            <w:vAlign w:val="bottom"/>
            <w:hideMark/>
          </w:tcPr>
          <w:p w14:paraId="0E92D3DA" w14:textId="77777777" w:rsidR="00025CD3" w:rsidRPr="005D2343" w:rsidRDefault="00025CD3" w:rsidP="00FB09BD">
            <w:pPr>
              <w:rPr>
                <w:sz w:val="20"/>
                <w:szCs w:val="20"/>
              </w:rPr>
            </w:pPr>
          </w:p>
        </w:tc>
        <w:tc>
          <w:tcPr>
            <w:tcW w:w="1168" w:type="dxa"/>
            <w:tcBorders>
              <w:top w:val="nil"/>
              <w:left w:val="nil"/>
              <w:bottom w:val="nil"/>
              <w:right w:val="nil"/>
            </w:tcBorders>
            <w:shd w:val="clear" w:color="auto" w:fill="auto"/>
            <w:noWrap/>
            <w:vAlign w:val="bottom"/>
            <w:hideMark/>
          </w:tcPr>
          <w:p w14:paraId="31D6000D" w14:textId="77777777" w:rsidR="00025CD3" w:rsidRPr="005D2343" w:rsidRDefault="00025CD3" w:rsidP="00FB09BD">
            <w:pPr>
              <w:rPr>
                <w:sz w:val="20"/>
                <w:szCs w:val="20"/>
              </w:rPr>
            </w:pPr>
          </w:p>
        </w:tc>
        <w:tc>
          <w:tcPr>
            <w:tcW w:w="1078" w:type="dxa"/>
            <w:tcBorders>
              <w:top w:val="nil"/>
              <w:left w:val="nil"/>
              <w:bottom w:val="nil"/>
              <w:right w:val="nil"/>
            </w:tcBorders>
            <w:shd w:val="clear" w:color="auto" w:fill="auto"/>
            <w:noWrap/>
            <w:vAlign w:val="bottom"/>
            <w:hideMark/>
          </w:tcPr>
          <w:p w14:paraId="79CCD2DA" w14:textId="77777777" w:rsidR="00025CD3" w:rsidRPr="005D2343" w:rsidRDefault="00025CD3" w:rsidP="00FB09BD">
            <w:pPr>
              <w:rPr>
                <w:sz w:val="20"/>
                <w:szCs w:val="20"/>
              </w:rPr>
            </w:pPr>
          </w:p>
        </w:tc>
        <w:tc>
          <w:tcPr>
            <w:tcW w:w="1078" w:type="dxa"/>
            <w:tcBorders>
              <w:top w:val="nil"/>
              <w:left w:val="nil"/>
              <w:bottom w:val="nil"/>
              <w:right w:val="nil"/>
            </w:tcBorders>
            <w:shd w:val="clear" w:color="auto" w:fill="auto"/>
            <w:noWrap/>
            <w:vAlign w:val="bottom"/>
            <w:hideMark/>
          </w:tcPr>
          <w:p w14:paraId="41C1F71F" w14:textId="77777777" w:rsidR="00025CD3" w:rsidRPr="005D2343" w:rsidRDefault="00025CD3" w:rsidP="00FB09BD">
            <w:pPr>
              <w:rPr>
                <w:sz w:val="20"/>
                <w:szCs w:val="20"/>
              </w:rPr>
            </w:pPr>
          </w:p>
        </w:tc>
        <w:tc>
          <w:tcPr>
            <w:tcW w:w="1078" w:type="dxa"/>
            <w:tcBorders>
              <w:top w:val="nil"/>
              <w:left w:val="nil"/>
              <w:bottom w:val="nil"/>
              <w:right w:val="nil"/>
            </w:tcBorders>
            <w:shd w:val="clear" w:color="auto" w:fill="auto"/>
            <w:noWrap/>
            <w:vAlign w:val="bottom"/>
            <w:hideMark/>
          </w:tcPr>
          <w:p w14:paraId="493238E7" w14:textId="77777777" w:rsidR="00025CD3" w:rsidRPr="005D2343" w:rsidRDefault="00025CD3" w:rsidP="00FB09BD">
            <w:pPr>
              <w:rPr>
                <w:sz w:val="20"/>
                <w:szCs w:val="20"/>
              </w:rPr>
            </w:pPr>
          </w:p>
        </w:tc>
        <w:tc>
          <w:tcPr>
            <w:tcW w:w="1078" w:type="dxa"/>
            <w:tcBorders>
              <w:top w:val="nil"/>
              <w:left w:val="nil"/>
              <w:bottom w:val="nil"/>
              <w:right w:val="nil"/>
            </w:tcBorders>
            <w:shd w:val="clear" w:color="auto" w:fill="auto"/>
            <w:noWrap/>
            <w:vAlign w:val="bottom"/>
            <w:hideMark/>
          </w:tcPr>
          <w:p w14:paraId="26BDCB30" w14:textId="77777777" w:rsidR="00025CD3" w:rsidRPr="005D2343" w:rsidRDefault="00025CD3" w:rsidP="00FB09BD">
            <w:pPr>
              <w:rPr>
                <w:sz w:val="20"/>
                <w:szCs w:val="20"/>
              </w:rPr>
            </w:pPr>
          </w:p>
        </w:tc>
        <w:tc>
          <w:tcPr>
            <w:tcW w:w="1060" w:type="dxa"/>
            <w:tcBorders>
              <w:top w:val="nil"/>
              <w:left w:val="nil"/>
              <w:bottom w:val="nil"/>
              <w:right w:val="nil"/>
            </w:tcBorders>
            <w:shd w:val="clear" w:color="auto" w:fill="auto"/>
            <w:noWrap/>
            <w:vAlign w:val="bottom"/>
            <w:hideMark/>
          </w:tcPr>
          <w:p w14:paraId="5A28BF09" w14:textId="77777777" w:rsidR="00025CD3" w:rsidRPr="005D2343" w:rsidRDefault="00025CD3" w:rsidP="00FB09BD">
            <w:pPr>
              <w:rPr>
                <w:sz w:val="20"/>
                <w:szCs w:val="20"/>
              </w:rPr>
            </w:pPr>
          </w:p>
        </w:tc>
      </w:tr>
      <w:tr w:rsidR="00025CD3" w:rsidRPr="005D2343" w14:paraId="5725D276" w14:textId="77777777" w:rsidTr="00FB09BD">
        <w:trPr>
          <w:trHeight w:val="26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8BE05" w14:textId="38D25699" w:rsidR="00025CD3" w:rsidRPr="005D2343" w:rsidRDefault="00025CD3" w:rsidP="00FB09BD">
            <w:pPr>
              <w:rPr>
                <w:rFonts w:ascii="Arial" w:hAnsi="Arial" w:cs="Arial"/>
                <w:sz w:val="20"/>
                <w:szCs w:val="20"/>
              </w:rPr>
            </w:pPr>
            <w:r w:rsidRPr="005D2343">
              <w:rPr>
                <w:rFonts w:ascii="Arial" w:hAnsi="Arial" w:cs="Arial"/>
                <w:sz w:val="20"/>
                <w:szCs w:val="20"/>
              </w:rPr>
              <w:t xml:space="preserve">Aglomerarea </w:t>
            </w:r>
            <w:r w:rsidR="00F7231F">
              <w:rPr>
                <w:rFonts w:ascii="Arial" w:hAnsi="Arial" w:cs="Arial"/>
                <w:sz w:val="20"/>
                <w:szCs w:val="20"/>
              </w:rPr>
              <w:t>Craiova</w:t>
            </w:r>
          </w:p>
        </w:tc>
        <w:tc>
          <w:tcPr>
            <w:tcW w:w="6540" w:type="dxa"/>
            <w:gridSpan w:val="6"/>
            <w:tcBorders>
              <w:top w:val="single" w:sz="4" w:space="0" w:color="auto"/>
              <w:left w:val="nil"/>
              <w:bottom w:val="single" w:sz="4" w:space="0" w:color="auto"/>
              <w:right w:val="single" w:sz="4" w:space="0" w:color="auto"/>
            </w:tcBorders>
            <w:shd w:val="clear" w:color="auto" w:fill="auto"/>
            <w:vAlign w:val="bottom"/>
            <w:hideMark/>
          </w:tcPr>
          <w:p w14:paraId="14CEA893" w14:textId="77777777" w:rsidR="00025CD3" w:rsidRPr="005D2343" w:rsidRDefault="00025CD3" w:rsidP="00FB09BD">
            <w:pPr>
              <w:rPr>
                <w:rFonts w:ascii="Arial" w:hAnsi="Arial" w:cs="Arial"/>
                <w:b/>
                <w:bCs/>
                <w:sz w:val="20"/>
                <w:szCs w:val="20"/>
              </w:rPr>
            </w:pPr>
            <w:r w:rsidRPr="005D2343">
              <w:rPr>
                <w:rFonts w:ascii="Arial" w:hAnsi="Arial" w:cs="Arial"/>
                <w:b/>
                <w:bCs/>
                <w:sz w:val="20"/>
                <w:szCs w:val="20"/>
              </w:rPr>
              <w:t>Număr de locuitori expuși la valori ale Lnoapte</w:t>
            </w:r>
          </w:p>
        </w:tc>
      </w:tr>
      <w:tr w:rsidR="00025CD3" w:rsidRPr="005D2343" w14:paraId="63EBE1E0" w14:textId="77777777" w:rsidTr="00FB09BD">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107E882" w14:textId="77777777" w:rsidR="00025CD3" w:rsidRPr="005D2343" w:rsidRDefault="00025CD3" w:rsidP="00FB09BD">
            <w:pPr>
              <w:rPr>
                <w:rFonts w:ascii="Arial" w:hAnsi="Arial" w:cs="Arial"/>
                <w:b/>
                <w:bCs/>
                <w:sz w:val="20"/>
                <w:szCs w:val="20"/>
              </w:rPr>
            </w:pPr>
            <w:r w:rsidRPr="005D2343">
              <w:rPr>
                <w:rFonts w:ascii="Arial" w:hAnsi="Arial" w:cs="Arial"/>
                <w:b/>
                <w:bCs/>
                <w:sz w:val="20"/>
                <w:szCs w:val="20"/>
              </w:rPr>
              <w:t xml:space="preserve">Sursa de zgomot </w:t>
            </w:r>
          </w:p>
        </w:tc>
        <w:tc>
          <w:tcPr>
            <w:tcW w:w="1168" w:type="dxa"/>
            <w:tcBorders>
              <w:top w:val="nil"/>
              <w:left w:val="nil"/>
              <w:bottom w:val="single" w:sz="4" w:space="0" w:color="auto"/>
              <w:right w:val="single" w:sz="4" w:space="0" w:color="auto"/>
            </w:tcBorders>
            <w:shd w:val="clear" w:color="auto" w:fill="auto"/>
            <w:noWrap/>
            <w:vAlign w:val="bottom"/>
            <w:hideMark/>
          </w:tcPr>
          <w:p w14:paraId="076FB5CC" w14:textId="77777777" w:rsidR="00025CD3" w:rsidRPr="005D2343" w:rsidRDefault="00025CD3" w:rsidP="00FB09BD">
            <w:pPr>
              <w:rPr>
                <w:rFonts w:ascii="Arial" w:hAnsi="Arial" w:cs="Arial"/>
                <w:sz w:val="20"/>
                <w:szCs w:val="20"/>
              </w:rPr>
            </w:pPr>
            <w:r w:rsidRPr="005D2343">
              <w:rPr>
                <w:rFonts w:ascii="Arial" w:hAnsi="Arial" w:cs="Arial"/>
                <w:sz w:val="20"/>
                <w:szCs w:val="20"/>
              </w:rPr>
              <w:t>45-49</w:t>
            </w:r>
          </w:p>
        </w:tc>
        <w:tc>
          <w:tcPr>
            <w:tcW w:w="1078" w:type="dxa"/>
            <w:tcBorders>
              <w:top w:val="nil"/>
              <w:left w:val="nil"/>
              <w:bottom w:val="single" w:sz="4" w:space="0" w:color="auto"/>
              <w:right w:val="single" w:sz="4" w:space="0" w:color="auto"/>
            </w:tcBorders>
            <w:shd w:val="clear" w:color="auto" w:fill="auto"/>
            <w:noWrap/>
            <w:vAlign w:val="bottom"/>
            <w:hideMark/>
          </w:tcPr>
          <w:p w14:paraId="639DFC2B" w14:textId="77777777" w:rsidR="00025CD3" w:rsidRPr="005D2343" w:rsidRDefault="00025CD3" w:rsidP="00FB09BD">
            <w:pPr>
              <w:rPr>
                <w:rFonts w:ascii="Arial" w:hAnsi="Arial" w:cs="Arial"/>
                <w:sz w:val="20"/>
                <w:szCs w:val="20"/>
              </w:rPr>
            </w:pPr>
            <w:r w:rsidRPr="005D2343">
              <w:rPr>
                <w:rFonts w:ascii="Arial" w:hAnsi="Arial" w:cs="Arial"/>
                <w:sz w:val="20"/>
                <w:szCs w:val="20"/>
              </w:rPr>
              <w:t>50-54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3EDFEC24" w14:textId="77777777" w:rsidR="00025CD3" w:rsidRPr="005D2343" w:rsidRDefault="00025CD3" w:rsidP="00FB09BD">
            <w:pPr>
              <w:rPr>
                <w:rFonts w:ascii="Arial" w:hAnsi="Arial" w:cs="Arial"/>
                <w:sz w:val="20"/>
                <w:szCs w:val="20"/>
              </w:rPr>
            </w:pPr>
            <w:r w:rsidRPr="005D2343">
              <w:rPr>
                <w:rFonts w:ascii="Arial" w:hAnsi="Arial" w:cs="Arial"/>
                <w:sz w:val="20"/>
                <w:szCs w:val="20"/>
              </w:rPr>
              <w:t>55-59</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2F72F7D9" w14:textId="77777777" w:rsidR="00025CD3" w:rsidRPr="005D2343" w:rsidRDefault="00025CD3" w:rsidP="00FB09BD">
            <w:pPr>
              <w:rPr>
                <w:rFonts w:ascii="Arial" w:hAnsi="Arial" w:cs="Arial"/>
                <w:sz w:val="20"/>
                <w:szCs w:val="20"/>
              </w:rPr>
            </w:pPr>
            <w:r w:rsidRPr="005D2343">
              <w:rPr>
                <w:rFonts w:ascii="Arial" w:hAnsi="Arial" w:cs="Arial"/>
                <w:sz w:val="20"/>
                <w:szCs w:val="20"/>
              </w:rPr>
              <w:t>60-64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89B0058" w14:textId="77777777" w:rsidR="00025CD3" w:rsidRPr="005D2343" w:rsidRDefault="00025CD3" w:rsidP="00FB09BD">
            <w:pPr>
              <w:rPr>
                <w:rFonts w:ascii="Arial" w:hAnsi="Arial" w:cs="Arial"/>
                <w:sz w:val="20"/>
                <w:szCs w:val="20"/>
              </w:rPr>
            </w:pPr>
            <w:r w:rsidRPr="005D2343">
              <w:rPr>
                <w:rFonts w:ascii="Arial" w:hAnsi="Arial" w:cs="Arial"/>
                <w:sz w:val="20"/>
                <w:szCs w:val="20"/>
              </w:rPr>
              <w:t>65-69</w:t>
            </w:r>
          </w:p>
        </w:tc>
        <w:tc>
          <w:tcPr>
            <w:tcW w:w="1060" w:type="dxa"/>
            <w:tcBorders>
              <w:top w:val="nil"/>
              <w:left w:val="nil"/>
              <w:bottom w:val="single" w:sz="4" w:space="0" w:color="auto"/>
              <w:right w:val="single" w:sz="4" w:space="0" w:color="auto"/>
            </w:tcBorders>
            <w:shd w:val="clear" w:color="auto" w:fill="E7E6E6" w:themeFill="background2"/>
            <w:noWrap/>
            <w:vAlign w:val="bottom"/>
            <w:hideMark/>
          </w:tcPr>
          <w:p w14:paraId="1D6918DF" w14:textId="77777777" w:rsidR="00025CD3" w:rsidRPr="005D2343" w:rsidRDefault="00025CD3" w:rsidP="00FB09BD">
            <w:pPr>
              <w:rPr>
                <w:rFonts w:ascii="Arial" w:hAnsi="Arial" w:cs="Arial"/>
                <w:sz w:val="20"/>
                <w:szCs w:val="20"/>
              </w:rPr>
            </w:pPr>
            <w:r w:rsidRPr="005D2343">
              <w:rPr>
                <w:rFonts w:ascii="Arial" w:hAnsi="Arial" w:cs="Arial"/>
                <w:sz w:val="20"/>
                <w:szCs w:val="20"/>
              </w:rPr>
              <w:t>&gt;70</w:t>
            </w:r>
          </w:p>
        </w:tc>
      </w:tr>
      <w:tr w:rsidR="0036528E" w:rsidRPr="005D2343" w14:paraId="3659E0B7" w14:textId="77777777" w:rsidTr="00FF4F42">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B45376C" w14:textId="297F81F3" w:rsidR="0036528E" w:rsidRPr="005D2343" w:rsidRDefault="0036528E" w:rsidP="0036528E">
            <w:pPr>
              <w:rPr>
                <w:rFonts w:ascii="Arial" w:hAnsi="Arial" w:cs="Arial"/>
                <w:sz w:val="20"/>
                <w:szCs w:val="20"/>
              </w:rPr>
            </w:pPr>
            <w:r>
              <w:rPr>
                <w:rFonts w:ascii="Arial" w:hAnsi="Arial" w:cs="Arial"/>
                <w:sz w:val="20"/>
                <w:szCs w:val="20"/>
              </w:rPr>
              <w:t>T</w:t>
            </w:r>
            <w:r w:rsidRPr="005D2343">
              <w:rPr>
                <w:rFonts w:ascii="Arial" w:hAnsi="Arial" w:cs="Arial"/>
                <w:sz w:val="20"/>
                <w:szCs w:val="20"/>
              </w:rPr>
              <w:t>rafic rutier</w:t>
            </w:r>
          </w:p>
        </w:tc>
        <w:tc>
          <w:tcPr>
            <w:tcW w:w="1168" w:type="dxa"/>
            <w:tcBorders>
              <w:top w:val="nil"/>
              <w:left w:val="nil"/>
              <w:bottom w:val="single" w:sz="4" w:space="0" w:color="auto"/>
              <w:right w:val="single" w:sz="4" w:space="0" w:color="auto"/>
            </w:tcBorders>
            <w:shd w:val="clear" w:color="auto" w:fill="auto"/>
            <w:noWrap/>
            <w:vAlign w:val="center"/>
            <w:hideMark/>
          </w:tcPr>
          <w:p w14:paraId="596C1D66" w14:textId="2BEB072A" w:rsidR="0036528E" w:rsidRPr="005D2343" w:rsidRDefault="0036528E" w:rsidP="0036528E">
            <w:pPr>
              <w:jc w:val="right"/>
              <w:rPr>
                <w:rFonts w:ascii="Arial" w:hAnsi="Arial" w:cs="Arial"/>
                <w:sz w:val="20"/>
                <w:szCs w:val="20"/>
              </w:rPr>
            </w:pPr>
            <w:r>
              <w:rPr>
                <w:rFonts w:ascii="Arial" w:hAnsi="Arial" w:cs="Arial"/>
                <w:color w:val="000000"/>
                <w:sz w:val="20"/>
                <w:szCs w:val="20"/>
              </w:rPr>
              <w:t>25554</w:t>
            </w:r>
          </w:p>
        </w:tc>
        <w:tc>
          <w:tcPr>
            <w:tcW w:w="1078" w:type="dxa"/>
            <w:tcBorders>
              <w:top w:val="nil"/>
              <w:left w:val="nil"/>
              <w:bottom w:val="single" w:sz="4" w:space="0" w:color="auto"/>
              <w:right w:val="single" w:sz="4" w:space="0" w:color="auto"/>
            </w:tcBorders>
            <w:shd w:val="clear" w:color="auto" w:fill="auto"/>
            <w:noWrap/>
            <w:vAlign w:val="center"/>
            <w:hideMark/>
          </w:tcPr>
          <w:p w14:paraId="23B0B2F0" w14:textId="004ACB5D" w:rsidR="0036528E" w:rsidRPr="005D2343" w:rsidRDefault="0036528E" w:rsidP="0036528E">
            <w:pPr>
              <w:jc w:val="right"/>
              <w:rPr>
                <w:rFonts w:ascii="Arial" w:hAnsi="Arial" w:cs="Arial"/>
                <w:sz w:val="20"/>
                <w:szCs w:val="20"/>
              </w:rPr>
            </w:pPr>
            <w:r>
              <w:rPr>
                <w:rFonts w:ascii="Arial" w:hAnsi="Arial" w:cs="Arial"/>
                <w:color w:val="000000"/>
                <w:sz w:val="20"/>
                <w:szCs w:val="20"/>
              </w:rPr>
              <w:t>19412</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4CCD75B5" w14:textId="4E638376" w:rsidR="0036528E" w:rsidRPr="005D2343" w:rsidRDefault="0036528E" w:rsidP="0036528E">
            <w:pPr>
              <w:jc w:val="right"/>
              <w:rPr>
                <w:rFonts w:ascii="Arial" w:hAnsi="Arial" w:cs="Arial"/>
                <w:sz w:val="20"/>
                <w:szCs w:val="20"/>
              </w:rPr>
            </w:pPr>
            <w:r>
              <w:rPr>
                <w:rFonts w:ascii="Arial" w:hAnsi="Arial" w:cs="Arial"/>
                <w:color w:val="000000"/>
                <w:sz w:val="20"/>
                <w:szCs w:val="20"/>
              </w:rPr>
              <w:t>15905</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01297667" w14:textId="415BD0FE" w:rsidR="0036528E" w:rsidRPr="005D2343" w:rsidRDefault="0036528E" w:rsidP="0036528E">
            <w:pPr>
              <w:jc w:val="right"/>
              <w:rPr>
                <w:rFonts w:ascii="Arial" w:hAnsi="Arial" w:cs="Arial"/>
                <w:sz w:val="20"/>
                <w:szCs w:val="20"/>
              </w:rPr>
            </w:pPr>
            <w:r>
              <w:rPr>
                <w:rFonts w:ascii="Arial" w:hAnsi="Arial" w:cs="Arial"/>
                <w:color w:val="000000"/>
                <w:sz w:val="20"/>
                <w:szCs w:val="20"/>
              </w:rPr>
              <w:t>6162</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2EAFF222" w14:textId="526319B1" w:rsidR="0036528E" w:rsidRPr="005D2343" w:rsidRDefault="0036528E" w:rsidP="0036528E">
            <w:pPr>
              <w:jc w:val="right"/>
              <w:rPr>
                <w:rFonts w:ascii="Arial" w:hAnsi="Arial" w:cs="Arial"/>
                <w:sz w:val="20"/>
                <w:szCs w:val="20"/>
              </w:rPr>
            </w:pPr>
            <w:r>
              <w:rPr>
                <w:rFonts w:ascii="Arial" w:hAnsi="Arial" w:cs="Arial"/>
                <w:color w:val="000000"/>
                <w:sz w:val="20"/>
                <w:szCs w:val="20"/>
              </w:rPr>
              <w:t>691</w:t>
            </w:r>
          </w:p>
        </w:tc>
        <w:tc>
          <w:tcPr>
            <w:tcW w:w="1060" w:type="dxa"/>
            <w:tcBorders>
              <w:top w:val="nil"/>
              <w:left w:val="nil"/>
              <w:bottom w:val="single" w:sz="4" w:space="0" w:color="auto"/>
              <w:right w:val="single" w:sz="4" w:space="0" w:color="auto"/>
            </w:tcBorders>
            <w:shd w:val="clear" w:color="auto" w:fill="E7E6E6" w:themeFill="background2"/>
            <w:noWrap/>
            <w:vAlign w:val="center"/>
            <w:hideMark/>
          </w:tcPr>
          <w:p w14:paraId="2EE8DC58" w14:textId="53AC97AD" w:rsidR="0036528E" w:rsidRPr="005D2343" w:rsidRDefault="0036528E" w:rsidP="0036528E">
            <w:pPr>
              <w:jc w:val="right"/>
              <w:rPr>
                <w:rFonts w:ascii="Arial" w:hAnsi="Arial" w:cs="Arial"/>
                <w:sz w:val="20"/>
                <w:szCs w:val="20"/>
              </w:rPr>
            </w:pPr>
            <w:r>
              <w:rPr>
                <w:rFonts w:ascii="Arial" w:hAnsi="Arial" w:cs="Arial"/>
                <w:color w:val="000000"/>
                <w:sz w:val="20"/>
                <w:szCs w:val="20"/>
              </w:rPr>
              <w:t>0</w:t>
            </w:r>
          </w:p>
        </w:tc>
      </w:tr>
      <w:tr w:rsidR="0036528E" w:rsidRPr="005D2343" w14:paraId="5CDCC3A9" w14:textId="77777777" w:rsidTr="00FF4F42">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6A40F55C" w14:textId="1BA8FFDA" w:rsidR="0036528E" w:rsidRDefault="0036528E" w:rsidP="0036528E">
            <w:pPr>
              <w:rPr>
                <w:rFonts w:ascii="Arial" w:hAnsi="Arial" w:cs="Arial"/>
                <w:sz w:val="20"/>
                <w:szCs w:val="20"/>
              </w:rPr>
            </w:pPr>
            <w:r>
              <w:rPr>
                <w:rFonts w:ascii="Arial" w:hAnsi="Arial" w:cs="Arial"/>
                <w:sz w:val="20"/>
                <w:szCs w:val="20"/>
              </w:rPr>
              <w:t>Trafic rutier – drumuri principale</w:t>
            </w:r>
          </w:p>
        </w:tc>
        <w:tc>
          <w:tcPr>
            <w:tcW w:w="1168" w:type="dxa"/>
            <w:tcBorders>
              <w:top w:val="nil"/>
              <w:left w:val="nil"/>
              <w:bottom w:val="single" w:sz="4" w:space="0" w:color="auto"/>
              <w:right w:val="single" w:sz="4" w:space="0" w:color="auto"/>
            </w:tcBorders>
            <w:shd w:val="clear" w:color="auto" w:fill="auto"/>
            <w:noWrap/>
            <w:vAlign w:val="center"/>
          </w:tcPr>
          <w:p w14:paraId="5911C3BB" w14:textId="1F43AF07" w:rsidR="0036528E" w:rsidRDefault="0036528E" w:rsidP="0036528E">
            <w:pPr>
              <w:jc w:val="right"/>
              <w:rPr>
                <w:rFonts w:ascii="Arial" w:hAnsi="Arial" w:cs="Arial"/>
                <w:sz w:val="20"/>
                <w:szCs w:val="20"/>
              </w:rPr>
            </w:pPr>
            <w:r>
              <w:rPr>
                <w:rFonts w:ascii="Arial" w:hAnsi="Arial" w:cs="Arial"/>
                <w:color w:val="000000"/>
                <w:sz w:val="20"/>
                <w:szCs w:val="20"/>
              </w:rPr>
              <w:t>1767</w:t>
            </w:r>
          </w:p>
        </w:tc>
        <w:tc>
          <w:tcPr>
            <w:tcW w:w="1078" w:type="dxa"/>
            <w:tcBorders>
              <w:top w:val="nil"/>
              <w:left w:val="nil"/>
              <w:bottom w:val="single" w:sz="4" w:space="0" w:color="auto"/>
              <w:right w:val="single" w:sz="4" w:space="0" w:color="auto"/>
            </w:tcBorders>
            <w:shd w:val="clear" w:color="auto" w:fill="auto"/>
            <w:noWrap/>
            <w:vAlign w:val="center"/>
          </w:tcPr>
          <w:p w14:paraId="198EB9B3" w14:textId="029E5798" w:rsidR="0036528E" w:rsidRDefault="0036528E" w:rsidP="0036528E">
            <w:pPr>
              <w:jc w:val="right"/>
              <w:rPr>
                <w:rFonts w:ascii="Arial" w:hAnsi="Arial" w:cs="Arial"/>
                <w:sz w:val="20"/>
                <w:szCs w:val="20"/>
              </w:rPr>
            </w:pPr>
            <w:r>
              <w:rPr>
                <w:rFonts w:ascii="Arial" w:hAnsi="Arial" w:cs="Arial"/>
                <w:color w:val="000000"/>
                <w:sz w:val="20"/>
                <w:szCs w:val="20"/>
              </w:rPr>
              <w:t>2202</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1376B690" w14:textId="0F93109A" w:rsidR="0036528E" w:rsidRDefault="0036528E" w:rsidP="0036528E">
            <w:pPr>
              <w:jc w:val="right"/>
              <w:rPr>
                <w:rFonts w:ascii="Arial" w:hAnsi="Arial" w:cs="Arial"/>
                <w:sz w:val="20"/>
                <w:szCs w:val="20"/>
              </w:rPr>
            </w:pPr>
            <w:r>
              <w:rPr>
                <w:rFonts w:ascii="Arial" w:hAnsi="Arial" w:cs="Arial"/>
                <w:color w:val="000000"/>
                <w:sz w:val="20"/>
                <w:szCs w:val="20"/>
              </w:rPr>
              <w:t>1440</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4C465E12" w14:textId="17F0A823" w:rsidR="0036528E" w:rsidRDefault="0036528E" w:rsidP="0036528E">
            <w:pPr>
              <w:jc w:val="right"/>
              <w:rPr>
                <w:rFonts w:ascii="Arial" w:hAnsi="Arial" w:cs="Arial"/>
                <w:sz w:val="20"/>
                <w:szCs w:val="20"/>
              </w:rPr>
            </w:pPr>
            <w:r>
              <w:rPr>
                <w:rFonts w:ascii="Arial" w:hAnsi="Arial" w:cs="Arial"/>
                <w:color w:val="000000"/>
                <w:sz w:val="20"/>
                <w:szCs w:val="20"/>
              </w:rPr>
              <w:t>182</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4293B560" w14:textId="066EF613" w:rsidR="0036528E" w:rsidRDefault="0036528E" w:rsidP="0036528E">
            <w:pPr>
              <w:jc w:val="right"/>
              <w:rPr>
                <w:rFonts w:ascii="Arial" w:hAnsi="Arial" w:cs="Arial"/>
                <w:sz w:val="20"/>
                <w:szCs w:val="20"/>
              </w:rPr>
            </w:pPr>
            <w:r>
              <w:rPr>
                <w:rFonts w:ascii="Arial" w:hAnsi="Arial" w:cs="Arial"/>
                <w:color w:val="000000"/>
                <w:sz w:val="20"/>
                <w:szCs w:val="20"/>
              </w:rPr>
              <w:t>17</w:t>
            </w:r>
          </w:p>
        </w:tc>
        <w:tc>
          <w:tcPr>
            <w:tcW w:w="1060" w:type="dxa"/>
            <w:tcBorders>
              <w:top w:val="nil"/>
              <w:left w:val="nil"/>
              <w:bottom w:val="single" w:sz="4" w:space="0" w:color="auto"/>
              <w:right w:val="single" w:sz="4" w:space="0" w:color="auto"/>
            </w:tcBorders>
            <w:shd w:val="clear" w:color="auto" w:fill="E7E6E6" w:themeFill="background2"/>
            <w:noWrap/>
            <w:vAlign w:val="center"/>
          </w:tcPr>
          <w:p w14:paraId="37A1FFBD" w14:textId="69E2E295" w:rsidR="0036528E" w:rsidRDefault="0036528E" w:rsidP="0036528E">
            <w:pPr>
              <w:jc w:val="right"/>
              <w:rPr>
                <w:rFonts w:ascii="Arial" w:hAnsi="Arial" w:cs="Arial"/>
                <w:sz w:val="20"/>
                <w:szCs w:val="20"/>
              </w:rPr>
            </w:pPr>
            <w:r>
              <w:rPr>
                <w:rFonts w:ascii="Arial" w:hAnsi="Arial" w:cs="Arial"/>
                <w:color w:val="000000"/>
                <w:sz w:val="20"/>
                <w:szCs w:val="20"/>
              </w:rPr>
              <w:t>0</w:t>
            </w:r>
          </w:p>
        </w:tc>
      </w:tr>
      <w:tr w:rsidR="0036528E" w:rsidRPr="005D2343" w14:paraId="4BB1792C" w14:textId="77777777" w:rsidTr="00FF4F42">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79122D67" w14:textId="4842E32F" w:rsidR="0036528E" w:rsidRPr="005D2343" w:rsidRDefault="0036528E" w:rsidP="0036528E">
            <w:pPr>
              <w:rPr>
                <w:rFonts w:ascii="Arial" w:hAnsi="Arial" w:cs="Arial"/>
                <w:sz w:val="20"/>
                <w:szCs w:val="20"/>
              </w:rPr>
            </w:pPr>
            <w:r>
              <w:rPr>
                <w:rFonts w:ascii="Arial" w:hAnsi="Arial" w:cs="Arial"/>
                <w:sz w:val="20"/>
                <w:szCs w:val="20"/>
              </w:rPr>
              <w:t>Trafic feroviar (tramvaie)</w:t>
            </w:r>
          </w:p>
        </w:tc>
        <w:tc>
          <w:tcPr>
            <w:tcW w:w="1168" w:type="dxa"/>
            <w:tcBorders>
              <w:top w:val="nil"/>
              <w:left w:val="nil"/>
              <w:bottom w:val="single" w:sz="4" w:space="0" w:color="auto"/>
              <w:right w:val="single" w:sz="4" w:space="0" w:color="auto"/>
            </w:tcBorders>
            <w:shd w:val="clear" w:color="auto" w:fill="auto"/>
            <w:noWrap/>
            <w:vAlign w:val="center"/>
          </w:tcPr>
          <w:p w14:paraId="4964CD1E" w14:textId="76CC2B67" w:rsidR="0036528E" w:rsidRDefault="0036528E" w:rsidP="0036528E">
            <w:pPr>
              <w:jc w:val="right"/>
              <w:rPr>
                <w:rFonts w:ascii="Arial" w:hAnsi="Arial" w:cs="Arial"/>
                <w:sz w:val="20"/>
                <w:szCs w:val="20"/>
              </w:rPr>
            </w:pPr>
            <w:r>
              <w:rPr>
                <w:rFonts w:ascii="Arial" w:hAnsi="Arial" w:cs="Arial"/>
                <w:color w:val="000000"/>
                <w:sz w:val="20"/>
                <w:szCs w:val="20"/>
              </w:rPr>
              <w:t>814</w:t>
            </w:r>
          </w:p>
        </w:tc>
        <w:tc>
          <w:tcPr>
            <w:tcW w:w="1078" w:type="dxa"/>
            <w:tcBorders>
              <w:top w:val="nil"/>
              <w:left w:val="nil"/>
              <w:bottom w:val="single" w:sz="4" w:space="0" w:color="auto"/>
              <w:right w:val="single" w:sz="4" w:space="0" w:color="auto"/>
            </w:tcBorders>
            <w:shd w:val="clear" w:color="auto" w:fill="auto"/>
            <w:noWrap/>
            <w:vAlign w:val="center"/>
          </w:tcPr>
          <w:p w14:paraId="3B1DC5C0" w14:textId="422B3084" w:rsidR="0036528E" w:rsidRPr="005D2343" w:rsidRDefault="0036528E" w:rsidP="0036528E">
            <w:pPr>
              <w:jc w:val="right"/>
              <w:rPr>
                <w:rFonts w:ascii="Arial" w:hAnsi="Arial" w:cs="Arial"/>
                <w:sz w:val="20"/>
                <w:szCs w:val="20"/>
              </w:rPr>
            </w:pPr>
            <w:r>
              <w:rPr>
                <w:rFonts w:ascii="Arial" w:hAnsi="Arial" w:cs="Arial"/>
                <w:color w:val="000000"/>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00382607" w14:textId="7161ABA7" w:rsidR="0036528E" w:rsidRPr="005D2343" w:rsidRDefault="0036528E" w:rsidP="0036528E">
            <w:pPr>
              <w:jc w:val="right"/>
              <w:rPr>
                <w:rFonts w:ascii="Arial" w:hAnsi="Arial" w:cs="Arial"/>
                <w:sz w:val="20"/>
                <w:szCs w:val="20"/>
              </w:rPr>
            </w:pPr>
            <w:r>
              <w:rPr>
                <w:rFonts w:ascii="Arial" w:hAnsi="Arial" w:cs="Arial"/>
                <w:color w:val="000000"/>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051794C4" w14:textId="507DA874" w:rsidR="0036528E" w:rsidRPr="005D2343" w:rsidRDefault="0036528E" w:rsidP="0036528E">
            <w:pPr>
              <w:jc w:val="right"/>
              <w:rPr>
                <w:rFonts w:ascii="Arial" w:hAnsi="Arial" w:cs="Arial"/>
                <w:sz w:val="20"/>
                <w:szCs w:val="20"/>
              </w:rPr>
            </w:pPr>
            <w:r>
              <w:rPr>
                <w:rFonts w:ascii="Arial" w:hAnsi="Arial" w:cs="Arial"/>
                <w:color w:val="000000"/>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center"/>
          </w:tcPr>
          <w:p w14:paraId="74B2DBD9" w14:textId="42EB56FC" w:rsidR="0036528E" w:rsidRPr="005D2343" w:rsidRDefault="0036528E" w:rsidP="0036528E">
            <w:pPr>
              <w:jc w:val="right"/>
              <w:rPr>
                <w:rFonts w:ascii="Arial" w:hAnsi="Arial" w:cs="Arial"/>
                <w:sz w:val="20"/>
                <w:szCs w:val="20"/>
              </w:rPr>
            </w:pPr>
            <w:r>
              <w:rPr>
                <w:rFonts w:ascii="Arial" w:hAnsi="Arial" w:cs="Arial"/>
                <w:color w:val="000000"/>
                <w:sz w:val="20"/>
                <w:szCs w:val="20"/>
              </w:rPr>
              <w:t>0</w:t>
            </w:r>
          </w:p>
        </w:tc>
        <w:tc>
          <w:tcPr>
            <w:tcW w:w="1060" w:type="dxa"/>
            <w:tcBorders>
              <w:top w:val="nil"/>
              <w:left w:val="nil"/>
              <w:bottom w:val="single" w:sz="4" w:space="0" w:color="auto"/>
              <w:right w:val="single" w:sz="4" w:space="0" w:color="auto"/>
            </w:tcBorders>
            <w:shd w:val="clear" w:color="auto" w:fill="E7E6E6" w:themeFill="background2"/>
            <w:noWrap/>
            <w:vAlign w:val="center"/>
          </w:tcPr>
          <w:p w14:paraId="0CA90856" w14:textId="70FA8EB0" w:rsidR="0036528E" w:rsidRPr="005D2343" w:rsidRDefault="0036528E" w:rsidP="0036528E">
            <w:pPr>
              <w:jc w:val="right"/>
              <w:rPr>
                <w:rFonts w:ascii="Arial" w:hAnsi="Arial" w:cs="Arial"/>
                <w:sz w:val="20"/>
                <w:szCs w:val="20"/>
              </w:rPr>
            </w:pPr>
            <w:r>
              <w:rPr>
                <w:rFonts w:ascii="Arial" w:hAnsi="Arial" w:cs="Arial"/>
                <w:color w:val="000000"/>
                <w:sz w:val="20"/>
                <w:szCs w:val="20"/>
              </w:rPr>
              <w:t>0</w:t>
            </w:r>
          </w:p>
        </w:tc>
      </w:tr>
      <w:tr w:rsidR="0036528E" w:rsidRPr="005D2343" w14:paraId="7D5FB398" w14:textId="77777777" w:rsidTr="00FF4F42">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310EAC47" w14:textId="77777777" w:rsidR="0036528E" w:rsidRPr="005D2343" w:rsidRDefault="0036528E" w:rsidP="0036528E">
            <w:pPr>
              <w:rPr>
                <w:rFonts w:ascii="Arial" w:hAnsi="Arial" w:cs="Arial"/>
                <w:sz w:val="20"/>
                <w:szCs w:val="20"/>
              </w:rPr>
            </w:pPr>
            <w:r w:rsidRPr="005D2343">
              <w:rPr>
                <w:rFonts w:ascii="Arial" w:hAnsi="Arial" w:cs="Arial"/>
                <w:sz w:val="20"/>
                <w:szCs w:val="20"/>
              </w:rPr>
              <w:t>Industrie</w:t>
            </w:r>
          </w:p>
        </w:tc>
        <w:tc>
          <w:tcPr>
            <w:tcW w:w="1168" w:type="dxa"/>
            <w:tcBorders>
              <w:top w:val="nil"/>
              <w:left w:val="nil"/>
              <w:bottom w:val="single" w:sz="4" w:space="0" w:color="auto"/>
              <w:right w:val="single" w:sz="4" w:space="0" w:color="auto"/>
            </w:tcBorders>
            <w:shd w:val="clear" w:color="auto" w:fill="auto"/>
            <w:noWrap/>
            <w:vAlign w:val="center"/>
            <w:hideMark/>
          </w:tcPr>
          <w:p w14:paraId="1AF3EF38" w14:textId="720196E4" w:rsidR="0036528E" w:rsidRPr="005D2343" w:rsidRDefault="0036528E" w:rsidP="0036528E">
            <w:pPr>
              <w:jc w:val="right"/>
              <w:rPr>
                <w:rFonts w:ascii="Arial" w:hAnsi="Arial" w:cs="Arial"/>
                <w:sz w:val="20"/>
                <w:szCs w:val="20"/>
              </w:rPr>
            </w:pPr>
            <w:r>
              <w:rPr>
                <w:rFonts w:ascii="Arial" w:hAnsi="Arial" w:cs="Arial"/>
                <w:color w:val="000000"/>
                <w:sz w:val="20"/>
                <w:szCs w:val="20"/>
              </w:rPr>
              <w:t>381</w:t>
            </w:r>
          </w:p>
        </w:tc>
        <w:tc>
          <w:tcPr>
            <w:tcW w:w="1078" w:type="dxa"/>
            <w:tcBorders>
              <w:top w:val="nil"/>
              <w:left w:val="nil"/>
              <w:bottom w:val="single" w:sz="4" w:space="0" w:color="auto"/>
              <w:right w:val="single" w:sz="4" w:space="0" w:color="auto"/>
            </w:tcBorders>
            <w:shd w:val="clear" w:color="auto" w:fill="auto"/>
            <w:noWrap/>
            <w:vAlign w:val="center"/>
            <w:hideMark/>
          </w:tcPr>
          <w:p w14:paraId="1B2CFF81" w14:textId="13EB911A" w:rsidR="0036528E" w:rsidRPr="005D2343" w:rsidRDefault="0036528E" w:rsidP="0036528E">
            <w:pPr>
              <w:jc w:val="right"/>
              <w:rPr>
                <w:rFonts w:ascii="Arial" w:hAnsi="Arial" w:cs="Arial"/>
                <w:sz w:val="20"/>
                <w:szCs w:val="20"/>
              </w:rPr>
            </w:pPr>
            <w:r>
              <w:rPr>
                <w:rFonts w:ascii="Arial" w:hAnsi="Arial" w:cs="Arial"/>
                <w:color w:val="000000"/>
                <w:sz w:val="20"/>
                <w:szCs w:val="20"/>
              </w:rPr>
              <w:t>145</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2852A845" w14:textId="2683C0FB" w:rsidR="0036528E" w:rsidRPr="005D2343" w:rsidRDefault="0036528E" w:rsidP="0036528E">
            <w:pPr>
              <w:jc w:val="right"/>
              <w:rPr>
                <w:rFonts w:ascii="Arial" w:hAnsi="Arial" w:cs="Arial"/>
                <w:sz w:val="20"/>
                <w:szCs w:val="20"/>
              </w:rPr>
            </w:pPr>
            <w:r>
              <w:rPr>
                <w:rFonts w:ascii="Arial" w:hAnsi="Arial" w:cs="Arial"/>
                <w:color w:val="000000"/>
                <w:sz w:val="20"/>
                <w:szCs w:val="20"/>
              </w:rPr>
              <w:t>12</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060E1F95" w14:textId="3B951A7B" w:rsidR="0036528E" w:rsidRPr="005D2343" w:rsidRDefault="0036528E" w:rsidP="0036528E">
            <w:pPr>
              <w:jc w:val="right"/>
              <w:rPr>
                <w:rFonts w:ascii="Arial" w:hAnsi="Arial" w:cs="Arial"/>
                <w:sz w:val="20"/>
                <w:szCs w:val="20"/>
              </w:rPr>
            </w:pPr>
            <w:r>
              <w:rPr>
                <w:rFonts w:ascii="Arial" w:hAnsi="Arial" w:cs="Arial"/>
                <w:color w:val="000000"/>
                <w:sz w:val="20"/>
                <w:szCs w:val="20"/>
              </w:rPr>
              <w:t>7</w:t>
            </w:r>
          </w:p>
        </w:tc>
        <w:tc>
          <w:tcPr>
            <w:tcW w:w="1078" w:type="dxa"/>
            <w:tcBorders>
              <w:top w:val="nil"/>
              <w:left w:val="nil"/>
              <w:bottom w:val="single" w:sz="4" w:space="0" w:color="auto"/>
              <w:right w:val="single" w:sz="4" w:space="0" w:color="auto"/>
            </w:tcBorders>
            <w:shd w:val="clear" w:color="auto" w:fill="E7E6E6" w:themeFill="background2"/>
            <w:noWrap/>
            <w:vAlign w:val="center"/>
            <w:hideMark/>
          </w:tcPr>
          <w:p w14:paraId="66DE59AA" w14:textId="5E5182C1" w:rsidR="0036528E" w:rsidRPr="005D2343" w:rsidRDefault="0036528E" w:rsidP="0036528E">
            <w:pPr>
              <w:jc w:val="right"/>
              <w:rPr>
                <w:rFonts w:ascii="Arial" w:hAnsi="Arial" w:cs="Arial"/>
                <w:sz w:val="20"/>
                <w:szCs w:val="20"/>
              </w:rPr>
            </w:pPr>
            <w:r>
              <w:rPr>
                <w:rFonts w:ascii="Arial" w:hAnsi="Arial" w:cs="Arial"/>
                <w:color w:val="000000"/>
                <w:sz w:val="20"/>
                <w:szCs w:val="20"/>
              </w:rPr>
              <w:t>32</w:t>
            </w:r>
          </w:p>
        </w:tc>
        <w:tc>
          <w:tcPr>
            <w:tcW w:w="1060" w:type="dxa"/>
            <w:tcBorders>
              <w:top w:val="nil"/>
              <w:left w:val="nil"/>
              <w:bottom w:val="single" w:sz="4" w:space="0" w:color="auto"/>
              <w:right w:val="single" w:sz="4" w:space="0" w:color="auto"/>
            </w:tcBorders>
            <w:shd w:val="clear" w:color="auto" w:fill="E7E6E6" w:themeFill="background2"/>
            <w:noWrap/>
            <w:vAlign w:val="center"/>
            <w:hideMark/>
          </w:tcPr>
          <w:p w14:paraId="7B22B3FC" w14:textId="65DCE214" w:rsidR="0036528E" w:rsidRPr="005D2343" w:rsidRDefault="0036528E" w:rsidP="0036528E">
            <w:pPr>
              <w:jc w:val="right"/>
              <w:rPr>
                <w:rFonts w:ascii="Arial" w:hAnsi="Arial" w:cs="Arial"/>
                <w:sz w:val="20"/>
                <w:szCs w:val="20"/>
              </w:rPr>
            </w:pPr>
            <w:r>
              <w:rPr>
                <w:rFonts w:ascii="Arial" w:hAnsi="Arial" w:cs="Arial"/>
                <w:color w:val="000000"/>
                <w:sz w:val="20"/>
                <w:szCs w:val="20"/>
              </w:rPr>
              <w:t>0</w:t>
            </w:r>
          </w:p>
        </w:tc>
      </w:tr>
    </w:tbl>
    <w:p w14:paraId="77E29B47" w14:textId="761865ED" w:rsidR="00EA55EA" w:rsidRDefault="00EA55EA" w:rsidP="00D22376">
      <w:pPr>
        <w:tabs>
          <w:tab w:val="left" w:pos="1561"/>
        </w:tabs>
        <w:rPr>
          <w:lang w:eastAsia="da-DK"/>
        </w:rPr>
      </w:pPr>
    </w:p>
    <w:tbl>
      <w:tblPr>
        <w:tblW w:w="10160" w:type="dxa"/>
        <w:tblLook w:val="04A0" w:firstRow="1" w:lastRow="0" w:firstColumn="1" w:lastColumn="0" w:noHBand="0" w:noVBand="1"/>
      </w:tblPr>
      <w:tblGrid>
        <w:gridCol w:w="3620"/>
        <w:gridCol w:w="1168"/>
        <w:gridCol w:w="1078"/>
        <w:gridCol w:w="1078"/>
        <w:gridCol w:w="1078"/>
        <w:gridCol w:w="1078"/>
        <w:gridCol w:w="1060"/>
      </w:tblGrid>
      <w:tr w:rsidR="004324D8" w:rsidRPr="005D2343" w14:paraId="4BF74A37" w14:textId="77777777" w:rsidTr="00F775D8">
        <w:trPr>
          <w:trHeight w:val="26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4BEDD" w14:textId="77777777" w:rsidR="004324D8" w:rsidRPr="005D2343" w:rsidRDefault="004324D8" w:rsidP="00F775D8">
            <w:pPr>
              <w:rPr>
                <w:rFonts w:ascii="Arial" w:hAnsi="Arial" w:cs="Arial"/>
                <w:sz w:val="20"/>
                <w:szCs w:val="20"/>
              </w:rPr>
            </w:pPr>
            <w:r w:rsidRPr="005D2343">
              <w:rPr>
                <w:rFonts w:ascii="Arial" w:hAnsi="Arial" w:cs="Arial"/>
                <w:sz w:val="20"/>
                <w:szCs w:val="20"/>
              </w:rPr>
              <w:t xml:space="preserve">Aglomerarea </w:t>
            </w:r>
            <w:r>
              <w:rPr>
                <w:rFonts w:ascii="Arial" w:hAnsi="Arial" w:cs="Arial"/>
                <w:sz w:val="20"/>
                <w:szCs w:val="20"/>
              </w:rPr>
              <w:t>Craiova</w:t>
            </w:r>
          </w:p>
        </w:tc>
        <w:tc>
          <w:tcPr>
            <w:tcW w:w="54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ADADD16" w14:textId="2B8336BC" w:rsidR="004324D8" w:rsidRPr="005D2343" w:rsidRDefault="004324D8" w:rsidP="00F775D8">
            <w:pPr>
              <w:rPr>
                <w:rFonts w:ascii="Arial" w:hAnsi="Arial" w:cs="Arial"/>
                <w:b/>
                <w:bCs/>
                <w:sz w:val="20"/>
                <w:szCs w:val="20"/>
              </w:rPr>
            </w:pPr>
            <w:r w:rsidRPr="005D2343">
              <w:rPr>
                <w:rFonts w:ascii="Arial" w:hAnsi="Arial" w:cs="Arial"/>
                <w:b/>
                <w:bCs/>
                <w:sz w:val="20"/>
                <w:szCs w:val="20"/>
              </w:rPr>
              <w:t xml:space="preserve">Număr de </w:t>
            </w:r>
            <w:r w:rsidR="00B26431">
              <w:rPr>
                <w:rFonts w:ascii="Arial" w:hAnsi="Arial" w:cs="Arial"/>
                <w:b/>
                <w:bCs/>
                <w:sz w:val="20"/>
                <w:szCs w:val="20"/>
              </w:rPr>
              <w:t>școli</w:t>
            </w:r>
            <w:r w:rsidRPr="005D2343">
              <w:rPr>
                <w:rFonts w:ascii="Arial" w:hAnsi="Arial" w:cs="Arial"/>
                <w:b/>
                <w:bCs/>
                <w:sz w:val="20"/>
                <w:szCs w:val="20"/>
              </w:rPr>
              <w:t xml:space="preserve"> expu</w:t>
            </w:r>
            <w:r w:rsidR="00B26431">
              <w:rPr>
                <w:rFonts w:ascii="Arial" w:hAnsi="Arial" w:cs="Arial"/>
                <w:b/>
                <w:bCs/>
                <w:sz w:val="20"/>
                <w:szCs w:val="20"/>
              </w:rPr>
              <w:t>se</w:t>
            </w:r>
            <w:r w:rsidRPr="005D2343">
              <w:rPr>
                <w:rFonts w:ascii="Arial" w:hAnsi="Arial" w:cs="Arial"/>
                <w:b/>
                <w:bCs/>
                <w:sz w:val="20"/>
                <w:szCs w:val="20"/>
              </w:rPr>
              <w:t xml:space="preserve"> la valori ale Lzsn</w:t>
            </w:r>
          </w:p>
        </w:tc>
        <w:tc>
          <w:tcPr>
            <w:tcW w:w="1060" w:type="dxa"/>
            <w:tcBorders>
              <w:top w:val="nil"/>
              <w:left w:val="nil"/>
              <w:bottom w:val="nil"/>
              <w:right w:val="nil"/>
            </w:tcBorders>
            <w:shd w:val="clear" w:color="auto" w:fill="auto"/>
            <w:noWrap/>
            <w:vAlign w:val="bottom"/>
            <w:hideMark/>
          </w:tcPr>
          <w:p w14:paraId="09603C55" w14:textId="77777777" w:rsidR="004324D8" w:rsidRPr="005D2343" w:rsidRDefault="004324D8" w:rsidP="00F775D8">
            <w:pPr>
              <w:rPr>
                <w:rFonts w:ascii="Arial" w:hAnsi="Arial" w:cs="Arial"/>
                <w:b/>
                <w:bCs/>
                <w:sz w:val="20"/>
                <w:szCs w:val="20"/>
              </w:rPr>
            </w:pPr>
          </w:p>
        </w:tc>
      </w:tr>
      <w:tr w:rsidR="004324D8" w:rsidRPr="005D2343" w14:paraId="5FBDC080"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8E708CE" w14:textId="77777777" w:rsidR="004324D8" w:rsidRPr="005D2343" w:rsidRDefault="004324D8" w:rsidP="00F775D8">
            <w:pPr>
              <w:rPr>
                <w:rFonts w:ascii="Arial" w:hAnsi="Arial" w:cs="Arial"/>
                <w:b/>
                <w:bCs/>
                <w:sz w:val="20"/>
                <w:szCs w:val="20"/>
              </w:rPr>
            </w:pPr>
            <w:r w:rsidRPr="005D2343">
              <w:rPr>
                <w:rFonts w:ascii="Arial" w:hAnsi="Arial" w:cs="Arial"/>
                <w:b/>
                <w:bCs/>
                <w:sz w:val="20"/>
                <w:szCs w:val="20"/>
              </w:rPr>
              <w:t xml:space="preserve">Sursa de zgomot </w:t>
            </w:r>
          </w:p>
        </w:tc>
        <w:tc>
          <w:tcPr>
            <w:tcW w:w="1168" w:type="dxa"/>
            <w:tcBorders>
              <w:top w:val="nil"/>
              <w:left w:val="nil"/>
              <w:bottom w:val="single" w:sz="4" w:space="0" w:color="auto"/>
              <w:right w:val="single" w:sz="4" w:space="0" w:color="auto"/>
            </w:tcBorders>
            <w:shd w:val="clear" w:color="auto" w:fill="auto"/>
            <w:noWrap/>
            <w:vAlign w:val="bottom"/>
            <w:hideMark/>
          </w:tcPr>
          <w:p w14:paraId="0249A51A" w14:textId="77777777" w:rsidR="004324D8" w:rsidRPr="005D2343" w:rsidRDefault="004324D8" w:rsidP="00F775D8">
            <w:pPr>
              <w:rPr>
                <w:rFonts w:ascii="Arial" w:hAnsi="Arial" w:cs="Arial"/>
                <w:sz w:val="20"/>
                <w:szCs w:val="20"/>
              </w:rPr>
            </w:pPr>
            <w:r w:rsidRPr="005D2343">
              <w:rPr>
                <w:rFonts w:ascii="Arial" w:hAnsi="Arial" w:cs="Arial"/>
                <w:sz w:val="20"/>
                <w:szCs w:val="20"/>
              </w:rPr>
              <w:t>55-59</w:t>
            </w:r>
          </w:p>
        </w:tc>
        <w:tc>
          <w:tcPr>
            <w:tcW w:w="1078" w:type="dxa"/>
            <w:tcBorders>
              <w:top w:val="nil"/>
              <w:left w:val="nil"/>
              <w:bottom w:val="single" w:sz="4" w:space="0" w:color="auto"/>
              <w:right w:val="single" w:sz="4" w:space="0" w:color="auto"/>
            </w:tcBorders>
            <w:shd w:val="clear" w:color="auto" w:fill="auto"/>
            <w:noWrap/>
            <w:vAlign w:val="bottom"/>
            <w:hideMark/>
          </w:tcPr>
          <w:p w14:paraId="5E4F76E3" w14:textId="77777777" w:rsidR="004324D8" w:rsidRPr="005D2343" w:rsidRDefault="004324D8" w:rsidP="00F775D8">
            <w:pPr>
              <w:rPr>
                <w:rFonts w:ascii="Arial" w:hAnsi="Arial" w:cs="Arial"/>
                <w:sz w:val="20"/>
                <w:szCs w:val="20"/>
              </w:rPr>
            </w:pPr>
            <w:r w:rsidRPr="005D2343">
              <w:rPr>
                <w:rFonts w:ascii="Arial" w:hAnsi="Arial" w:cs="Arial"/>
                <w:sz w:val="20"/>
                <w:szCs w:val="20"/>
              </w:rPr>
              <w:t>60-64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2990D542" w14:textId="77777777" w:rsidR="004324D8" w:rsidRPr="005D2343" w:rsidRDefault="004324D8" w:rsidP="00F775D8">
            <w:pPr>
              <w:rPr>
                <w:rFonts w:ascii="Arial" w:hAnsi="Arial" w:cs="Arial"/>
                <w:sz w:val="20"/>
                <w:szCs w:val="20"/>
              </w:rPr>
            </w:pPr>
            <w:r w:rsidRPr="005D2343">
              <w:rPr>
                <w:rFonts w:ascii="Arial" w:hAnsi="Arial" w:cs="Arial"/>
                <w:sz w:val="20"/>
                <w:szCs w:val="20"/>
              </w:rPr>
              <w:t>65-69</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345219F2" w14:textId="77777777" w:rsidR="004324D8" w:rsidRPr="005D2343" w:rsidRDefault="004324D8" w:rsidP="00F775D8">
            <w:pPr>
              <w:rPr>
                <w:rFonts w:ascii="Arial" w:hAnsi="Arial" w:cs="Arial"/>
                <w:sz w:val="20"/>
                <w:szCs w:val="20"/>
              </w:rPr>
            </w:pPr>
            <w:r w:rsidRPr="005D2343">
              <w:rPr>
                <w:rFonts w:ascii="Arial" w:hAnsi="Arial" w:cs="Arial"/>
                <w:sz w:val="20"/>
                <w:szCs w:val="20"/>
              </w:rPr>
              <w:t>70-74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4CBA3201" w14:textId="77777777" w:rsidR="004324D8" w:rsidRPr="005D2343" w:rsidRDefault="004324D8" w:rsidP="00F775D8">
            <w:pPr>
              <w:rPr>
                <w:rFonts w:ascii="Arial" w:hAnsi="Arial" w:cs="Arial"/>
                <w:sz w:val="20"/>
                <w:szCs w:val="20"/>
              </w:rPr>
            </w:pPr>
            <w:r w:rsidRPr="005D2343">
              <w:rPr>
                <w:rFonts w:ascii="Arial" w:hAnsi="Arial" w:cs="Arial"/>
                <w:sz w:val="20"/>
                <w:szCs w:val="20"/>
              </w:rPr>
              <w:t>&gt;75</w:t>
            </w:r>
          </w:p>
        </w:tc>
        <w:tc>
          <w:tcPr>
            <w:tcW w:w="1060" w:type="dxa"/>
            <w:tcBorders>
              <w:top w:val="nil"/>
              <w:left w:val="nil"/>
              <w:bottom w:val="nil"/>
              <w:right w:val="nil"/>
            </w:tcBorders>
            <w:shd w:val="clear" w:color="auto" w:fill="auto"/>
            <w:noWrap/>
            <w:vAlign w:val="bottom"/>
            <w:hideMark/>
          </w:tcPr>
          <w:p w14:paraId="1E1D2915" w14:textId="77777777" w:rsidR="004324D8" w:rsidRPr="005D2343" w:rsidRDefault="004324D8" w:rsidP="00F775D8">
            <w:pPr>
              <w:rPr>
                <w:rFonts w:ascii="Arial" w:hAnsi="Arial" w:cs="Arial"/>
                <w:sz w:val="20"/>
                <w:szCs w:val="20"/>
              </w:rPr>
            </w:pPr>
          </w:p>
        </w:tc>
      </w:tr>
      <w:tr w:rsidR="004324D8" w:rsidRPr="005D2343" w14:paraId="24C8B4CF"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0D8EDF58" w14:textId="77777777" w:rsidR="004324D8" w:rsidRPr="005D2343" w:rsidRDefault="004324D8" w:rsidP="00F775D8">
            <w:pPr>
              <w:rPr>
                <w:rFonts w:ascii="Arial" w:hAnsi="Arial" w:cs="Arial"/>
                <w:sz w:val="20"/>
                <w:szCs w:val="20"/>
              </w:rPr>
            </w:pPr>
            <w:r>
              <w:rPr>
                <w:rFonts w:ascii="Arial" w:hAnsi="Arial" w:cs="Arial"/>
                <w:sz w:val="20"/>
                <w:szCs w:val="20"/>
              </w:rPr>
              <w:t>T</w:t>
            </w:r>
            <w:r w:rsidRPr="005D2343">
              <w:rPr>
                <w:rFonts w:ascii="Arial" w:hAnsi="Arial" w:cs="Arial"/>
                <w:sz w:val="20"/>
                <w:szCs w:val="20"/>
              </w:rPr>
              <w:t>rafic rutier</w:t>
            </w:r>
          </w:p>
        </w:tc>
        <w:tc>
          <w:tcPr>
            <w:tcW w:w="1168" w:type="dxa"/>
            <w:tcBorders>
              <w:top w:val="nil"/>
              <w:left w:val="nil"/>
              <w:bottom w:val="single" w:sz="4" w:space="0" w:color="auto"/>
              <w:right w:val="single" w:sz="4" w:space="0" w:color="auto"/>
            </w:tcBorders>
            <w:shd w:val="clear" w:color="auto" w:fill="auto"/>
            <w:noWrap/>
            <w:vAlign w:val="bottom"/>
            <w:hideMark/>
          </w:tcPr>
          <w:p w14:paraId="3D1AFB93" w14:textId="0843D29F" w:rsidR="004324D8" w:rsidRPr="005D2343" w:rsidRDefault="008662CF" w:rsidP="00F775D8">
            <w:pPr>
              <w:jc w:val="right"/>
              <w:rPr>
                <w:rFonts w:ascii="Arial" w:hAnsi="Arial" w:cs="Arial"/>
                <w:sz w:val="20"/>
                <w:szCs w:val="20"/>
              </w:rPr>
            </w:pPr>
            <w:r>
              <w:rPr>
                <w:rFonts w:ascii="Calibri" w:hAnsi="Calibri" w:cs="Calibri"/>
                <w:color w:val="000000"/>
              </w:rPr>
              <w:t>49</w:t>
            </w:r>
          </w:p>
        </w:tc>
        <w:tc>
          <w:tcPr>
            <w:tcW w:w="1078" w:type="dxa"/>
            <w:tcBorders>
              <w:top w:val="nil"/>
              <w:left w:val="nil"/>
              <w:bottom w:val="single" w:sz="4" w:space="0" w:color="auto"/>
              <w:right w:val="single" w:sz="4" w:space="0" w:color="auto"/>
            </w:tcBorders>
            <w:shd w:val="clear" w:color="auto" w:fill="auto"/>
            <w:noWrap/>
            <w:vAlign w:val="bottom"/>
            <w:hideMark/>
          </w:tcPr>
          <w:p w14:paraId="4F32109E" w14:textId="301E3975" w:rsidR="004324D8" w:rsidRPr="005D2343" w:rsidRDefault="008662CF" w:rsidP="00F775D8">
            <w:pPr>
              <w:jc w:val="right"/>
              <w:rPr>
                <w:rFonts w:ascii="Arial" w:hAnsi="Arial" w:cs="Arial"/>
                <w:sz w:val="20"/>
                <w:szCs w:val="20"/>
              </w:rPr>
            </w:pPr>
            <w:r>
              <w:rPr>
                <w:rFonts w:ascii="Arial" w:hAnsi="Arial" w:cs="Arial"/>
              </w:rPr>
              <w:t>32</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4EB44B8C" w14:textId="15DF6200" w:rsidR="004324D8" w:rsidRPr="005D2343" w:rsidRDefault="00185882" w:rsidP="00F775D8">
            <w:pPr>
              <w:jc w:val="right"/>
              <w:rPr>
                <w:rFonts w:ascii="Arial" w:hAnsi="Arial" w:cs="Arial"/>
                <w:sz w:val="20"/>
                <w:szCs w:val="20"/>
              </w:rPr>
            </w:pPr>
            <w:r>
              <w:rPr>
                <w:rFonts w:ascii="Arial" w:hAnsi="Arial" w:cs="Arial"/>
              </w:rPr>
              <w:t>26</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75C32501" w14:textId="0F395D41" w:rsidR="004324D8" w:rsidRPr="005D2343" w:rsidRDefault="004324D8" w:rsidP="00F775D8">
            <w:pPr>
              <w:jc w:val="right"/>
              <w:rPr>
                <w:rFonts w:ascii="Arial" w:hAnsi="Arial" w:cs="Arial"/>
                <w:sz w:val="20"/>
                <w:szCs w:val="20"/>
              </w:rPr>
            </w:pPr>
            <w:r>
              <w:rPr>
                <w:rFonts w:ascii="Calibri" w:hAnsi="Calibri" w:cs="Calibri"/>
                <w:color w:val="000000"/>
              </w:rPr>
              <w:t>1</w:t>
            </w:r>
            <w:r w:rsidR="00185882">
              <w:rPr>
                <w:rFonts w:ascii="Calibri" w:hAnsi="Calibri" w:cs="Calibri"/>
                <w:color w:val="000000"/>
              </w:rPr>
              <w:t>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5A6F8DD3" w14:textId="3D79FAA7" w:rsidR="004324D8" w:rsidRPr="005D2343" w:rsidRDefault="00185882" w:rsidP="00F775D8">
            <w:pPr>
              <w:jc w:val="right"/>
              <w:rPr>
                <w:rFonts w:ascii="Arial" w:hAnsi="Arial" w:cs="Arial"/>
                <w:sz w:val="20"/>
                <w:szCs w:val="20"/>
              </w:rPr>
            </w:pPr>
            <w:r>
              <w:rPr>
                <w:rFonts w:ascii="Arial" w:hAnsi="Arial" w:cs="Arial"/>
              </w:rPr>
              <w:t>2</w:t>
            </w:r>
          </w:p>
        </w:tc>
        <w:tc>
          <w:tcPr>
            <w:tcW w:w="1060" w:type="dxa"/>
            <w:tcBorders>
              <w:top w:val="nil"/>
              <w:left w:val="nil"/>
              <w:bottom w:val="nil"/>
              <w:right w:val="nil"/>
            </w:tcBorders>
            <w:shd w:val="clear" w:color="auto" w:fill="auto"/>
            <w:noWrap/>
            <w:vAlign w:val="bottom"/>
            <w:hideMark/>
          </w:tcPr>
          <w:p w14:paraId="04A0B83D" w14:textId="77777777" w:rsidR="004324D8" w:rsidRPr="005D2343" w:rsidRDefault="004324D8" w:rsidP="00F775D8">
            <w:pPr>
              <w:jc w:val="right"/>
              <w:rPr>
                <w:rFonts w:ascii="Arial" w:hAnsi="Arial" w:cs="Arial"/>
                <w:sz w:val="20"/>
                <w:szCs w:val="20"/>
              </w:rPr>
            </w:pPr>
          </w:p>
        </w:tc>
      </w:tr>
      <w:tr w:rsidR="004324D8" w:rsidRPr="005D2343" w14:paraId="4227B1FD"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42CD28F7" w14:textId="77777777" w:rsidR="004324D8" w:rsidRDefault="004324D8" w:rsidP="00F775D8">
            <w:pPr>
              <w:rPr>
                <w:rFonts w:ascii="Arial" w:hAnsi="Arial" w:cs="Arial"/>
                <w:sz w:val="20"/>
                <w:szCs w:val="20"/>
              </w:rPr>
            </w:pPr>
            <w:r>
              <w:rPr>
                <w:rFonts w:ascii="Arial" w:hAnsi="Arial" w:cs="Arial"/>
                <w:sz w:val="20"/>
                <w:szCs w:val="20"/>
              </w:rPr>
              <w:t>Trafic rutier – drumuri principale</w:t>
            </w:r>
          </w:p>
        </w:tc>
        <w:tc>
          <w:tcPr>
            <w:tcW w:w="1168" w:type="dxa"/>
            <w:tcBorders>
              <w:top w:val="nil"/>
              <w:left w:val="nil"/>
              <w:bottom w:val="single" w:sz="4" w:space="0" w:color="auto"/>
              <w:right w:val="single" w:sz="4" w:space="0" w:color="auto"/>
            </w:tcBorders>
            <w:shd w:val="clear" w:color="auto" w:fill="auto"/>
            <w:noWrap/>
            <w:vAlign w:val="bottom"/>
          </w:tcPr>
          <w:p w14:paraId="53A9554F" w14:textId="729FFCE7" w:rsidR="004324D8" w:rsidRDefault="0014760C" w:rsidP="00F775D8">
            <w:pPr>
              <w:jc w:val="right"/>
              <w:rPr>
                <w:rFonts w:ascii="Arial" w:hAnsi="Arial" w:cs="Arial"/>
                <w:sz w:val="20"/>
                <w:szCs w:val="20"/>
              </w:rPr>
            </w:pPr>
            <w:r>
              <w:rPr>
                <w:rFonts w:ascii="Arial" w:hAnsi="Arial" w:cs="Arial"/>
                <w:sz w:val="20"/>
                <w:szCs w:val="20"/>
              </w:rPr>
              <w:t>5</w:t>
            </w:r>
          </w:p>
        </w:tc>
        <w:tc>
          <w:tcPr>
            <w:tcW w:w="1078" w:type="dxa"/>
            <w:tcBorders>
              <w:top w:val="nil"/>
              <w:left w:val="nil"/>
              <w:bottom w:val="single" w:sz="4" w:space="0" w:color="auto"/>
              <w:right w:val="single" w:sz="4" w:space="0" w:color="auto"/>
            </w:tcBorders>
            <w:shd w:val="clear" w:color="auto" w:fill="auto"/>
            <w:noWrap/>
            <w:vAlign w:val="bottom"/>
          </w:tcPr>
          <w:p w14:paraId="223A9FC7" w14:textId="7EB61CEE" w:rsidR="004324D8" w:rsidRDefault="0014760C" w:rsidP="00F775D8">
            <w:pPr>
              <w:jc w:val="right"/>
              <w:rPr>
                <w:rFonts w:ascii="Arial" w:hAnsi="Arial" w:cs="Arial"/>
                <w:sz w:val="20"/>
                <w:szCs w:val="20"/>
              </w:rPr>
            </w:pPr>
            <w:r>
              <w:rPr>
                <w:rFonts w:ascii="Arial" w:hAnsi="Arial" w:cs="Arial"/>
                <w:sz w:val="20"/>
                <w:szCs w:val="20"/>
              </w:rPr>
              <w:t>8</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3E10543C" w14:textId="2B80CFC5" w:rsidR="004324D8" w:rsidRDefault="0014760C" w:rsidP="00F775D8">
            <w:pPr>
              <w:jc w:val="right"/>
              <w:rPr>
                <w:rFonts w:ascii="Arial" w:hAnsi="Arial" w:cs="Arial"/>
                <w:sz w:val="20"/>
                <w:szCs w:val="20"/>
              </w:rPr>
            </w:pPr>
            <w:r>
              <w:rPr>
                <w:rFonts w:ascii="Arial" w:hAnsi="Arial" w:cs="Arial"/>
                <w:sz w:val="20"/>
                <w:szCs w:val="20"/>
              </w:rPr>
              <w:t>8</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137C4B74" w14:textId="07AF9568" w:rsidR="004324D8" w:rsidRDefault="0014760C" w:rsidP="00F775D8">
            <w:pPr>
              <w:jc w:val="right"/>
              <w:rPr>
                <w:rFonts w:ascii="Arial" w:hAnsi="Arial" w:cs="Arial"/>
                <w:sz w:val="20"/>
                <w:szCs w:val="20"/>
              </w:rPr>
            </w:pPr>
            <w:r>
              <w:rPr>
                <w:rFonts w:ascii="Arial" w:hAnsi="Arial" w:cs="Arial"/>
                <w:sz w:val="20"/>
                <w:szCs w:val="20"/>
              </w:rPr>
              <w:t>1</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226769D3" w14:textId="76036C47" w:rsidR="004324D8" w:rsidRDefault="0014760C"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nil"/>
              <w:right w:val="nil"/>
            </w:tcBorders>
            <w:shd w:val="clear" w:color="auto" w:fill="auto"/>
            <w:noWrap/>
            <w:vAlign w:val="bottom"/>
          </w:tcPr>
          <w:p w14:paraId="74537E78" w14:textId="77777777" w:rsidR="004324D8" w:rsidRPr="005D2343" w:rsidRDefault="004324D8" w:rsidP="00F775D8">
            <w:pPr>
              <w:jc w:val="right"/>
              <w:rPr>
                <w:rFonts w:ascii="Arial" w:hAnsi="Arial" w:cs="Arial"/>
                <w:sz w:val="20"/>
                <w:szCs w:val="20"/>
              </w:rPr>
            </w:pPr>
          </w:p>
        </w:tc>
      </w:tr>
      <w:tr w:rsidR="004324D8" w:rsidRPr="005D2343" w14:paraId="13EA5E62"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07E3FC13" w14:textId="77777777" w:rsidR="004324D8" w:rsidRPr="005D2343" w:rsidRDefault="004324D8" w:rsidP="00F775D8">
            <w:pPr>
              <w:rPr>
                <w:rFonts w:ascii="Arial" w:hAnsi="Arial" w:cs="Arial"/>
                <w:sz w:val="20"/>
                <w:szCs w:val="20"/>
              </w:rPr>
            </w:pPr>
            <w:r>
              <w:rPr>
                <w:rFonts w:ascii="Arial" w:hAnsi="Arial" w:cs="Arial"/>
                <w:sz w:val="20"/>
                <w:szCs w:val="20"/>
              </w:rPr>
              <w:t>Trafic feroviar (tramvaie)</w:t>
            </w:r>
          </w:p>
        </w:tc>
        <w:tc>
          <w:tcPr>
            <w:tcW w:w="1168" w:type="dxa"/>
            <w:tcBorders>
              <w:top w:val="nil"/>
              <w:left w:val="nil"/>
              <w:bottom w:val="single" w:sz="4" w:space="0" w:color="auto"/>
              <w:right w:val="single" w:sz="4" w:space="0" w:color="auto"/>
            </w:tcBorders>
            <w:shd w:val="clear" w:color="auto" w:fill="auto"/>
            <w:noWrap/>
            <w:vAlign w:val="bottom"/>
          </w:tcPr>
          <w:p w14:paraId="504A0B1D" w14:textId="065CF9C3" w:rsidR="004324D8" w:rsidRPr="005D2343" w:rsidRDefault="00D447EB" w:rsidP="00F775D8">
            <w:pPr>
              <w:jc w:val="right"/>
              <w:rPr>
                <w:rFonts w:ascii="Arial" w:hAnsi="Arial" w:cs="Arial"/>
                <w:sz w:val="20"/>
                <w:szCs w:val="20"/>
              </w:rPr>
            </w:pPr>
            <w:r>
              <w:rPr>
                <w:rFonts w:ascii="Arial" w:hAnsi="Arial" w:cs="Arial"/>
                <w:sz w:val="20"/>
                <w:szCs w:val="20"/>
              </w:rPr>
              <w:t>1</w:t>
            </w:r>
          </w:p>
        </w:tc>
        <w:tc>
          <w:tcPr>
            <w:tcW w:w="1078" w:type="dxa"/>
            <w:tcBorders>
              <w:top w:val="nil"/>
              <w:left w:val="nil"/>
              <w:bottom w:val="single" w:sz="4" w:space="0" w:color="auto"/>
              <w:right w:val="single" w:sz="4" w:space="0" w:color="auto"/>
            </w:tcBorders>
            <w:shd w:val="clear" w:color="auto" w:fill="auto"/>
            <w:noWrap/>
            <w:vAlign w:val="bottom"/>
          </w:tcPr>
          <w:p w14:paraId="439949CD" w14:textId="77777777" w:rsidR="004324D8" w:rsidRPr="005D2343" w:rsidRDefault="004324D8"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6AB11762" w14:textId="37E65D0C" w:rsidR="004324D8" w:rsidRPr="005D2343" w:rsidRDefault="004324D8"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26DB099B" w14:textId="77777777" w:rsidR="004324D8" w:rsidRPr="005D2343" w:rsidRDefault="004324D8"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3C0C5494" w14:textId="77777777" w:rsidR="004324D8" w:rsidRPr="005D2343" w:rsidRDefault="004324D8"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nil"/>
              <w:right w:val="nil"/>
            </w:tcBorders>
            <w:shd w:val="clear" w:color="auto" w:fill="auto"/>
            <w:noWrap/>
            <w:vAlign w:val="bottom"/>
          </w:tcPr>
          <w:p w14:paraId="4015805E" w14:textId="77777777" w:rsidR="004324D8" w:rsidRPr="005D2343" w:rsidRDefault="004324D8" w:rsidP="00F775D8">
            <w:pPr>
              <w:jc w:val="right"/>
              <w:rPr>
                <w:rFonts w:ascii="Arial" w:hAnsi="Arial" w:cs="Arial"/>
                <w:sz w:val="20"/>
                <w:szCs w:val="20"/>
              </w:rPr>
            </w:pPr>
          </w:p>
        </w:tc>
      </w:tr>
      <w:tr w:rsidR="004324D8" w:rsidRPr="005D2343" w14:paraId="77A6B80B"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21338CFA" w14:textId="77777777" w:rsidR="004324D8" w:rsidRPr="005D2343" w:rsidRDefault="004324D8" w:rsidP="00F775D8">
            <w:pPr>
              <w:rPr>
                <w:rFonts w:ascii="Arial" w:hAnsi="Arial" w:cs="Arial"/>
                <w:sz w:val="20"/>
                <w:szCs w:val="20"/>
              </w:rPr>
            </w:pPr>
            <w:r w:rsidRPr="005D2343">
              <w:rPr>
                <w:rFonts w:ascii="Arial" w:hAnsi="Arial" w:cs="Arial"/>
                <w:sz w:val="20"/>
                <w:szCs w:val="20"/>
              </w:rPr>
              <w:t>Industrie</w:t>
            </w:r>
          </w:p>
        </w:tc>
        <w:tc>
          <w:tcPr>
            <w:tcW w:w="1168" w:type="dxa"/>
            <w:tcBorders>
              <w:top w:val="nil"/>
              <w:left w:val="nil"/>
              <w:bottom w:val="single" w:sz="4" w:space="0" w:color="auto"/>
              <w:right w:val="single" w:sz="4" w:space="0" w:color="auto"/>
            </w:tcBorders>
            <w:shd w:val="clear" w:color="auto" w:fill="auto"/>
            <w:noWrap/>
            <w:vAlign w:val="bottom"/>
            <w:hideMark/>
          </w:tcPr>
          <w:p w14:paraId="51B40F36" w14:textId="76045D16" w:rsidR="004324D8"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auto"/>
            <w:noWrap/>
            <w:vAlign w:val="bottom"/>
            <w:hideMark/>
          </w:tcPr>
          <w:p w14:paraId="03B873E5" w14:textId="1C503FAD" w:rsidR="004324D8"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5642D389" w14:textId="2F267029" w:rsidR="004324D8"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5CBA0336" w14:textId="376DA1CF" w:rsidR="004324D8"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71A23A7" w14:textId="0E11DF73" w:rsidR="004324D8" w:rsidRPr="005D2343" w:rsidRDefault="00BA1106"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nil"/>
              <w:right w:val="nil"/>
            </w:tcBorders>
            <w:shd w:val="clear" w:color="auto" w:fill="auto"/>
            <w:noWrap/>
            <w:vAlign w:val="bottom"/>
            <w:hideMark/>
          </w:tcPr>
          <w:p w14:paraId="70D6B33A" w14:textId="77777777" w:rsidR="004324D8" w:rsidRPr="005D2343" w:rsidRDefault="004324D8" w:rsidP="00F775D8">
            <w:pPr>
              <w:jc w:val="right"/>
              <w:rPr>
                <w:rFonts w:ascii="Arial" w:hAnsi="Arial" w:cs="Arial"/>
                <w:sz w:val="20"/>
                <w:szCs w:val="20"/>
              </w:rPr>
            </w:pPr>
          </w:p>
        </w:tc>
      </w:tr>
      <w:tr w:rsidR="004324D8" w:rsidRPr="005D2343" w14:paraId="7F8249B9" w14:textId="77777777" w:rsidTr="00F775D8">
        <w:trPr>
          <w:trHeight w:val="260"/>
        </w:trPr>
        <w:tc>
          <w:tcPr>
            <w:tcW w:w="3620" w:type="dxa"/>
            <w:tcBorders>
              <w:top w:val="nil"/>
              <w:left w:val="nil"/>
              <w:bottom w:val="nil"/>
              <w:right w:val="nil"/>
            </w:tcBorders>
            <w:shd w:val="clear" w:color="auto" w:fill="auto"/>
            <w:noWrap/>
            <w:vAlign w:val="bottom"/>
            <w:hideMark/>
          </w:tcPr>
          <w:p w14:paraId="51EF877D" w14:textId="77777777" w:rsidR="004324D8" w:rsidRPr="005D2343" w:rsidRDefault="004324D8" w:rsidP="00F775D8">
            <w:pPr>
              <w:rPr>
                <w:sz w:val="20"/>
                <w:szCs w:val="20"/>
              </w:rPr>
            </w:pPr>
          </w:p>
        </w:tc>
        <w:tc>
          <w:tcPr>
            <w:tcW w:w="1168" w:type="dxa"/>
            <w:tcBorders>
              <w:top w:val="nil"/>
              <w:left w:val="nil"/>
              <w:bottom w:val="nil"/>
              <w:right w:val="nil"/>
            </w:tcBorders>
            <w:shd w:val="clear" w:color="auto" w:fill="auto"/>
            <w:noWrap/>
            <w:vAlign w:val="bottom"/>
            <w:hideMark/>
          </w:tcPr>
          <w:p w14:paraId="6D2DAC3C" w14:textId="77777777" w:rsidR="004324D8" w:rsidRPr="005D2343" w:rsidRDefault="004324D8" w:rsidP="00F775D8">
            <w:pPr>
              <w:rPr>
                <w:sz w:val="20"/>
                <w:szCs w:val="20"/>
              </w:rPr>
            </w:pPr>
          </w:p>
        </w:tc>
        <w:tc>
          <w:tcPr>
            <w:tcW w:w="1078" w:type="dxa"/>
            <w:tcBorders>
              <w:top w:val="nil"/>
              <w:left w:val="nil"/>
              <w:bottom w:val="nil"/>
              <w:right w:val="nil"/>
            </w:tcBorders>
            <w:shd w:val="clear" w:color="auto" w:fill="auto"/>
            <w:noWrap/>
            <w:vAlign w:val="bottom"/>
            <w:hideMark/>
          </w:tcPr>
          <w:p w14:paraId="0C35743C" w14:textId="77777777" w:rsidR="004324D8" w:rsidRPr="005D2343" w:rsidRDefault="004324D8" w:rsidP="00F775D8">
            <w:pPr>
              <w:rPr>
                <w:sz w:val="20"/>
                <w:szCs w:val="20"/>
              </w:rPr>
            </w:pPr>
          </w:p>
        </w:tc>
        <w:tc>
          <w:tcPr>
            <w:tcW w:w="1078" w:type="dxa"/>
            <w:tcBorders>
              <w:top w:val="nil"/>
              <w:left w:val="nil"/>
              <w:bottom w:val="nil"/>
              <w:right w:val="nil"/>
            </w:tcBorders>
            <w:shd w:val="clear" w:color="auto" w:fill="auto"/>
            <w:noWrap/>
            <w:vAlign w:val="bottom"/>
            <w:hideMark/>
          </w:tcPr>
          <w:p w14:paraId="79B8CDC7" w14:textId="77777777" w:rsidR="004324D8" w:rsidRPr="005D2343" w:rsidRDefault="004324D8" w:rsidP="00F775D8">
            <w:pPr>
              <w:rPr>
                <w:sz w:val="20"/>
                <w:szCs w:val="20"/>
              </w:rPr>
            </w:pPr>
          </w:p>
        </w:tc>
        <w:tc>
          <w:tcPr>
            <w:tcW w:w="1078" w:type="dxa"/>
            <w:tcBorders>
              <w:top w:val="nil"/>
              <w:left w:val="nil"/>
              <w:bottom w:val="nil"/>
              <w:right w:val="nil"/>
            </w:tcBorders>
            <w:shd w:val="clear" w:color="auto" w:fill="auto"/>
            <w:noWrap/>
            <w:vAlign w:val="bottom"/>
            <w:hideMark/>
          </w:tcPr>
          <w:p w14:paraId="41BB3D09" w14:textId="77777777" w:rsidR="004324D8" w:rsidRPr="005D2343" w:rsidRDefault="004324D8" w:rsidP="00F775D8">
            <w:pPr>
              <w:rPr>
                <w:sz w:val="20"/>
                <w:szCs w:val="20"/>
              </w:rPr>
            </w:pPr>
          </w:p>
        </w:tc>
        <w:tc>
          <w:tcPr>
            <w:tcW w:w="1078" w:type="dxa"/>
            <w:tcBorders>
              <w:top w:val="nil"/>
              <w:left w:val="nil"/>
              <w:bottom w:val="nil"/>
              <w:right w:val="nil"/>
            </w:tcBorders>
            <w:shd w:val="clear" w:color="auto" w:fill="auto"/>
            <w:noWrap/>
            <w:vAlign w:val="bottom"/>
            <w:hideMark/>
          </w:tcPr>
          <w:p w14:paraId="472151EB" w14:textId="77777777" w:rsidR="004324D8" w:rsidRPr="005D2343" w:rsidRDefault="004324D8" w:rsidP="00F775D8">
            <w:pPr>
              <w:rPr>
                <w:sz w:val="20"/>
                <w:szCs w:val="20"/>
              </w:rPr>
            </w:pPr>
          </w:p>
        </w:tc>
        <w:tc>
          <w:tcPr>
            <w:tcW w:w="1060" w:type="dxa"/>
            <w:tcBorders>
              <w:top w:val="nil"/>
              <w:left w:val="nil"/>
              <w:bottom w:val="nil"/>
              <w:right w:val="nil"/>
            </w:tcBorders>
            <w:shd w:val="clear" w:color="auto" w:fill="auto"/>
            <w:noWrap/>
            <w:vAlign w:val="bottom"/>
            <w:hideMark/>
          </w:tcPr>
          <w:p w14:paraId="6450816E" w14:textId="77777777" w:rsidR="004324D8" w:rsidRPr="005D2343" w:rsidRDefault="004324D8" w:rsidP="00F775D8">
            <w:pPr>
              <w:rPr>
                <w:sz w:val="20"/>
                <w:szCs w:val="20"/>
              </w:rPr>
            </w:pPr>
          </w:p>
        </w:tc>
      </w:tr>
      <w:tr w:rsidR="004324D8" w:rsidRPr="005D2343" w14:paraId="77973FA6" w14:textId="77777777" w:rsidTr="00F775D8">
        <w:trPr>
          <w:trHeight w:val="26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34C92" w14:textId="77777777" w:rsidR="004324D8" w:rsidRPr="005D2343" w:rsidRDefault="004324D8" w:rsidP="00F775D8">
            <w:pPr>
              <w:rPr>
                <w:rFonts w:ascii="Arial" w:hAnsi="Arial" w:cs="Arial"/>
                <w:sz w:val="20"/>
                <w:szCs w:val="20"/>
              </w:rPr>
            </w:pPr>
            <w:r w:rsidRPr="005D2343">
              <w:rPr>
                <w:rFonts w:ascii="Arial" w:hAnsi="Arial" w:cs="Arial"/>
                <w:sz w:val="20"/>
                <w:szCs w:val="20"/>
              </w:rPr>
              <w:t xml:space="preserve">Aglomerarea </w:t>
            </w:r>
            <w:r>
              <w:rPr>
                <w:rFonts w:ascii="Arial" w:hAnsi="Arial" w:cs="Arial"/>
                <w:sz w:val="20"/>
                <w:szCs w:val="20"/>
              </w:rPr>
              <w:t>Craiova</w:t>
            </w:r>
          </w:p>
        </w:tc>
        <w:tc>
          <w:tcPr>
            <w:tcW w:w="6540" w:type="dxa"/>
            <w:gridSpan w:val="6"/>
            <w:tcBorders>
              <w:top w:val="single" w:sz="4" w:space="0" w:color="auto"/>
              <w:left w:val="nil"/>
              <w:bottom w:val="single" w:sz="4" w:space="0" w:color="auto"/>
              <w:right w:val="single" w:sz="4" w:space="0" w:color="auto"/>
            </w:tcBorders>
            <w:shd w:val="clear" w:color="auto" w:fill="auto"/>
            <w:vAlign w:val="bottom"/>
            <w:hideMark/>
          </w:tcPr>
          <w:p w14:paraId="4AAD5B60" w14:textId="5711D927" w:rsidR="004324D8" w:rsidRPr="005D2343" w:rsidRDefault="004324D8" w:rsidP="00F775D8">
            <w:pPr>
              <w:rPr>
                <w:rFonts w:ascii="Arial" w:hAnsi="Arial" w:cs="Arial"/>
                <w:b/>
                <w:bCs/>
                <w:sz w:val="20"/>
                <w:szCs w:val="20"/>
              </w:rPr>
            </w:pPr>
            <w:r w:rsidRPr="005D2343">
              <w:rPr>
                <w:rFonts w:ascii="Arial" w:hAnsi="Arial" w:cs="Arial"/>
                <w:b/>
                <w:bCs/>
                <w:sz w:val="20"/>
                <w:szCs w:val="20"/>
              </w:rPr>
              <w:t xml:space="preserve">Număr de </w:t>
            </w:r>
            <w:r w:rsidR="00B26431">
              <w:rPr>
                <w:rFonts w:ascii="Arial" w:hAnsi="Arial" w:cs="Arial"/>
                <w:b/>
                <w:bCs/>
                <w:sz w:val="20"/>
                <w:szCs w:val="20"/>
              </w:rPr>
              <w:t>școli</w:t>
            </w:r>
            <w:r w:rsidRPr="005D2343">
              <w:rPr>
                <w:rFonts w:ascii="Arial" w:hAnsi="Arial" w:cs="Arial"/>
                <w:b/>
                <w:bCs/>
                <w:sz w:val="20"/>
                <w:szCs w:val="20"/>
              </w:rPr>
              <w:t xml:space="preserve"> expu</w:t>
            </w:r>
            <w:r w:rsidR="00B26431">
              <w:rPr>
                <w:rFonts w:ascii="Arial" w:hAnsi="Arial" w:cs="Arial"/>
                <w:b/>
                <w:bCs/>
                <w:sz w:val="20"/>
                <w:szCs w:val="20"/>
              </w:rPr>
              <w:t>se</w:t>
            </w:r>
            <w:r w:rsidRPr="005D2343">
              <w:rPr>
                <w:rFonts w:ascii="Arial" w:hAnsi="Arial" w:cs="Arial"/>
                <w:b/>
                <w:bCs/>
                <w:sz w:val="20"/>
                <w:szCs w:val="20"/>
              </w:rPr>
              <w:t xml:space="preserve"> la valori ale Lnoapte</w:t>
            </w:r>
          </w:p>
        </w:tc>
      </w:tr>
      <w:tr w:rsidR="004324D8" w:rsidRPr="005D2343" w14:paraId="2B725076"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0071B1FA" w14:textId="77777777" w:rsidR="004324D8" w:rsidRPr="005D2343" w:rsidRDefault="004324D8" w:rsidP="00F775D8">
            <w:pPr>
              <w:rPr>
                <w:rFonts w:ascii="Arial" w:hAnsi="Arial" w:cs="Arial"/>
                <w:b/>
                <w:bCs/>
                <w:sz w:val="20"/>
                <w:szCs w:val="20"/>
              </w:rPr>
            </w:pPr>
            <w:r w:rsidRPr="005D2343">
              <w:rPr>
                <w:rFonts w:ascii="Arial" w:hAnsi="Arial" w:cs="Arial"/>
                <w:b/>
                <w:bCs/>
                <w:sz w:val="20"/>
                <w:szCs w:val="20"/>
              </w:rPr>
              <w:t xml:space="preserve">Sursa de zgomot </w:t>
            </w:r>
          </w:p>
        </w:tc>
        <w:tc>
          <w:tcPr>
            <w:tcW w:w="1168" w:type="dxa"/>
            <w:tcBorders>
              <w:top w:val="nil"/>
              <w:left w:val="nil"/>
              <w:bottom w:val="single" w:sz="4" w:space="0" w:color="auto"/>
              <w:right w:val="single" w:sz="4" w:space="0" w:color="auto"/>
            </w:tcBorders>
            <w:shd w:val="clear" w:color="auto" w:fill="auto"/>
            <w:noWrap/>
            <w:vAlign w:val="bottom"/>
            <w:hideMark/>
          </w:tcPr>
          <w:p w14:paraId="24C5823D" w14:textId="77777777" w:rsidR="004324D8" w:rsidRPr="005D2343" w:rsidRDefault="004324D8" w:rsidP="00F775D8">
            <w:pPr>
              <w:rPr>
                <w:rFonts w:ascii="Arial" w:hAnsi="Arial" w:cs="Arial"/>
                <w:sz w:val="20"/>
                <w:szCs w:val="20"/>
              </w:rPr>
            </w:pPr>
            <w:r w:rsidRPr="005D2343">
              <w:rPr>
                <w:rFonts w:ascii="Arial" w:hAnsi="Arial" w:cs="Arial"/>
                <w:sz w:val="20"/>
                <w:szCs w:val="20"/>
              </w:rPr>
              <w:t>45-49</w:t>
            </w:r>
          </w:p>
        </w:tc>
        <w:tc>
          <w:tcPr>
            <w:tcW w:w="1078" w:type="dxa"/>
            <w:tcBorders>
              <w:top w:val="nil"/>
              <w:left w:val="nil"/>
              <w:bottom w:val="single" w:sz="4" w:space="0" w:color="auto"/>
              <w:right w:val="single" w:sz="4" w:space="0" w:color="auto"/>
            </w:tcBorders>
            <w:shd w:val="clear" w:color="auto" w:fill="auto"/>
            <w:noWrap/>
            <w:vAlign w:val="bottom"/>
            <w:hideMark/>
          </w:tcPr>
          <w:p w14:paraId="48221D67" w14:textId="77777777" w:rsidR="004324D8" w:rsidRPr="005D2343" w:rsidRDefault="004324D8" w:rsidP="00F775D8">
            <w:pPr>
              <w:rPr>
                <w:rFonts w:ascii="Arial" w:hAnsi="Arial" w:cs="Arial"/>
                <w:sz w:val="20"/>
                <w:szCs w:val="20"/>
              </w:rPr>
            </w:pPr>
            <w:r w:rsidRPr="005D2343">
              <w:rPr>
                <w:rFonts w:ascii="Arial" w:hAnsi="Arial" w:cs="Arial"/>
                <w:sz w:val="20"/>
                <w:szCs w:val="20"/>
              </w:rPr>
              <w:t>50-54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5FCEC315" w14:textId="77777777" w:rsidR="004324D8" w:rsidRPr="005D2343" w:rsidRDefault="004324D8" w:rsidP="00F775D8">
            <w:pPr>
              <w:rPr>
                <w:rFonts w:ascii="Arial" w:hAnsi="Arial" w:cs="Arial"/>
                <w:sz w:val="20"/>
                <w:szCs w:val="20"/>
              </w:rPr>
            </w:pPr>
            <w:r w:rsidRPr="005D2343">
              <w:rPr>
                <w:rFonts w:ascii="Arial" w:hAnsi="Arial" w:cs="Arial"/>
                <w:sz w:val="20"/>
                <w:szCs w:val="20"/>
              </w:rPr>
              <w:t>55-59</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1A1EE9E1" w14:textId="77777777" w:rsidR="004324D8" w:rsidRPr="005D2343" w:rsidRDefault="004324D8" w:rsidP="00F775D8">
            <w:pPr>
              <w:rPr>
                <w:rFonts w:ascii="Arial" w:hAnsi="Arial" w:cs="Arial"/>
                <w:sz w:val="20"/>
                <w:szCs w:val="20"/>
              </w:rPr>
            </w:pPr>
            <w:r w:rsidRPr="005D2343">
              <w:rPr>
                <w:rFonts w:ascii="Arial" w:hAnsi="Arial" w:cs="Arial"/>
                <w:sz w:val="20"/>
                <w:szCs w:val="20"/>
              </w:rPr>
              <w:t>60-64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2EFF09C6" w14:textId="77777777" w:rsidR="004324D8" w:rsidRPr="005D2343" w:rsidRDefault="004324D8" w:rsidP="00F775D8">
            <w:pPr>
              <w:rPr>
                <w:rFonts w:ascii="Arial" w:hAnsi="Arial" w:cs="Arial"/>
                <w:sz w:val="20"/>
                <w:szCs w:val="20"/>
              </w:rPr>
            </w:pPr>
            <w:r w:rsidRPr="005D2343">
              <w:rPr>
                <w:rFonts w:ascii="Arial" w:hAnsi="Arial" w:cs="Arial"/>
                <w:sz w:val="20"/>
                <w:szCs w:val="20"/>
              </w:rPr>
              <w:t>65-69</w:t>
            </w:r>
          </w:p>
        </w:tc>
        <w:tc>
          <w:tcPr>
            <w:tcW w:w="1060" w:type="dxa"/>
            <w:tcBorders>
              <w:top w:val="nil"/>
              <w:left w:val="nil"/>
              <w:bottom w:val="single" w:sz="4" w:space="0" w:color="auto"/>
              <w:right w:val="single" w:sz="4" w:space="0" w:color="auto"/>
            </w:tcBorders>
            <w:shd w:val="clear" w:color="auto" w:fill="E7E6E6" w:themeFill="background2"/>
            <w:noWrap/>
            <w:vAlign w:val="bottom"/>
            <w:hideMark/>
          </w:tcPr>
          <w:p w14:paraId="0926AAC7" w14:textId="77777777" w:rsidR="004324D8" w:rsidRPr="005D2343" w:rsidRDefault="004324D8" w:rsidP="00F775D8">
            <w:pPr>
              <w:rPr>
                <w:rFonts w:ascii="Arial" w:hAnsi="Arial" w:cs="Arial"/>
                <w:sz w:val="20"/>
                <w:szCs w:val="20"/>
              </w:rPr>
            </w:pPr>
            <w:r w:rsidRPr="005D2343">
              <w:rPr>
                <w:rFonts w:ascii="Arial" w:hAnsi="Arial" w:cs="Arial"/>
                <w:sz w:val="20"/>
                <w:szCs w:val="20"/>
              </w:rPr>
              <w:t>&gt;70</w:t>
            </w:r>
          </w:p>
        </w:tc>
      </w:tr>
      <w:tr w:rsidR="004324D8" w:rsidRPr="005D2343" w14:paraId="060D3FDF"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5B85933C" w14:textId="77777777" w:rsidR="004324D8" w:rsidRPr="005D2343" w:rsidRDefault="004324D8" w:rsidP="00F775D8">
            <w:pPr>
              <w:rPr>
                <w:rFonts w:ascii="Arial" w:hAnsi="Arial" w:cs="Arial"/>
                <w:sz w:val="20"/>
                <w:szCs w:val="20"/>
              </w:rPr>
            </w:pPr>
            <w:r>
              <w:rPr>
                <w:rFonts w:ascii="Arial" w:hAnsi="Arial" w:cs="Arial"/>
                <w:sz w:val="20"/>
                <w:szCs w:val="20"/>
              </w:rPr>
              <w:t>T</w:t>
            </w:r>
            <w:r w:rsidRPr="005D2343">
              <w:rPr>
                <w:rFonts w:ascii="Arial" w:hAnsi="Arial" w:cs="Arial"/>
                <w:sz w:val="20"/>
                <w:szCs w:val="20"/>
              </w:rPr>
              <w:t>rafic rutier</w:t>
            </w:r>
          </w:p>
        </w:tc>
        <w:tc>
          <w:tcPr>
            <w:tcW w:w="1168" w:type="dxa"/>
            <w:tcBorders>
              <w:top w:val="nil"/>
              <w:left w:val="nil"/>
              <w:bottom w:val="single" w:sz="4" w:space="0" w:color="auto"/>
              <w:right w:val="single" w:sz="4" w:space="0" w:color="auto"/>
            </w:tcBorders>
            <w:shd w:val="clear" w:color="auto" w:fill="auto"/>
            <w:noWrap/>
            <w:vAlign w:val="bottom"/>
            <w:hideMark/>
          </w:tcPr>
          <w:p w14:paraId="2E6E52DE" w14:textId="2C238BE6" w:rsidR="004324D8" w:rsidRPr="005D2343" w:rsidRDefault="00383786" w:rsidP="00F775D8">
            <w:pPr>
              <w:jc w:val="right"/>
              <w:rPr>
                <w:rFonts w:ascii="Arial" w:hAnsi="Arial" w:cs="Arial"/>
                <w:sz w:val="20"/>
                <w:szCs w:val="20"/>
              </w:rPr>
            </w:pPr>
            <w:r>
              <w:rPr>
                <w:rFonts w:ascii="Calibri" w:hAnsi="Calibri" w:cs="Calibri"/>
                <w:color w:val="000000"/>
              </w:rPr>
              <w:t>51</w:t>
            </w:r>
          </w:p>
        </w:tc>
        <w:tc>
          <w:tcPr>
            <w:tcW w:w="1078" w:type="dxa"/>
            <w:tcBorders>
              <w:top w:val="nil"/>
              <w:left w:val="nil"/>
              <w:bottom w:val="single" w:sz="4" w:space="0" w:color="auto"/>
              <w:right w:val="single" w:sz="4" w:space="0" w:color="auto"/>
            </w:tcBorders>
            <w:shd w:val="clear" w:color="auto" w:fill="auto"/>
            <w:noWrap/>
            <w:vAlign w:val="bottom"/>
            <w:hideMark/>
          </w:tcPr>
          <w:p w14:paraId="596DE1F8" w14:textId="48ACDCCB" w:rsidR="004324D8" w:rsidRPr="005D2343" w:rsidRDefault="00383786" w:rsidP="00F775D8">
            <w:pPr>
              <w:jc w:val="right"/>
              <w:rPr>
                <w:rFonts w:ascii="Arial" w:hAnsi="Arial" w:cs="Arial"/>
                <w:sz w:val="20"/>
                <w:szCs w:val="20"/>
              </w:rPr>
            </w:pPr>
            <w:r>
              <w:rPr>
                <w:rFonts w:ascii="Arial" w:hAnsi="Arial" w:cs="Arial"/>
              </w:rPr>
              <w:t>34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782C055" w14:textId="7DF00FCD" w:rsidR="004324D8" w:rsidRPr="005D2343" w:rsidRDefault="00383786" w:rsidP="00F775D8">
            <w:pPr>
              <w:jc w:val="right"/>
              <w:rPr>
                <w:rFonts w:ascii="Arial" w:hAnsi="Arial" w:cs="Arial"/>
                <w:sz w:val="20"/>
                <w:szCs w:val="20"/>
              </w:rPr>
            </w:pPr>
            <w:r>
              <w:rPr>
                <w:rFonts w:ascii="Arial" w:hAnsi="Arial" w:cs="Arial"/>
              </w:rPr>
              <w:t>28</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1E196388" w14:textId="1315F1CE" w:rsidR="004324D8" w:rsidRPr="005D2343" w:rsidRDefault="004324D8" w:rsidP="00F775D8">
            <w:pPr>
              <w:jc w:val="right"/>
              <w:rPr>
                <w:rFonts w:ascii="Arial" w:hAnsi="Arial" w:cs="Arial"/>
                <w:sz w:val="20"/>
                <w:szCs w:val="20"/>
              </w:rPr>
            </w:pPr>
            <w:r>
              <w:rPr>
                <w:rFonts w:ascii="Calibri" w:hAnsi="Calibri" w:cs="Calibri"/>
                <w:color w:val="000000"/>
              </w:rPr>
              <w:t>1</w:t>
            </w:r>
            <w:r w:rsidR="00383786">
              <w:rPr>
                <w:rFonts w:ascii="Calibri" w:hAnsi="Calibri" w:cs="Calibri"/>
                <w:color w:val="000000"/>
              </w:rPr>
              <w:t>6</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4F0C2C66" w14:textId="576BE604" w:rsidR="004324D8" w:rsidRPr="005D2343" w:rsidRDefault="008C1947" w:rsidP="00F775D8">
            <w:pPr>
              <w:jc w:val="right"/>
              <w:rPr>
                <w:rFonts w:ascii="Arial" w:hAnsi="Arial" w:cs="Arial"/>
                <w:sz w:val="20"/>
                <w:szCs w:val="20"/>
              </w:rPr>
            </w:pPr>
            <w:r>
              <w:rPr>
                <w:rFonts w:ascii="Arial" w:hAnsi="Arial" w:cs="Arial"/>
              </w:rPr>
              <w:t>2</w:t>
            </w:r>
          </w:p>
        </w:tc>
        <w:tc>
          <w:tcPr>
            <w:tcW w:w="1060" w:type="dxa"/>
            <w:tcBorders>
              <w:top w:val="nil"/>
              <w:left w:val="nil"/>
              <w:bottom w:val="single" w:sz="4" w:space="0" w:color="auto"/>
              <w:right w:val="single" w:sz="4" w:space="0" w:color="auto"/>
            </w:tcBorders>
            <w:shd w:val="clear" w:color="auto" w:fill="E7E6E6" w:themeFill="background2"/>
            <w:noWrap/>
            <w:vAlign w:val="bottom"/>
            <w:hideMark/>
          </w:tcPr>
          <w:p w14:paraId="211036A6" w14:textId="467DE649" w:rsidR="004324D8" w:rsidRPr="005D2343" w:rsidRDefault="008C1947" w:rsidP="00F775D8">
            <w:pPr>
              <w:jc w:val="right"/>
              <w:rPr>
                <w:rFonts w:ascii="Arial" w:hAnsi="Arial" w:cs="Arial"/>
                <w:sz w:val="20"/>
                <w:szCs w:val="20"/>
              </w:rPr>
            </w:pPr>
            <w:r>
              <w:rPr>
                <w:rFonts w:ascii="Arial" w:hAnsi="Arial" w:cs="Arial"/>
              </w:rPr>
              <w:t>0</w:t>
            </w:r>
          </w:p>
        </w:tc>
      </w:tr>
      <w:tr w:rsidR="004324D8" w:rsidRPr="005D2343" w14:paraId="491B7511"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4557FF04" w14:textId="77777777" w:rsidR="004324D8" w:rsidRDefault="004324D8" w:rsidP="00F775D8">
            <w:pPr>
              <w:rPr>
                <w:rFonts w:ascii="Arial" w:hAnsi="Arial" w:cs="Arial"/>
                <w:sz w:val="20"/>
                <w:szCs w:val="20"/>
              </w:rPr>
            </w:pPr>
            <w:r>
              <w:rPr>
                <w:rFonts w:ascii="Arial" w:hAnsi="Arial" w:cs="Arial"/>
                <w:sz w:val="20"/>
                <w:szCs w:val="20"/>
              </w:rPr>
              <w:t>Trafic rutier – drumuri principale</w:t>
            </w:r>
          </w:p>
        </w:tc>
        <w:tc>
          <w:tcPr>
            <w:tcW w:w="1168" w:type="dxa"/>
            <w:tcBorders>
              <w:top w:val="nil"/>
              <w:left w:val="nil"/>
              <w:bottom w:val="single" w:sz="4" w:space="0" w:color="auto"/>
              <w:right w:val="single" w:sz="4" w:space="0" w:color="auto"/>
            </w:tcBorders>
            <w:shd w:val="clear" w:color="auto" w:fill="auto"/>
            <w:noWrap/>
            <w:vAlign w:val="bottom"/>
          </w:tcPr>
          <w:p w14:paraId="5BDF0E59" w14:textId="5B5622B9" w:rsidR="004324D8" w:rsidRDefault="002468B6" w:rsidP="00F775D8">
            <w:pPr>
              <w:jc w:val="right"/>
              <w:rPr>
                <w:rFonts w:ascii="Arial" w:hAnsi="Arial" w:cs="Arial"/>
                <w:sz w:val="20"/>
                <w:szCs w:val="20"/>
              </w:rPr>
            </w:pPr>
            <w:r>
              <w:rPr>
                <w:rFonts w:ascii="Arial" w:hAnsi="Arial" w:cs="Arial"/>
                <w:sz w:val="20"/>
                <w:szCs w:val="20"/>
              </w:rPr>
              <w:t>5</w:t>
            </w:r>
          </w:p>
        </w:tc>
        <w:tc>
          <w:tcPr>
            <w:tcW w:w="1078" w:type="dxa"/>
            <w:tcBorders>
              <w:top w:val="nil"/>
              <w:left w:val="nil"/>
              <w:bottom w:val="single" w:sz="4" w:space="0" w:color="auto"/>
              <w:right w:val="single" w:sz="4" w:space="0" w:color="auto"/>
            </w:tcBorders>
            <w:shd w:val="clear" w:color="auto" w:fill="auto"/>
            <w:noWrap/>
            <w:vAlign w:val="bottom"/>
          </w:tcPr>
          <w:p w14:paraId="17365AA1" w14:textId="127F0BC5" w:rsidR="004324D8" w:rsidRDefault="002468B6" w:rsidP="00F775D8">
            <w:pPr>
              <w:jc w:val="right"/>
              <w:rPr>
                <w:rFonts w:ascii="Arial" w:hAnsi="Arial" w:cs="Arial"/>
                <w:sz w:val="20"/>
                <w:szCs w:val="20"/>
              </w:rPr>
            </w:pPr>
            <w:r>
              <w:rPr>
                <w:rFonts w:ascii="Arial" w:hAnsi="Arial" w:cs="Arial"/>
                <w:sz w:val="20"/>
                <w:szCs w:val="20"/>
              </w:rPr>
              <w:t>6</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1B3F945A" w14:textId="2EF34202" w:rsidR="004324D8" w:rsidRDefault="002468B6" w:rsidP="00F775D8">
            <w:pPr>
              <w:jc w:val="right"/>
              <w:rPr>
                <w:rFonts w:ascii="Arial" w:hAnsi="Arial" w:cs="Arial"/>
                <w:sz w:val="20"/>
                <w:szCs w:val="20"/>
              </w:rPr>
            </w:pPr>
            <w:r>
              <w:rPr>
                <w:rFonts w:ascii="Arial" w:hAnsi="Arial" w:cs="Arial"/>
                <w:sz w:val="20"/>
                <w:szCs w:val="20"/>
              </w:rPr>
              <w:t>9</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712B0D92" w14:textId="45381E78" w:rsidR="004324D8" w:rsidRDefault="002468B6" w:rsidP="00F775D8">
            <w:pPr>
              <w:jc w:val="right"/>
              <w:rPr>
                <w:rFonts w:ascii="Arial" w:hAnsi="Arial" w:cs="Arial"/>
                <w:sz w:val="20"/>
                <w:szCs w:val="20"/>
              </w:rPr>
            </w:pPr>
            <w:r>
              <w:rPr>
                <w:rFonts w:ascii="Arial" w:hAnsi="Arial" w:cs="Arial"/>
                <w:sz w:val="20"/>
                <w:szCs w:val="20"/>
              </w:rPr>
              <w:t>2</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1BB481D1" w14:textId="14F5AFF9" w:rsidR="004324D8" w:rsidRDefault="002468B6"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single" w:sz="4" w:space="0" w:color="auto"/>
              <w:right w:val="single" w:sz="4" w:space="0" w:color="auto"/>
            </w:tcBorders>
            <w:shd w:val="clear" w:color="auto" w:fill="E7E6E6" w:themeFill="background2"/>
            <w:noWrap/>
            <w:vAlign w:val="bottom"/>
          </w:tcPr>
          <w:p w14:paraId="76E4F86D" w14:textId="306C96C9" w:rsidR="004324D8" w:rsidRDefault="002468B6" w:rsidP="00F775D8">
            <w:pPr>
              <w:jc w:val="right"/>
              <w:rPr>
                <w:rFonts w:ascii="Arial" w:hAnsi="Arial" w:cs="Arial"/>
                <w:sz w:val="20"/>
                <w:szCs w:val="20"/>
              </w:rPr>
            </w:pPr>
            <w:r>
              <w:rPr>
                <w:rFonts w:ascii="Arial" w:hAnsi="Arial" w:cs="Arial"/>
                <w:sz w:val="20"/>
                <w:szCs w:val="20"/>
              </w:rPr>
              <w:t>0</w:t>
            </w:r>
          </w:p>
        </w:tc>
      </w:tr>
      <w:tr w:rsidR="004324D8" w:rsidRPr="005D2343" w14:paraId="4767DCBD"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3D66F69A" w14:textId="77777777" w:rsidR="004324D8" w:rsidRPr="005D2343" w:rsidRDefault="004324D8" w:rsidP="00F775D8">
            <w:pPr>
              <w:rPr>
                <w:rFonts w:ascii="Arial" w:hAnsi="Arial" w:cs="Arial"/>
                <w:sz w:val="20"/>
                <w:szCs w:val="20"/>
              </w:rPr>
            </w:pPr>
            <w:r>
              <w:rPr>
                <w:rFonts w:ascii="Arial" w:hAnsi="Arial" w:cs="Arial"/>
                <w:sz w:val="20"/>
                <w:szCs w:val="20"/>
              </w:rPr>
              <w:t>Trafic feroviar (tramvaie)</w:t>
            </w:r>
          </w:p>
        </w:tc>
        <w:tc>
          <w:tcPr>
            <w:tcW w:w="1168" w:type="dxa"/>
            <w:tcBorders>
              <w:top w:val="nil"/>
              <w:left w:val="nil"/>
              <w:bottom w:val="single" w:sz="4" w:space="0" w:color="auto"/>
              <w:right w:val="single" w:sz="4" w:space="0" w:color="auto"/>
            </w:tcBorders>
            <w:shd w:val="clear" w:color="auto" w:fill="auto"/>
            <w:noWrap/>
            <w:vAlign w:val="bottom"/>
          </w:tcPr>
          <w:p w14:paraId="320F3B3A" w14:textId="7187206C" w:rsidR="004324D8" w:rsidRDefault="00254222" w:rsidP="00F775D8">
            <w:pPr>
              <w:jc w:val="right"/>
              <w:rPr>
                <w:rFonts w:ascii="Arial" w:hAnsi="Arial" w:cs="Arial"/>
                <w:sz w:val="20"/>
                <w:szCs w:val="20"/>
              </w:rPr>
            </w:pPr>
            <w:r>
              <w:rPr>
                <w:rFonts w:ascii="Arial" w:hAnsi="Arial" w:cs="Arial"/>
                <w:sz w:val="20"/>
                <w:szCs w:val="20"/>
              </w:rPr>
              <w:t>7</w:t>
            </w:r>
          </w:p>
        </w:tc>
        <w:tc>
          <w:tcPr>
            <w:tcW w:w="1078" w:type="dxa"/>
            <w:tcBorders>
              <w:top w:val="nil"/>
              <w:left w:val="nil"/>
              <w:bottom w:val="single" w:sz="4" w:space="0" w:color="auto"/>
              <w:right w:val="single" w:sz="4" w:space="0" w:color="auto"/>
            </w:tcBorders>
            <w:shd w:val="clear" w:color="auto" w:fill="auto"/>
            <w:noWrap/>
            <w:vAlign w:val="bottom"/>
          </w:tcPr>
          <w:p w14:paraId="0D5FEC47" w14:textId="77777777" w:rsidR="004324D8" w:rsidRPr="005D2343" w:rsidRDefault="004324D8"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33F808DB" w14:textId="77777777" w:rsidR="004324D8" w:rsidRPr="005D2343" w:rsidRDefault="004324D8"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4D7881B7" w14:textId="77777777" w:rsidR="004324D8" w:rsidRPr="005D2343" w:rsidRDefault="004324D8"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23152040" w14:textId="77777777" w:rsidR="004324D8" w:rsidRPr="005D2343" w:rsidRDefault="004324D8"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single" w:sz="4" w:space="0" w:color="auto"/>
              <w:right w:val="single" w:sz="4" w:space="0" w:color="auto"/>
            </w:tcBorders>
            <w:shd w:val="clear" w:color="auto" w:fill="E7E6E6" w:themeFill="background2"/>
            <w:noWrap/>
            <w:vAlign w:val="bottom"/>
          </w:tcPr>
          <w:p w14:paraId="7C82F7C3" w14:textId="77777777" w:rsidR="004324D8" w:rsidRPr="005D2343" w:rsidRDefault="004324D8" w:rsidP="00F775D8">
            <w:pPr>
              <w:jc w:val="right"/>
              <w:rPr>
                <w:rFonts w:ascii="Arial" w:hAnsi="Arial" w:cs="Arial"/>
                <w:sz w:val="20"/>
                <w:szCs w:val="20"/>
              </w:rPr>
            </w:pPr>
            <w:r>
              <w:rPr>
                <w:rFonts w:ascii="Arial" w:hAnsi="Arial" w:cs="Arial"/>
                <w:sz w:val="20"/>
                <w:szCs w:val="20"/>
              </w:rPr>
              <w:t>0</w:t>
            </w:r>
          </w:p>
        </w:tc>
      </w:tr>
      <w:tr w:rsidR="004324D8" w:rsidRPr="005D2343" w14:paraId="37B9B966"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768C23E3" w14:textId="77777777" w:rsidR="004324D8" w:rsidRPr="005D2343" w:rsidRDefault="004324D8" w:rsidP="00F775D8">
            <w:pPr>
              <w:rPr>
                <w:rFonts w:ascii="Arial" w:hAnsi="Arial" w:cs="Arial"/>
                <w:sz w:val="20"/>
                <w:szCs w:val="20"/>
              </w:rPr>
            </w:pPr>
            <w:r w:rsidRPr="005D2343">
              <w:rPr>
                <w:rFonts w:ascii="Arial" w:hAnsi="Arial" w:cs="Arial"/>
                <w:sz w:val="20"/>
                <w:szCs w:val="20"/>
              </w:rPr>
              <w:t>Industrie</w:t>
            </w:r>
          </w:p>
        </w:tc>
        <w:tc>
          <w:tcPr>
            <w:tcW w:w="1168" w:type="dxa"/>
            <w:tcBorders>
              <w:top w:val="nil"/>
              <w:left w:val="nil"/>
              <w:bottom w:val="single" w:sz="4" w:space="0" w:color="auto"/>
              <w:right w:val="single" w:sz="4" w:space="0" w:color="auto"/>
            </w:tcBorders>
            <w:shd w:val="clear" w:color="auto" w:fill="auto"/>
            <w:noWrap/>
            <w:vAlign w:val="bottom"/>
            <w:hideMark/>
          </w:tcPr>
          <w:p w14:paraId="7949A483" w14:textId="071B2245" w:rsidR="004324D8"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auto"/>
            <w:noWrap/>
            <w:vAlign w:val="bottom"/>
            <w:hideMark/>
          </w:tcPr>
          <w:p w14:paraId="193928E8" w14:textId="57A082F6" w:rsidR="004324D8"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40E314BD" w14:textId="29FD7C87" w:rsidR="004324D8"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29F62EF" w14:textId="7F05580C" w:rsidR="004324D8"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17A36795" w14:textId="763122DA" w:rsidR="004324D8" w:rsidRPr="005D2343" w:rsidRDefault="00BA1106"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single" w:sz="4" w:space="0" w:color="auto"/>
              <w:right w:val="single" w:sz="4" w:space="0" w:color="auto"/>
            </w:tcBorders>
            <w:shd w:val="clear" w:color="auto" w:fill="E7E6E6" w:themeFill="background2"/>
            <w:noWrap/>
            <w:vAlign w:val="bottom"/>
            <w:hideMark/>
          </w:tcPr>
          <w:p w14:paraId="72C98329" w14:textId="2FBDAEAB" w:rsidR="004324D8" w:rsidRPr="005D2343" w:rsidRDefault="00BA1106" w:rsidP="00F775D8">
            <w:pPr>
              <w:jc w:val="right"/>
              <w:rPr>
                <w:rFonts w:ascii="Arial" w:hAnsi="Arial" w:cs="Arial"/>
                <w:sz w:val="20"/>
                <w:szCs w:val="20"/>
              </w:rPr>
            </w:pPr>
            <w:r>
              <w:rPr>
                <w:rFonts w:ascii="Arial" w:hAnsi="Arial" w:cs="Arial"/>
                <w:sz w:val="20"/>
                <w:szCs w:val="20"/>
              </w:rPr>
              <w:t>0</w:t>
            </w:r>
          </w:p>
        </w:tc>
      </w:tr>
    </w:tbl>
    <w:p w14:paraId="0F95E6D2" w14:textId="77777777" w:rsidR="004324D8" w:rsidRDefault="004324D8" w:rsidP="00D22376">
      <w:pPr>
        <w:tabs>
          <w:tab w:val="left" w:pos="1561"/>
        </w:tabs>
        <w:rPr>
          <w:lang w:eastAsia="da-DK"/>
        </w:rPr>
      </w:pPr>
    </w:p>
    <w:p w14:paraId="42F457CA" w14:textId="77777777" w:rsidR="00B26431" w:rsidRDefault="00B26431" w:rsidP="00D22376">
      <w:pPr>
        <w:tabs>
          <w:tab w:val="left" w:pos="1561"/>
        </w:tabs>
        <w:rPr>
          <w:lang w:eastAsia="da-DK"/>
        </w:rPr>
      </w:pPr>
    </w:p>
    <w:tbl>
      <w:tblPr>
        <w:tblW w:w="10160" w:type="dxa"/>
        <w:tblLook w:val="04A0" w:firstRow="1" w:lastRow="0" w:firstColumn="1" w:lastColumn="0" w:noHBand="0" w:noVBand="1"/>
      </w:tblPr>
      <w:tblGrid>
        <w:gridCol w:w="3620"/>
        <w:gridCol w:w="1168"/>
        <w:gridCol w:w="1078"/>
        <w:gridCol w:w="1078"/>
        <w:gridCol w:w="1078"/>
        <w:gridCol w:w="1078"/>
        <w:gridCol w:w="1060"/>
      </w:tblGrid>
      <w:tr w:rsidR="00B26431" w:rsidRPr="005D2343" w14:paraId="1C272E28" w14:textId="77777777" w:rsidTr="00F775D8">
        <w:trPr>
          <w:trHeight w:val="26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638B1" w14:textId="77777777" w:rsidR="00B26431" w:rsidRPr="005D2343" w:rsidRDefault="00B26431" w:rsidP="00F775D8">
            <w:pPr>
              <w:rPr>
                <w:rFonts w:ascii="Arial" w:hAnsi="Arial" w:cs="Arial"/>
                <w:sz w:val="20"/>
                <w:szCs w:val="20"/>
              </w:rPr>
            </w:pPr>
            <w:r w:rsidRPr="005D2343">
              <w:rPr>
                <w:rFonts w:ascii="Arial" w:hAnsi="Arial" w:cs="Arial"/>
                <w:sz w:val="20"/>
                <w:szCs w:val="20"/>
              </w:rPr>
              <w:t xml:space="preserve">Aglomerarea </w:t>
            </w:r>
            <w:r>
              <w:rPr>
                <w:rFonts w:ascii="Arial" w:hAnsi="Arial" w:cs="Arial"/>
                <w:sz w:val="20"/>
                <w:szCs w:val="20"/>
              </w:rPr>
              <w:t>Craiova</w:t>
            </w:r>
          </w:p>
        </w:tc>
        <w:tc>
          <w:tcPr>
            <w:tcW w:w="54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B1990BB" w14:textId="07AAABA5" w:rsidR="00B26431" w:rsidRPr="005D2343" w:rsidRDefault="00B26431" w:rsidP="00F775D8">
            <w:pPr>
              <w:rPr>
                <w:rFonts w:ascii="Arial" w:hAnsi="Arial" w:cs="Arial"/>
                <w:b/>
                <w:bCs/>
                <w:sz w:val="20"/>
                <w:szCs w:val="20"/>
              </w:rPr>
            </w:pPr>
            <w:r w:rsidRPr="005D2343">
              <w:rPr>
                <w:rFonts w:ascii="Arial" w:hAnsi="Arial" w:cs="Arial"/>
                <w:b/>
                <w:bCs/>
                <w:sz w:val="20"/>
                <w:szCs w:val="20"/>
              </w:rPr>
              <w:t xml:space="preserve">Număr de </w:t>
            </w:r>
            <w:r>
              <w:rPr>
                <w:rFonts w:ascii="Arial" w:hAnsi="Arial" w:cs="Arial"/>
                <w:b/>
                <w:bCs/>
                <w:sz w:val="20"/>
                <w:szCs w:val="20"/>
              </w:rPr>
              <w:t>spitale</w:t>
            </w:r>
            <w:r w:rsidRPr="005D2343">
              <w:rPr>
                <w:rFonts w:ascii="Arial" w:hAnsi="Arial" w:cs="Arial"/>
                <w:b/>
                <w:bCs/>
                <w:sz w:val="20"/>
                <w:szCs w:val="20"/>
              </w:rPr>
              <w:t xml:space="preserve"> expu</w:t>
            </w:r>
            <w:r>
              <w:rPr>
                <w:rFonts w:ascii="Arial" w:hAnsi="Arial" w:cs="Arial"/>
                <w:b/>
                <w:bCs/>
                <w:sz w:val="20"/>
                <w:szCs w:val="20"/>
              </w:rPr>
              <w:t>se</w:t>
            </w:r>
            <w:r w:rsidRPr="005D2343">
              <w:rPr>
                <w:rFonts w:ascii="Arial" w:hAnsi="Arial" w:cs="Arial"/>
                <w:b/>
                <w:bCs/>
                <w:sz w:val="20"/>
                <w:szCs w:val="20"/>
              </w:rPr>
              <w:t xml:space="preserve"> la valori ale Lzsn</w:t>
            </w:r>
          </w:p>
        </w:tc>
        <w:tc>
          <w:tcPr>
            <w:tcW w:w="1060" w:type="dxa"/>
            <w:tcBorders>
              <w:top w:val="nil"/>
              <w:left w:val="nil"/>
              <w:bottom w:val="nil"/>
              <w:right w:val="nil"/>
            </w:tcBorders>
            <w:shd w:val="clear" w:color="auto" w:fill="auto"/>
            <w:noWrap/>
            <w:vAlign w:val="bottom"/>
            <w:hideMark/>
          </w:tcPr>
          <w:p w14:paraId="3ED212C7" w14:textId="77777777" w:rsidR="00B26431" w:rsidRPr="005D2343" w:rsidRDefault="00B26431" w:rsidP="00F775D8">
            <w:pPr>
              <w:rPr>
                <w:rFonts w:ascii="Arial" w:hAnsi="Arial" w:cs="Arial"/>
                <w:b/>
                <w:bCs/>
                <w:sz w:val="20"/>
                <w:szCs w:val="20"/>
              </w:rPr>
            </w:pPr>
          </w:p>
        </w:tc>
      </w:tr>
      <w:tr w:rsidR="00B26431" w:rsidRPr="005D2343" w14:paraId="6B14BCCC"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262265D6" w14:textId="77777777" w:rsidR="00B26431" w:rsidRPr="005D2343" w:rsidRDefault="00B26431" w:rsidP="00F775D8">
            <w:pPr>
              <w:rPr>
                <w:rFonts w:ascii="Arial" w:hAnsi="Arial" w:cs="Arial"/>
                <w:b/>
                <w:bCs/>
                <w:sz w:val="20"/>
                <w:szCs w:val="20"/>
              </w:rPr>
            </w:pPr>
            <w:r w:rsidRPr="005D2343">
              <w:rPr>
                <w:rFonts w:ascii="Arial" w:hAnsi="Arial" w:cs="Arial"/>
                <w:b/>
                <w:bCs/>
                <w:sz w:val="20"/>
                <w:szCs w:val="20"/>
              </w:rPr>
              <w:t xml:space="preserve">Sursa de zgomot </w:t>
            </w:r>
          </w:p>
        </w:tc>
        <w:tc>
          <w:tcPr>
            <w:tcW w:w="1168" w:type="dxa"/>
            <w:tcBorders>
              <w:top w:val="nil"/>
              <w:left w:val="nil"/>
              <w:bottom w:val="single" w:sz="4" w:space="0" w:color="auto"/>
              <w:right w:val="single" w:sz="4" w:space="0" w:color="auto"/>
            </w:tcBorders>
            <w:shd w:val="clear" w:color="auto" w:fill="auto"/>
            <w:noWrap/>
            <w:vAlign w:val="bottom"/>
            <w:hideMark/>
          </w:tcPr>
          <w:p w14:paraId="10A98A27" w14:textId="77777777" w:rsidR="00B26431" w:rsidRPr="005D2343" w:rsidRDefault="00B26431" w:rsidP="00F775D8">
            <w:pPr>
              <w:rPr>
                <w:rFonts w:ascii="Arial" w:hAnsi="Arial" w:cs="Arial"/>
                <w:sz w:val="20"/>
                <w:szCs w:val="20"/>
              </w:rPr>
            </w:pPr>
            <w:r w:rsidRPr="005D2343">
              <w:rPr>
                <w:rFonts w:ascii="Arial" w:hAnsi="Arial" w:cs="Arial"/>
                <w:sz w:val="20"/>
                <w:szCs w:val="20"/>
              </w:rPr>
              <w:t>55-59</w:t>
            </w:r>
          </w:p>
        </w:tc>
        <w:tc>
          <w:tcPr>
            <w:tcW w:w="1078" w:type="dxa"/>
            <w:tcBorders>
              <w:top w:val="nil"/>
              <w:left w:val="nil"/>
              <w:bottom w:val="single" w:sz="4" w:space="0" w:color="auto"/>
              <w:right w:val="single" w:sz="4" w:space="0" w:color="auto"/>
            </w:tcBorders>
            <w:shd w:val="clear" w:color="auto" w:fill="auto"/>
            <w:noWrap/>
            <w:vAlign w:val="bottom"/>
            <w:hideMark/>
          </w:tcPr>
          <w:p w14:paraId="5325B19D" w14:textId="77777777" w:rsidR="00B26431" w:rsidRPr="005D2343" w:rsidRDefault="00B26431" w:rsidP="00F775D8">
            <w:pPr>
              <w:rPr>
                <w:rFonts w:ascii="Arial" w:hAnsi="Arial" w:cs="Arial"/>
                <w:sz w:val="20"/>
                <w:szCs w:val="20"/>
              </w:rPr>
            </w:pPr>
            <w:r w:rsidRPr="005D2343">
              <w:rPr>
                <w:rFonts w:ascii="Arial" w:hAnsi="Arial" w:cs="Arial"/>
                <w:sz w:val="20"/>
                <w:szCs w:val="20"/>
              </w:rPr>
              <w:t>60-64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81BBDC2" w14:textId="77777777" w:rsidR="00B26431" w:rsidRPr="005D2343" w:rsidRDefault="00B26431" w:rsidP="00F775D8">
            <w:pPr>
              <w:rPr>
                <w:rFonts w:ascii="Arial" w:hAnsi="Arial" w:cs="Arial"/>
                <w:sz w:val="20"/>
                <w:szCs w:val="20"/>
              </w:rPr>
            </w:pPr>
            <w:r w:rsidRPr="005D2343">
              <w:rPr>
                <w:rFonts w:ascii="Arial" w:hAnsi="Arial" w:cs="Arial"/>
                <w:sz w:val="20"/>
                <w:szCs w:val="20"/>
              </w:rPr>
              <w:t>65-69</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0B4BA0A2" w14:textId="77777777" w:rsidR="00B26431" w:rsidRPr="005D2343" w:rsidRDefault="00B26431" w:rsidP="00F775D8">
            <w:pPr>
              <w:rPr>
                <w:rFonts w:ascii="Arial" w:hAnsi="Arial" w:cs="Arial"/>
                <w:sz w:val="20"/>
                <w:szCs w:val="20"/>
              </w:rPr>
            </w:pPr>
            <w:r w:rsidRPr="005D2343">
              <w:rPr>
                <w:rFonts w:ascii="Arial" w:hAnsi="Arial" w:cs="Arial"/>
                <w:sz w:val="20"/>
                <w:szCs w:val="20"/>
              </w:rPr>
              <w:t>70-74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F5E2291" w14:textId="77777777" w:rsidR="00B26431" w:rsidRPr="005D2343" w:rsidRDefault="00B26431" w:rsidP="00F775D8">
            <w:pPr>
              <w:rPr>
                <w:rFonts w:ascii="Arial" w:hAnsi="Arial" w:cs="Arial"/>
                <w:sz w:val="20"/>
                <w:szCs w:val="20"/>
              </w:rPr>
            </w:pPr>
            <w:r w:rsidRPr="005D2343">
              <w:rPr>
                <w:rFonts w:ascii="Arial" w:hAnsi="Arial" w:cs="Arial"/>
                <w:sz w:val="20"/>
                <w:szCs w:val="20"/>
              </w:rPr>
              <w:t>&gt;75</w:t>
            </w:r>
          </w:p>
        </w:tc>
        <w:tc>
          <w:tcPr>
            <w:tcW w:w="1060" w:type="dxa"/>
            <w:tcBorders>
              <w:top w:val="nil"/>
              <w:left w:val="nil"/>
              <w:bottom w:val="nil"/>
              <w:right w:val="nil"/>
            </w:tcBorders>
            <w:shd w:val="clear" w:color="auto" w:fill="auto"/>
            <w:noWrap/>
            <w:vAlign w:val="bottom"/>
            <w:hideMark/>
          </w:tcPr>
          <w:p w14:paraId="09610BF7" w14:textId="77777777" w:rsidR="00B26431" w:rsidRPr="005D2343" w:rsidRDefault="00B26431" w:rsidP="00F775D8">
            <w:pPr>
              <w:rPr>
                <w:rFonts w:ascii="Arial" w:hAnsi="Arial" w:cs="Arial"/>
                <w:sz w:val="20"/>
                <w:szCs w:val="20"/>
              </w:rPr>
            </w:pPr>
          </w:p>
        </w:tc>
      </w:tr>
      <w:tr w:rsidR="00B26431" w:rsidRPr="005D2343" w14:paraId="59567225"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159BD58C" w14:textId="77777777" w:rsidR="00B26431" w:rsidRPr="005D2343" w:rsidRDefault="00B26431" w:rsidP="00F775D8">
            <w:pPr>
              <w:rPr>
                <w:rFonts w:ascii="Arial" w:hAnsi="Arial" w:cs="Arial"/>
                <w:sz w:val="20"/>
                <w:szCs w:val="20"/>
              </w:rPr>
            </w:pPr>
            <w:r>
              <w:rPr>
                <w:rFonts w:ascii="Arial" w:hAnsi="Arial" w:cs="Arial"/>
                <w:sz w:val="20"/>
                <w:szCs w:val="20"/>
              </w:rPr>
              <w:t>T</w:t>
            </w:r>
            <w:r w:rsidRPr="005D2343">
              <w:rPr>
                <w:rFonts w:ascii="Arial" w:hAnsi="Arial" w:cs="Arial"/>
                <w:sz w:val="20"/>
                <w:szCs w:val="20"/>
              </w:rPr>
              <w:t>rafic rutier</w:t>
            </w:r>
          </w:p>
        </w:tc>
        <w:tc>
          <w:tcPr>
            <w:tcW w:w="1168" w:type="dxa"/>
            <w:tcBorders>
              <w:top w:val="nil"/>
              <w:left w:val="nil"/>
              <w:bottom w:val="single" w:sz="4" w:space="0" w:color="auto"/>
              <w:right w:val="single" w:sz="4" w:space="0" w:color="auto"/>
            </w:tcBorders>
            <w:shd w:val="clear" w:color="auto" w:fill="auto"/>
            <w:noWrap/>
            <w:vAlign w:val="bottom"/>
            <w:hideMark/>
          </w:tcPr>
          <w:p w14:paraId="165C2405" w14:textId="2BD9CBAF" w:rsidR="00B26431" w:rsidRPr="0016090B" w:rsidRDefault="0016090B" w:rsidP="00F775D8">
            <w:pPr>
              <w:jc w:val="right"/>
              <w:rPr>
                <w:rFonts w:ascii="Arial" w:hAnsi="Arial" w:cs="Arial"/>
                <w:sz w:val="20"/>
                <w:szCs w:val="20"/>
                <w:lang w:val="ro-RO"/>
              </w:rPr>
            </w:pPr>
            <w:r>
              <w:rPr>
                <w:rFonts w:ascii="Calibri" w:hAnsi="Calibri" w:cs="Calibri"/>
                <w:color w:val="000000"/>
                <w:lang w:val="ro-RO"/>
              </w:rPr>
              <w:t>14</w:t>
            </w:r>
          </w:p>
        </w:tc>
        <w:tc>
          <w:tcPr>
            <w:tcW w:w="1078" w:type="dxa"/>
            <w:tcBorders>
              <w:top w:val="nil"/>
              <w:left w:val="nil"/>
              <w:bottom w:val="single" w:sz="4" w:space="0" w:color="auto"/>
              <w:right w:val="single" w:sz="4" w:space="0" w:color="auto"/>
            </w:tcBorders>
            <w:shd w:val="clear" w:color="auto" w:fill="auto"/>
            <w:noWrap/>
            <w:vAlign w:val="bottom"/>
            <w:hideMark/>
          </w:tcPr>
          <w:p w14:paraId="67DE8438" w14:textId="07DBC307" w:rsidR="00B26431" w:rsidRPr="0016090B" w:rsidRDefault="0016090B" w:rsidP="00F775D8">
            <w:pPr>
              <w:jc w:val="right"/>
              <w:rPr>
                <w:rFonts w:ascii="Arial" w:hAnsi="Arial" w:cs="Arial"/>
                <w:sz w:val="20"/>
                <w:szCs w:val="20"/>
                <w:lang w:val="ro-RO"/>
              </w:rPr>
            </w:pPr>
            <w:r>
              <w:rPr>
                <w:rFonts w:ascii="Calibri" w:hAnsi="Calibri" w:cs="Calibri"/>
                <w:color w:val="000000"/>
                <w:lang w:val="ro-RO"/>
              </w:rPr>
              <w:t>12</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5E833F38" w14:textId="62571DBE" w:rsidR="00B26431" w:rsidRPr="0016090B" w:rsidRDefault="0016090B" w:rsidP="00F775D8">
            <w:pPr>
              <w:jc w:val="right"/>
              <w:rPr>
                <w:rFonts w:ascii="Arial" w:hAnsi="Arial" w:cs="Arial"/>
                <w:sz w:val="20"/>
                <w:szCs w:val="20"/>
                <w:lang w:val="ro-RO"/>
              </w:rPr>
            </w:pPr>
            <w:r>
              <w:rPr>
                <w:rFonts w:ascii="Calibri" w:hAnsi="Calibri" w:cs="Calibri"/>
                <w:color w:val="000000"/>
                <w:lang w:val="ro-RO"/>
              </w:rPr>
              <w:t>3</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C1D303E" w14:textId="496FCDD0" w:rsidR="00B26431" w:rsidRPr="0016090B" w:rsidRDefault="0016090B" w:rsidP="00F775D8">
            <w:pPr>
              <w:jc w:val="right"/>
              <w:rPr>
                <w:rFonts w:ascii="Arial" w:hAnsi="Arial" w:cs="Arial"/>
                <w:sz w:val="20"/>
                <w:szCs w:val="20"/>
                <w:lang w:val="ro-RO"/>
              </w:rPr>
            </w:pPr>
            <w:r>
              <w:rPr>
                <w:rFonts w:ascii="Calibri" w:hAnsi="Calibri" w:cs="Calibri"/>
                <w:color w:val="000000"/>
                <w:lang w:val="ro-RO"/>
              </w:rPr>
              <w:t>1</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36D09FC1" w14:textId="29F03BF8" w:rsidR="00B26431" w:rsidRPr="0016090B" w:rsidRDefault="0016090B" w:rsidP="00F775D8">
            <w:pPr>
              <w:jc w:val="right"/>
              <w:rPr>
                <w:rFonts w:ascii="Arial" w:hAnsi="Arial" w:cs="Arial"/>
                <w:sz w:val="20"/>
                <w:szCs w:val="20"/>
                <w:lang w:val="ro-RO"/>
              </w:rPr>
            </w:pPr>
            <w:r>
              <w:rPr>
                <w:rFonts w:ascii="Calibri" w:hAnsi="Calibri" w:cs="Calibri"/>
                <w:color w:val="000000"/>
                <w:lang w:val="ro-RO"/>
              </w:rPr>
              <w:t>0</w:t>
            </w:r>
          </w:p>
        </w:tc>
        <w:tc>
          <w:tcPr>
            <w:tcW w:w="1060" w:type="dxa"/>
            <w:tcBorders>
              <w:top w:val="nil"/>
              <w:left w:val="nil"/>
              <w:bottom w:val="nil"/>
              <w:right w:val="nil"/>
            </w:tcBorders>
            <w:shd w:val="clear" w:color="auto" w:fill="auto"/>
            <w:noWrap/>
            <w:vAlign w:val="bottom"/>
            <w:hideMark/>
          </w:tcPr>
          <w:p w14:paraId="7C8D71DF" w14:textId="77777777" w:rsidR="00B26431" w:rsidRPr="005D2343" w:rsidRDefault="00B26431" w:rsidP="00F775D8">
            <w:pPr>
              <w:jc w:val="right"/>
              <w:rPr>
                <w:rFonts w:ascii="Arial" w:hAnsi="Arial" w:cs="Arial"/>
                <w:sz w:val="20"/>
                <w:szCs w:val="20"/>
              </w:rPr>
            </w:pPr>
          </w:p>
        </w:tc>
      </w:tr>
      <w:tr w:rsidR="00B26431" w:rsidRPr="005D2343" w14:paraId="67B46B3C"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6465D247" w14:textId="77777777" w:rsidR="00B26431" w:rsidRDefault="00B26431" w:rsidP="00F775D8">
            <w:pPr>
              <w:rPr>
                <w:rFonts w:ascii="Arial" w:hAnsi="Arial" w:cs="Arial"/>
                <w:sz w:val="20"/>
                <w:szCs w:val="20"/>
              </w:rPr>
            </w:pPr>
            <w:r>
              <w:rPr>
                <w:rFonts w:ascii="Arial" w:hAnsi="Arial" w:cs="Arial"/>
                <w:sz w:val="20"/>
                <w:szCs w:val="20"/>
              </w:rPr>
              <w:t>Trafic rutier – drumuri principale</w:t>
            </w:r>
          </w:p>
        </w:tc>
        <w:tc>
          <w:tcPr>
            <w:tcW w:w="1168" w:type="dxa"/>
            <w:tcBorders>
              <w:top w:val="nil"/>
              <w:left w:val="nil"/>
              <w:bottom w:val="single" w:sz="4" w:space="0" w:color="auto"/>
              <w:right w:val="single" w:sz="4" w:space="0" w:color="auto"/>
            </w:tcBorders>
            <w:shd w:val="clear" w:color="auto" w:fill="auto"/>
            <w:noWrap/>
            <w:vAlign w:val="bottom"/>
          </w:tcPr>
          <w:p w14:paraId="3140C9A8" w14:textId="1B2469F4" w:rsidR="00B26431" w:rsidRDefault="00A41837" w:rsidP="00F775D8">
            <w:pPr>
              <w:jc w:val="right"/>
              <w:rPr>
                <w:rFonts w:ascii="Arial" w:hAnsi="Arial" w:cs="Arial"/>
                <w:sz w:val="20"/>
                <w:szCs w:val="20"/>
              </w:rPr>
            </w:pPr>
            <w:r>
              <w:rPr>
                <w:rFonts w:ascii="Arial" w:hAnsi="Arial" w:cs="Arial"/>
                <w:sz w:val="20"/>
                <w:szCs w:val="20"/>
              </w:rPr>
              <w:t>5</w:t>
            </w:r>
          </w:p>
        </w:tc>
        <w:tc>
          <w:tcPr>
            <w:tcW w:w="1078" w:type="dxa"/>
            <w:tcBorders>
              <w:top w:val="nil"/>
              <w:left w:val="nil"/>
              <w:bottom w:val="single" w:sz="4" w:space="0" w:color="auto"/>
              <w:right w:val="single" w:sz="4" w:space="0" w:color="auto"/>
            </w:tcBorders>
            <w:shd w:val="clear" w:color="auto" w:fill="auto"/>
            <w:noWrap/>
            <w:vAlign w:val="bottom"/>
          </w:tcPr>
          <w:p w14:paraId="1D850009" w14:textId="5F0165D1" w:rsidR="00B26431" w:rsidRDefault="00A41837" w:rsidP="00F775D8">
            <w:pPr>
              <w:jc w:val="right"/>
              <w:rPr>
                <w:rFonts w:ascii="Arial" w:hAnsi="Arial" w:cs="Arial"/>
                <w:sz w:val="20"/>
                <w:szCs w:val="20"/>
              </w:rPr>
            </w:pPr>
            <w:r>
              <w:rPr>
                <w:rFonts w:ascii="Arial" w:hAnsi="Arial" w:cs="Arial"/>
                <w:sz w:val="20"/>
                <w:szCs w:val="20"/>
              </w:rPr>
              <w:t>8</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125F101F" w14:textId="53ABFB42" w:rsidR="00B26431" w:rsidRDefault="00A41837" w:rsidP="00F775D8">
            <w:pPr>
              <w:jc w:val="right"/>
              <w:rPr>
                <w:rFonts w:ascii="Arial" w:hAnsi="Arial" w:cs="Arial"/>
                <w:sz w:val="20"/>
                <w:szCs w:val="20"/>
              </w:rPr>
            </w:pPr>
            <w:r>
              <w:rPr>
                <w:rFonts w:ascii="Arial" w:hAnsi="Arial" w:cs="Arial"/>
                <w:sz w:val="20"/>
                <w:szCs w:val="20"/>
              </w:rPr>
              <w:t>8</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63FA273D" w14:textId="07D3083E" w:rsidR="00B26431" w:rsidRDefault="00A41837" w:rsidP="00F775D8">
            <w:pPr>
              <w:jc w:val="right"/>
              <w:rPr>
                <w:rFonts w:ascii="Arial" w:hAnsi="Arial" w:cs="Arial"/>
                <w:sz w:val="20"/>
                <w:szCs w:val="20"/>
              </w:rPr>
            </w:pPr>
            <w:r>
              <w:rPr>
                <w:rFonts w:ascii="Arial" w:hAnsi="Arial" w:cs="Arial"/>
                <w:sz w:val="20"/>
                <w:szCs w:val="20"/>
              </w:rPr>
              <w:t>1</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0EC02EEC" w14:textId="45EFF044" w:rsidR="00B26431" w:rsidRDefault="00A41837"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nil"/>
              <w:right w:val="nil"/>
            </w:tcBorders>
            <w:shd w:val="clear" w:color="auto" w:fill="auto"/>
            <w:noWrap/>
            <w:vAlign w:val="bottom"/>
          </w:tcPr>
          <w:p w14:paraId="7DD4CC74" w14:textId="77777777" w:rsidR="00B26431" w:rsidRPr="005D2343" w:rsidRDefault="00B26431" w:rsidP="00F775D8">
            <w:pPr>
              <w:jc w:val="right"/>
              <w:rPr>
                <w:rFonts w:ascii="Arial" w:hAnsi="Arial" w:cs="Arial"/>
                <w:sz w:val="20"/>
                <w:szCs w:val="20"/>
              </w:rPr>
            </w:pPr>
          </w:p>
        </w:tc>
      </w:tr>
      <w:tr w:rsidR="00B26431" w:rsidRPr="005D2343" w14:paraId="41379352"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0F82C89F" w14:textId="77777777" w:rsidR="00B26431" w:rsidRPr="005D2343" w:rsidRDefault="00B26431" w:rsidP="00F775D8">
            <w:pPr>
              <w:rPr>
                <w:rFonts w:ascii="Arial" w:hAnsi="Arial" w:cs="Arial"/>
                <w:sz w:val="20"/>
                <w:szCs w:val="20"/>
              </w:rPr>
            </w:pPr>
            <w:r>
              <w:rPr>
                <w:rFonts w:ascii="Arial" w:hAnsi="Arial" w:cs="Arial"/>
                <w:sz w:val="20"/>
                <w:szCs w:val="20"/>
              </w:rPr>
              <w:t>Trafic feroviar (tramvaie)</w:t>
            </w:r>
          </w:p>
        </w:tc>
        <w:tc>
          <w:tcPr>
            <w:tcW w:w="1168" w:type="dxa"/>
            <w:tcBorders>
              <w:top w:val="nil"/>
              <w:left w:val="nil"/>
              <w:bottom w:val="single" w:sz="4" w:space="0" w:color="auto"/>
              <w:right w:val="single" w:sz="4" w:space="0" w:color="auto"/>
            </w:tcBorders>
            <w:shd w:val="clear" w:color="auto" w:fill="auto"/>
            <w:noWrap/>
            <w:vAlign w:val="bottom"/>
          </w:tcPr>
          <w:p w14:paraId="27573DDA" w14:textId="0D13E856" w:rsidR="00B26431" w:rsidRPr="005D2343" w:rsidRDefault="00254222" w:rsidP="00F775D8">
            <w:pPr>
              <w:jc w:val="right"/>
              <w:rPr>
                <w:rFonts w:ascii="Arial" w:hAnsi="Arial" w:cs="Arial"/>
                <w:sz w:val="20"/>
                <w:szCs w:val="20"/>
              </w:rPr>
            </w:pPr>
            <w:r>
              <w:rPr>
                <w:rFonts w:ascii="Arial" w:hAnsi="Arial" w:cs="Arial"/>
                <w:sz w:val="20"/>
                <w:szCs w:val="20"/>
              </w:rPr>
              <w:t>1</w:t>
            </w:r>
          </w:p>
        </w:tc>
        <w:tc>
          <w:tcPr>
            <w:tcW w:w="1078" w:type="dxa"/>
            <w:tcBorders>
              <w:top w:val="nil"/>
              <w:left w:val="nil"/>
              <w:bottom w:val="single" w:sz="4" w:space="0" w:color="auto"/>
              <w:right w:val="single" w:sz="4" w:space="0" w:color="auto"/>
            </w:tcBorders>
            <w:shd w:val="clear" w:color="auto" w:fill="auto"/>
            <w:noWrap/>
            <w:vAlign w:val="bottom"/>
          </w:tcPr>
          <w:p w14:paraId="58EC8F9D" w14:textId="77777777" w:rsidR="00B26431" w:rsidRPr="005D2343" w:rsidRDefault="00B26431"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064E5574" w14:textId="6EF02FE7" w:rsidR="00B26431" w:rsidRPr="005D2343" w:rsidRDefault="00B26431"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0630E756" w14:textId="77777777" w:rsidR="00B26431" w:rsidRPr="005D2343" w:rsidRDefault="00B26431"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1D277775" w14:textId="77777777" w:rsidR="00B26431" w:rsidRPr="005D2343" w:rsidRDefault="00B26431"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nil"/>
              <w:right w:val="nil"/>
            </w:tcBorders>
            <w:shd w:val="clear" w:color="auto" w:fill="auto"/>
            <w:noWrap/>
            <w:vAlign w:val="bottom"/>
          </w:tcPr>
          <w:p w14:paraId="0E1E733D" w14:textId="77777777" w:rsidR="00B26431" w:rsidRPr="005D2343" w:rsidRDefault="00B26431" w:rsidP="00F775D8">
            <w:pPr>
              <w:jc w:val="right"/>
              <w:rPr>
                <w:rFonts w:ascii="Arial" w:hAnsi="Arial" w:cs="Arial"/>
                <w:sz w:val="20"/>
                <w:szCs w:val="20"/>
              </w:rPr>
            </w:pPr>
          </w:p>
        </w:tc>
      </w:tr>
      <w:tr w:rsidR="00B26431" w:rsidRPr="005D2343" w14:paraId="232F81E6"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0C1B986B" w14:textId="77777777" w:rsidR="00B26431" w:rsidRPr="005D2343" w:rsidRDefault="00B26431" w:rsidP="00F775D8">
            <w:pPr>
              <w:rPr>
                <w:rFonts w:ascii="Arial" w:hAnsi="Arial" w:cs="Arial"/>
                <w:sz w:val="20"/>
                <w:szCs w:val="20"/>
              </w:rPr>
            </w:pPr>
            <w:r w:rsidRPr="005D2343">
              <w:rPr>
                <w:rFonts w:ascii="Arial" w:hAnsi="Arial" w:cs="Arial"/>
                <w:sz w:val="20"/>
                <w:szCs w:val="20"/>
              </w:rPr>
              <w:t>Industrie</w:t>
            </w:r>
          </w:p>
        </w:tc>
        <w:tc>
          <w:tcPr>
            <w:tcW w:w="1168" w:type="dxa"/>
            <w:tcBorders>
              <w:top w:val="nil"/>
              <w:left w:val="nil"/>
              <w:bottom w:val="single" w:sz="4" w:space="0" w:color="auto"/>
              <w:right w:val="single" w:sz="4" w:space="0" w:color="auto"/>
            </w:tcBorders>
            <w:shd w:val="clear" w:color="auto" w:fill="auto"/>
            <w:noWrap/>
            <w:vAlign w:val="bottom"/>
            <w:hideMark/>
          </w:tcPr>
          <w:p w14:paraId="19B2FC5E" w14:textId="013293D5" w:rsidR="00B26431"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auto"/>
            <w:noWrap/>
            <w:vAlign w:val="bottom"/>
            <w:hideMark/>
          </w:tcPr>
          <w:p w14:paraId="02885E2C" w14:textId="10103D58" w:rsidR="00B26431"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44915E0E" w14:textId="699420EA" w:rsidR="00B26431"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17D20F0A" w14:textId="3B85FE40" w:rsidR="00B26431"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7097B5D7" w14:textId="72C5F2DE" w:rsidR="00B26431" w:rsidRPr="005D2343" w:rsidRDefault="00BA1106"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nil"/>
              <w:right w:val="nil"/>
            </w:tcBorders>
            <w:shd w:val="clear" w:color="auto" w:fill="auto"/>
            <w:noWrap/>
            <w:vAlign w:val="bottom"/>
            <w:hideMark/>
          </w:tcPr>
          <w:p w14:paraId="0727F6B0" w14:textId="77777777" w:rsidR="00B26431" w:rsidRPr="005D2343" w:rsidRDefault="00B26431" w:rsidP="00F775D8">
            <w:pPr>
              <w:jc w:val="right"/>
              <w:rPr>
                <w:rFonts w:ascii="Arial" w:hAnsi="Arial" w:cs="Arial"/>
                <w:sz w:val="20"/>
                <w:szCs w:val="20"/>
              </w:rPr>
            </w:pPr>
          </w:p>
        </w:tc>
      </w:tr>
      <w:tr w:rsidR="00B26431" w:rsidRPr="005D2343" w14:paraId="194BFDC2" w14:textId="77777777" w:rsidTr="00F775D8">
        <w:trPr>
          <w:trHeight w:val="260"/>
        </w:trPr>
        <w:tc>
          <w:tcPr>
            <w:tcW w:w="3620" w:type="dxa"/>
            <w:tcBorders>
              <w:top w:val="nil"/>
              <w:left w:val="nil"/>
              <w:bottom w:val="nil"/>
              <w:right w:val="nil"/>
            </w:tcBorders>
            <w:shd w:val="clear" w:color="auto" w:fill="auto"/>
            <w:noWrap/>
            <w:vAlign w:val="bottom"/>
            <w:hideMark/>
          </w:tcPr>
          <w:p w14:paraId="709724BA" w14:textId="77777777" w:rsidR="00B26431" w:rsidRPr="005D2343" w:rsidRDefault="00B26431" w:rsidP="00F775D8">
            <w:pPr>
              <w:rPr>
                <w:sz w:val="20"/>
                <w:szCs w:val="20"/>
              </w:rPr>
            </w:pPr>
          </w:p>
        </w:tc>
        <w:tc>
          <w:tcPr>
            <w:tcW w:w="1168" w:type="dxa"/>
            <w:tcBorders>
              <w:top w:val="nil"/>
              <w:left w:val="nil"/>
              <w:bottom w:val="nil"/>
              <w:right w:val="nil"/>
            </w:tcBorders>
            <w:shd w:val="clear" w:color="auto" w:fill="auto"/>
            <w:noWrap/>
            <w:vAlign w:val="bottom"/>
            <w:hideMark/>
          </w:tcPr>
          <w:p w14:paraId="7168DB0B" w14:textId="77777777" w:rsidR="00B26431" w:rsidRPr="005D2343" w:rsidRDefault="00B26431" w:rsidP="00F775D8">
            <w:pPr>
              <w:rPr>
                <w:sz w:val="20"/>
                <w:szCs w:val="20"/>
              </w:rPr>
            </w:pPr>
          </w:p>
        </w:tc>
        <w:tc>
          <w:tcPr>
            <w:tcW w:w="1078" w:type="dxa"/>
            <w:tcBorders>
              <w:top w:val="nil"/>
              <w:left w:val="nil"/>
              <w:bottom w:val="nil"/>
              <w:right w:val="nil"/>
            </w:tcBorders>
            <w:shd w:val="clear" w:color="auto" w:fill="auto"/>
            <w:noWrap/>
            <w:vAlign w:val="bottom"/>
            <w:hideMark/>
          </w:tcPr>
          <w:p w14:paraId="5EA82F5A" w14:textId="77777777" w:rsidR="00B26431" w:rsidRPr="005D2343" w:rsidRDefault="00B26431" w:rsidP="00F775D8">
            <w:pPr>
              <w:rPr>
                <w:sz w:val="20"/>
                <w:szCs w:val="20"/>
              </w:rPr>
            </w:pPr>
          </w:p>
        </w:tc>
        <w:tc>
          <w:tcPr>
            <w:tcW w:w="1078" w:type="dxa"/>
            <w:tcBorders>
              <w:top w:val="nil"/>
              <w:left w:val="nil"/>
              <w:bottom w:val="nil"/>
              <w:right w:val="nil"/>
            </w:tcBorders>
            <w:shd w:val="clear" w:color="auto" w:fill="auto"/>
            <w:noWrap/>
            <w:vAlign w:val="bottom"/>
            <w:hideMark/>
          </w:tcPr>
          <w:p w14:paraId="752D815C" w14:textId="77777777" w:rsidR="00B26431" w:rsidRPr="005D2343" w:rsidRDefault="00B26431" w:rsidP="00F775D8">
            <w:pPr>
              <w:rPr>
                <w:sz w:val="20"/>
                <w:szCs w:val="20"/>
              </w:rPr>
            </w:pPr>
          </w:p>
        </w:tc>
        <w:tc>
          <w:tcPr>
            <w:tcW w:w="1078" w:type="dxa"/>
            <w:tcBorders>
              <w:top w:val="nil"/>
              <w:left w:val="nil"/>
              <w:bottom w:val="nil"/>
              <w:right w:val="nil"/>
            </w:tcBorders>
            <w:shd w:val="clear" w:color="auto" w:fill="auto"/>
            <w:noWrap/>
            <w:vAlign w:val="bottom"/>
            <w:hideMark/>
          </w:tcPr>
          <w:p w14:paraId="6DC89550" w14:textId="77777777" w:rsidR="00B26431" w:rsidRPr="005D2343" w:rsidRDefault="00B26431" w:rsidP="00F775D8">
            <w:pPr>
              <w:rPr>
                <w:sz w:val="20"/>
                <w:szCs w:val="20"/>
              </w:rPr>
            </w:pPr>
          </w:p>
        </w:tc>
        <w:tc>
          <w:tcPr>
            <w:tcW w:w="1078" w:type="dxa"/>
            <w:tcBorders>
              <w:top w:val="nil"/>
              <w:left w:val="nil"/>
              <w:bottom w:val="nil"/>
              <w:right w:val="nil"/>
            </w:tcBorders>
            <w:shd w:val="clear" w:color="auto" w:fill="auto"/>
            <w:noWrap/>
            <w:vAlign w:val="bottom"/>
            <w:hideMark/>
          </w:tcPr>
          <w:p w14:paraId="431517AC" w14:textId="77777777" w:rsidR="00B26431" w:rsidRPr="005D2343" w:rsidRDefault="00B26431" w:rsidP="00F775D8">
            <w:pPr>
              <w:rPr>
                <w:sz w:val="20"/>
                <w:szCs w:val="20"/>
              </w:rPr>
            </w:pPr>
          </w:p>
        </w:tc>
        <w:tc>
          <w:tcPr>
            <w:tcW w:w="1060" w:type="dxa"/>
            <w:tcBorders>
              <w:top w:val="nil"/>
              <w:left w:val="nil"/>
              <w:bottom w:val="nil"/>
              <w:right w:val="nil"/>
            </w:tcBorders>
            <w:shd w:val="clear" w:color="auto" w:fill="auto"/>
            <w:noWrap/>
            <w:vAlign w:val="bottom"/>
            <w:hideMark/>
          </w:tcPr>
          <w:p w14:paraId="1B39F3D5" w14:textId="77777777" w:rsidR="00B26431" w:rsidRPr="005D2343" w:rsidRDefault="00B26431" w:rsidP="00F775D8">
            <w:pPr>
              <w:rPr>
                <w:sz w:val="20"/>
                <w:szCs w:val="20"/>
              </w:rPr>
            </w:pPr>
          </w:p>
        </w:tc>
      </w:tr>
      <w:tr w:rsidR="00B26431" w:rsidRPr="005D2343" w14:paraId="73D4C18F" w14:textId="77777777" w:rsidTr="00F775D8">
        <w:trPr>
          <w:trHeight w:val="26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2CAFB" w14:textId="77777777" w:rsidR="00B26431" w:rsidRPr="005D2343" w:rsidRDefault="00B26431" w:rsidP="00F775D8">
            <w:pPr>
              <w:rPr>
                <w:rFonts w:ascii="Arial" w:hAnsi="Arial" w:cs="Arial"/>
                <w:sz w:val="20"/>
                <w:szCs w:val="20"/>
              </w:rPr>
            </w:pPr>
            <w:r w:rsidRPr="005D2343">
              <w:rPr>
                <w:rFonts w:ascii="Arial" w:hAnsi="Arial" w:cs="Arial"/>
                <w:sz w:val="20"/>
                <w:szCs w:val="20"/>
              </w:rPr>
              <w:t xml:space="preserve">Aglomerarea </w:t>
            </w:r>
            <w:r>
              <w:rPr>
                <w:rFonts w:ascii="Arial" w:hAnsi="Arial" w:cs="Arial"/>
                <w:sz w:val="20"/>
                <w:szCs w:val="20"/>
              </w:rPr>
              <w:t>Craiova</w:t>
            </w:r>
          </w:p>
        </w:tc>
        <w:tc>
          <w:tcPr>
            <w:tcW w:w="6540" w:type="dxa"/>
            <w:gridSpan w:val="6"/>
            <w:tcBorders>
              <w:top w:val="single" w:sz="4" w:space="0" w:color="auto"/>
              <w:left w:val="nil"/>
              <w:bottom w:val="single" w:sz="4" w:space="0" w:color="auto"/>
              <w:right w:val="single" w:sz="4" w:space="0" w:color="auto"/>
            </w:tcBorders>
            <w:shd w:val="clear" w:color="auto" w:fill="auto"/>
            <w:vAlign w:val="bottom"/>
            <w:hideMark/>
          </w:tcPr>
          <w:p w14:paraId="6A41A7F1" w14:textId="69CE0578" w:rsidR="00B26431" w:rsidRPr="005D2343" w:rsidRDefault="00B26431" w:rsidP="00F775D8">
            <w:pPr>
              <w:rPr>
                <w:rFonts w:ascii="Arial" w:hAnsi="Arial" w:cs="Arial"/>
                <w:b/>
                <w:bCs/>
                <w:sz w:val="20"/>
                <w:szCs w:val="20"/>
              </w:rPr>
            </w:pPr>
            <w:r w:rsidRPr="005D2343">
              <w:rPr>
                <w:rFonts w:ascii="Arial" w:hAnsi="Arial" w:cs="Arial"/>
                <w:b/>
                <w:bCs/>
                <w:sz w:val="20"/>
                <w:szCs w:val="20"/>
              </w:rPr>
              <w:t xml:space="preserve">Număr de </w:t>
            </w:r>
            <w:r>
              <w:rPr>
                <w:rFonts w:ascii="Arial" w:hAnsi="Arial" w:cs="Arial"/>
                <w:b/>
                <w:bCs/>
                <w:sz w:val="20"/>
                <w:szCs w:val="20"/>
              </w:rPr>
              <w:t>spitale</w:t>
            </w:r>
            <w:r w:rsidRPr="005D2343">
              <w:rPr>
                <w:rFonts w:ascii="Arial" w:hAnsi="Arial" w:cs="Arial"/>
                <w:b/>
                <w:bCs/>
                <w:sz w:val="20"/>
                <w:szCs w:val="20"/>
              </w:rPr>
              <w:t xml:space="preserve"> expu</w:t>
            </w:r>
            <w:r>
              <w:rPr>
                <w:rFonts w:ascii="Arial" w:hAnsi="Arial" w:cs="Arial"/>
                <w:b/>
                <w:bCs/>
                <w:sz w:val="20"/>
                <w:szCs w:val="20"/>
              </w:rPr>
              <w:t>se</w:t>
            </w:r>
            <w:r w:rsidRPr="005D2343">
              <w:rPr>
                <w:rFonts w:ascii="Arial" w:hAnsi="Arial" w:cs="Arial"/>
                <w:b/>
                <w:bCs/>
                <w:sz w:val="20"/>
                <w:szCs w:val="20"/>
              </w:rPr>
              <w:t xml:space="preserve"> la valori ale Lnoapte</w:t>
            </w:r>
          </w:p>
        </w:tc>
      </w:tr>
      <w:tr w:rsidR="00B26431" w:rsidRPr="005D2343" w14:paraId="4DAC3185"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44127233" w14:textId="77777777" w:rsidR="00B26431" w:rsidRPr="005D2343" w:rsidRDefault="00B26431" w:rsidP="00F775D8">
            <w:pPr>
              <w:rPr>
                <w:rFonts w:ascii="Arial" w:hAnsi="Arial" w:cs="Arial"/>
                <w:b/>
                <w:bCs/>
                <w:sz w:val="20"/>
                <w:szCs w:val="20"/>
              </w:rPr>
            </w:pPr>
            <w:r w:rsidRPr="005D2343">
              <w:rPr>
                <w:rFonts w:ascii="Arial" w:hAnsi="Arial" w:cs="Arial"/>
                <w:b/>
                <w:bCs/>
                <w:sz w:val="20"/>
                <w:szCs w:val="20"/>
              </w:rPr>
              <w:t xml:space="preserve">Sursa de zgomot </w:t>
            </w:r>
          </w:p>
        </w:tc>
        <w:tc>
          <w:tcPr>
            <w:tcW w:w="1168" w:type="dxa"/>
            <w:tcBorders>
              <w:top w:val="nil"/>
              <w:left w:val="nil"/>
              <w:bottom w:val="single" w:sz="4" w:space="0" w:color="auto"/>
              <w:right w:val="single" w:sz="4" w:space="0" w:color="auto"/>
            </w:tcBorders>
            <w:shd w:val="clear" w:color="auto" w:fill="auto"/>
            <w:noWrap/>
            <w:vAlign w:val="bottom"/>
            <w:hideMark/>
          </w:tcPr>
          <w:p w14:paraId="12B3F40F" w14:textId="77777777" w:rsidR="00B26431" w:rsidRPr="005D2343" w:rsidRDefault="00B26431" w:rsidP="00F775D8">
            <w:pPr>
              <w:rPr>
                <w:rFonts w:ascii="Arial" w:hAnsi="Arial" w:cs="Arial"/>
                <w:sz w:val="20"/>
                <w:szCs w:val="20"/>
              </w:rPr>
            </w:pPr>
            <w:r w:rsidRPr="005D2343">
              <w:rPr>
                <w:rFonts w:ascii="Arial" w:hAnsi="Arial" w:cs="Arial"/>
                <w:sz w:val="20"/>
                <w:szCs w:val="20"/>
              </w:rPr>
              <w:t>45-49</w:t>
            </w:r>
          </w:p>
        </w:tc>
        <w:tc>
          <w:tcPr>
            <w:tcW w:w="1078" w:type="dxa"/>
            <w:tcBorders>
              <w:top w:val="nil"/>
              <w:left w:val="nil"/>
              <w:bottom w:val="single" w:sz="4" w:space="0" w:color="auto"/>
              <w:right w:val="single" w:sz="4" w:space="0" w:color="auto"/>
            </w:tcBorders>
            <w:shd w:val="clear" w:color="auto" w:fill="auto"/>
            <w:noWrap/>
            <w:vAlign w:val="bottom"/>
            <w:hideMark/>
          </w:tcPr>
          <w:p w14:paraId="1CA69BA6" w14:textId="77777777" w:rsidR="00B26431" w:rsidRPr="005D2343" w:rsidRDefault="00B26431" w:rsidP="00F775D8">
            <w:pPr>
              <w:rPr>
                <w:rFonts w:ascii="Arial" w:hAnsi="Arial" w:cs="Arial"/>
                <w:sz w:val="20"/>
                <w:szCs w:val="20"/>
              </w:rPr>
            </w:pPr>
            <w:r w:rsidRPr="005D2343">
              <w:rPr>
                <w:rFonts w:ascii="Arial" w:hAnsi="Arial" w:cs="Arial"/>
                <w:sz w:val="20"/>
                <w:szCs w:val="20"/>
              </w:rPr>
              <w:t>50-54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3EADEB9F" w14:textId="77777777" w:rsidR="00B26431" w:rsidRPr="005D2343" w:rsidRDefault="00B26431" w:rsidP="00F775D8">
            <w:pPr>
              <w:rPr>
                <w:rFonts w:ascii="Arial" w:hAnsi="Arial" w:cs="Arial"/>
                <w:sz w:val="20"/>
                <w:szCs w:val="20"/>
              </w:rPr>
            </w:pPr>
            <w:r w:rsidRPr="005D2343">
              <w:rPr>
                <w:rFonts w:ascii="Arial" w:hAnsi="Arial" w:cs="Arial"/>
                <w:sz w:val="20"/>
                <w:szCs w:val="20"/>
              </w:rPr>
              <w:t>55-59</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31351512" w14:textId="77777777" w:rsidR="00B26431" w:rsidRPr="005D2343" w:rsidRDefault="00B26431" w:rsidP="00F775D8">
            <w:pPr>
              <w:rPr>
                <w:rFonts w:ascii="Arial" w:hAnsi="Arial" w:cs="Arial"/>
                <w:sz w:val="20"/>
                <w:szCs w:val="20"/>
              </w:rPr>
            </w:pPr>
            <w:r w:rsidRPr="005D2343">
              <w:rPr>
                <w:rFonts w:ascii="Arial" w:hAnsi="Arial" w:cs="Arial"/>
                <w:sz w:val="20"/>
                <w:szCs w:val="20"/>
              </w:rPr>
              <w:t>60-64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5C761300" w14:textId="77777777" w:rsidR="00B26431" w:rsidRPr="005D2343" w:rsidRDefault="00B26431" w:rsidP="00F775D8">
            <w:pPr>
              <w:rPr>
                <w:rFonts w:ascii="Arial" w:hAnsi="Arial" w:cs="Arial"/>
                <w:sz w:val="20"/>
                <w:szCs w:val="20"/>
              </w:rPr>
            </w:pPr>
            <w:r w:rsidRPr="005D2343">
              <w:rPr>
                <w:rFonts w:ascii="Arial" w:hAnsi="Arial" w:cs="Arial"/>
                <w:sz w:val="20"/>
                <w:szCs w:val="20"/>
              </w:rPr>
              <w:t>65-69</w:t>
            </w:r>
          </w:p>
        </w:tc>
        <w:tc>
          <w:tcPr>
            <w:tcW w:w="1060" w:type="dxa"/>
            <w:tcBorders>
              <w:top w:val="nil"/>
              <w:left w:val="nil"/>
              <w:bottom w:val="single" w:sz="4" w:space="0" w:color="auto"/>
              <w:right w:val="single" w:sz="4" w:space="0" w:color="auto"/>
            </w:tcBorders>
            <w:shd w:val="clear" w:color="auto" w:fill="E7E6E6" w:themeFill="background2"/>
            <w:noWrap/>
            <w:vAlign w:val="bottom"/>
            <w:hideMark/>
          </w:tcPr>
          <w:p w14:paraId="38C3E16F" w14:textId="77777777" w:rsidR="00B26431" w:rsidRPr="005D2343" w:rsidRDefault="00B26431" w:rsidP="00F775D8">
            <w:pPr>
              <w:rPr>
                <w:rFonts w:ascii="Arial" w:hAnsi="Arial" w:cs="Arial"/>
                <w:sz w:val="20"/>
                <w:szCs w:val="20"/>
              </w:rPr>
            </w:pPr>
            <w:r w:rsidRPr="005D2343">
              <w:rPr>
                <w:rFonts w:ascii="Arial" w:hAnsi="Arial" w:cs="Arial"/>
                <w:sz w:val="20"/>
                <w:szCs w:val="20"/>
              </w:rPr>
              <w:t>&gt;70</w:t>
            </w:r>
          </w:p>
        </w:tc>
      </w:tr>
      <w:tr w:rsidR="00B26431" w:rsidRPr="005D2343" w14:paraId="5B513A61"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61F49F1F" w14:textId="77777777" w:rsidR="00B26431" w:rsidRPr="005D2343" w:rsidRDefault="00B26431" w:rsidP="00F775D8">
            <w:pPr>
              <w:rPr>
                <w:rFonts w:ascii="Arial" w:hAnsi="Arial" w:cs="Arial"/>
                <w:sz w:val="20"/>
                <w:szCs w:val="20"/>
              </w:rPr>
            </w:pPr>
            <w:r>
              <w:rPr>
                <w:rFonts w:ascii="Arial" w:hAnsi="Arial" w:cs="Arial"/>
                <w:sz w:val="20"/>
                <w:szCs w:val="20"/>
              </w:rPr>
              <w:t>T</w:t>
            </w:r>
            <w:r w:rsidRPr="005D2343">
              <w:rPr>
                <w:rFonts w:ascii="Arial" w:hAnsi="Arial" w:cs="Arial"/>
                <w:sz w:val="20"/>
                <w:szCs w:val="20"/>
              </w:rPr>
              <w:t>rafic rutier</w:t>
            </w:r>
          </w:p>
        </w:tc>
        <w:tc>
          <w:tcPr>
            <w:tcW w:w="1168" w:type="dxa"/>
            <w:tcBorders>
              <w:top w:val="nil"/>
              <w:left w:val="nil"/>
              <w:bottom w:val="single" w:sz="4" w:space="0" w:color="auto"/>
              <w:right w:val="single" w:sz="4" w:space="0" w:color="auto"/>
            </w:tcBorders>
            <w:shd w:val="clear" w:color="auto" w:fill="auto"/>
            <w:noWrap/>
            <w:vAlign w:val="bottom"/>
            <w:hideMark/>
          </w:tcPr>
          <w:p w14:paraId="00894002" w14:textId="5C96968F" w:rsidR="00B26431" w:rsidRPr="002F4CAE" w:rsidRDefault="002F4CAE" w:rsidP="00F775D8">
            <w:pPr>
              <w:jc w:val="right"/>
              <w:rPr>
                <w:rFonts w:ascii="Arial" w:hAnsi="Arial" w:cs="Arial"/>
                <w:sz w:val="20"/>
                <w:szCs w:val="20"/>
                <w:lang w:val="ro-RO"/>
              </w:rPr>
            </w:pPr>
            <w:r>
              <w:rPr>
                <w:rFonts w:ascii="Calibri" w:hAnsi="Calibri" w:cs="Calibri"/>
                <w:color w:val="000000"/>
                <w:lang w:val="ro-RO"/>
              </w:rPr>
              <w:t>16</w:t>
            </w:r>
          </w:p>
        </w:tc>
        <w:tc>
          <w:tcPr>
            <w:tcW w:w="1078" w:type="dxa"/>
            <w:tcBorders>
              <w:top w:val="nil"/>
              <w:left w:val="nil"/>
              <w:bottom w:val="single" w:sz="4" w:space="0" w:color="auto"/>
              <w:right w:val="single" w:sz="4" w:space="0" w:color="auto"/>
            </w:tcBorders>
            <w:shd w:val="clear" w:color="auto" w:fill="auto"/>
            <w:noWrap/>
            <w:vAlign w:val="bottom"/>
            <w:hideMark/>
          </w:tcPr>
          <w:p w14:paraId="2C6934BD" w14:textId="3D020CFE" w:rsidR="00B26431" w:rsidRPr="002F4CAE" w:rsidRDefault="002F4CAE" w:rsidP="00F775D8">
            <w:pPr>
              <w:jc w:val="right"/>
              <w:rPr>
                <w:rFonts w:ascii="Arial" w:hAnsi="Arial" w:cs="Arial"/>
                <w:sz w:val="20"/>
                <w:szCs w:val="20"/>
                <w:lang w:val="ro-RO"/>
              </w:rPr>
            </w:pPr>
            <w:r>
              <w:rPr>
                <w:rFonts w:ascii="Calibri" w:hAnsi="Calibri" w:cs="Calibri"/>
                <w:color w:val="000000"/>
                <w:lang w:val="ro-RO"/>
              </w:rPr>
              <w:t>10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5B191059" w14:textId="6762081D" w:rsidR="00B26431" w:rsidRPr="002F4CAE" w:rsidRDefault="002F4CAE" w:rsidP="00F775D8">
            <w:pPr>
              <w:jc w:val="right"/>
              <w:rPr>
                <w:rFonts w:ascii="Arial" w:hAnsi="Arial" w:cs="Arial"/>
                <w:sz w:val="20"/>
                <w:szCs w:val="20"/>
                <w:lang w:val="ro-RO"/>
              </w:rPr>
            </w:pPr>
            <w:r>
              <w:rPr>
                <w:rFonts w:ascii="Calibri" w:hAnsi="Calibri" w:cs="Calibri"/>
                <w:color w:val="000000"/>
                <w:lang w:val="ro-RO"/>
              </w:rPr>
              <w:t>4</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B951BEE" w14:textId="02CEB93B" w:rsidR="00B26431" w:rsidRPr="002F4CAE" w:rsidRDefault="002F4CAE" w:rsidP="00F775D8">
            <w:pPr>
              <w:jc w:val="right"/>
              <w:rPr>
                <w:rFonts w:ascii="Arial" w:hAnsi="Arial" w:cs="Arial"/>
                <w:sz w:val="20"/>
                <w:szCs w:val="20"/>
                <w:lang w:val="ro-RO"/>
              </w:rPr>
            </w:pPr>
            <w:r>
              <w:rPr>
                <w:rFonts w:ascii="Calibri" w:hAnsi="Calibri" w:cs="Calibri"/>
                <w:color w:val="000000"/>
                <w:lang w:val="ro-RO"/>
              </w:rPr>
              <w:t>1</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525D69B4" w14:textId="7DF3045C" w:rsidR="00B26431" w:rsidRPr="002F4CAE" w:rsidRDefault="002F4CAE" w:rsidP="00F775D8">
            <w:pPr>
              <w:jc w:val="right"/>
              <w:rPr>
                <w:rFonts w:ascii="Arial" w:hAnsi="Arial" w:cs="Arial"/>
                <w:sz w:val="20"/>
                <w:szCs w:val="20"/>
                <w:lang w:val="ro-RO"/>
              </w:rPr>
            </w:pPr>
            <w:r>
              <w:rPr>
                <w:rFonts w:ascii="Calibri" w:hAnsi="Calibri" w:cs="Calibri"/>
                <w:color w:val="000000"/>
                <w:lang w:val="ro-RO"/>
              </w:rPr>
              <w:t>0</w:t>
            </w:r>
          </w:p>
        </w:tc>
        <w:tc>
          <w:tcPr>
            <w:tcW w:w="1060" w:type="dxa"/>
            <w:tcBorders>
              <w:top w:val="nil"/>
              <w:left w:val="nil"/>
              <w:bottom w:val="single" w:sz="4" w:space="0" w:color="auto"/>
              <w:right w:val="single" w:sz="4" w:space="0" w:color="auto"/>
            </w:tcBorders>
            <w:shd w:val="clear" w:color="auto" w:fill="E7E6E6" w:themeFill="background2"/>
            <w:noWrap/>
            <w:vAlign w:val="bottom"/>
            <w:hideMark/>
          </w:tcPr>
          <w:p w14:paraId="64ACFC20" w14:textId="3630439E" w:rsidR="00B26431" w:rsidRPr="002F4CAE" w:rsidRDefault="002F4CAE" w:rsidP="00F775D8">
            <w:pPr>
              <w:jc w:val="right"/>
              <w:rPr>
                <w:rFonts w:ascii="Arial" w:hAnsi="Arial" w:cs="Arial"/>
                <w:sz w:val="20"/>
                <w:szCs w:val="20"/>
                <w:lang w:val="ro-RO"/>
              </w:rPr>
            </w:pPr>
            <w:r>
              <w:rPr>
                <w:rFonts w:ascii="Calibri" w:hAnsi="Calibri" w:cs="Calibri"/>
                <w:color w:val="000000"/>
                <w:lang w:val="ro-RO"/>
              </w:rPr>
              <w:t>0</w:t>
            </w:r>
          </w:p>
        </w:tc>
      </w:tr>
      <w:tr w:rsidR="00B26431" w:rsidRPr="005D2343" w14:paraId="4498ABAB"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56398483" w14:textId="77777777" w:rsidR="00B26431" w:rsidRDefault="00B26431" w:rsidP="00F775D8">
            <w:pPr>
              <w:rPr>
                <w:rFonts w:ascii="Arial" w:hAnsi="Arial" w:cs="Arial"/>
                <w:sz w:val="20"/>
                <w:szCs w:val="20"/>
              </w:rPr>
            </w:pPr>
            <w:r>
              <w:rPr>
                <w:rFonts w:ascii="Arial" w:hAnsi="Arial" w:cs="Arial"/>
                <w:sz w:val="20"/>
                <w:szCs w:val="20"/>
              </w:rPr>
              <w:t>Trafic rutier – drumuri principale</w:t>
            </w:r>
          </w:p>
        </w:tc>
        <w:tc>
          <w:tcPr>
            <w:tcW w:w="1168" w:type="dxa"/>
            <w:tcBorders>
              <w:top w:val="nil"/>
              <w:left w:val="nil"/>
              <w:bottom w:val="single" w:sz="4" w:space="0" w:color="auto"/>
              <w:right w:val="single" w:sz="4" w:space="0" w:color="auto"/>
            </w:tcBorders>
            <w:shd w:val="clear" w:color="auto" w:fill="auto"/>
            <w:noWrap/>
            <w:vAlign w:val="bottom"/>
          </w:tcPr>
          <w:p w14:paraId="779D774B" w14:textId="20E12DF5" w:rsidR="00B26431" w:rsidRDefault="00A41837" w:rsidP="00F775D8">
            <w:pPr>
              <w:jc w:val="right"/>
              <w:rPr>
                <w:rFonts w:ascii="Arial" w:hAnsi="Arial" w:cs="Arial"/>
                <w:sz w:val="20"/>
                <w:szCs w:val="20"/>
              </w:rPr>
            </w:pPr>
            <w:r>
              <w:rPr>
                <w:rFonts w:ascii="Arial" w:hAnsi="Arial" w:cs="Arial"/>
                <w:sz w:val="20"/>
                <w:szCs w:val="20"/>
              </w:rPr>
              <w:t>5</w:t>
            </w:r>
          </w:p>
        </w:tc>
        <w:tc>
          <w:tcPr>
            <w:tcW w:w="1078" w:type="dxa"/>
            <w:tcBorders>
              <w:top w:val="nil"/>
              <w:left w:val="nil"/>
              <w:bottom w:val="single" w:sz="4" w:space="0" w:color="auto"/>
              <w:right w:val="single" w:sz="4" w:space="0" w:color="auto"/>
            </w:tcBorders>
            <w:shd w:val="clear" w:color="auto" w:fill="auto"/>
            <w:noWrap/>
            <w:vAlign w:val="bottom"/>
          </w:tcPr>
          <w:p w14:paraId="6EF6730D" w14:textId="79ACCDE4" w:rsidR="00B26431" w:rsidRDefault="00A41837" w:rsidP="00F775D8">
            <w:pPr>
              <w:jc w:val="right"/>
              <w:rPr>
                <w:rFonts w:ascii="Arial" w:hAnsi="Arial" w:cs="Arial"/>
                <w:sz w:val="20"/>
                <w:szCs w:val="20"/>
              </w:rPr>
            </w:pPr>
            <w:r>
              <w:rPr>
                <w:rFonts w:ascii="Arial" w:hAnsi="Arial" w:cs="Arial"/>
                <w:sz w:val="20"/>
                <w:szCs w:val="20"/>
              </w:rPr>
              <w:t>6</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7FA8AED5" w14:textId="7563A560" w:rsidR="00B26431" w:rsidRDefault="00A41837" w:rsidP="00F775D8">
            <w:pPr>
              <w:jc w:val="right"/>
              <w:rPr>
                <w:rFonts w:ascii="Arial" w:hAnsi="Arial" w:cs="Arial"/>
                <w:sz w:val="20"/>
                <w:szCs w:val="20"/>
              </w:rPr>
            </w:pPr>
            <w:r>
              <w:rPr>
                <w:rFonts w:ascii="Arial" w:hAnsi="Arial" w:cs="Arial"/>
                <w:sz w:val="20"/>
                <w:szCs w:val="20"/>
              </w:rPr>
              <w:t>9</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05481DFD" w14:textId="0ACC5654" w:rsidR="00B26431" w:rsidRDefault="00A41837" w:rsidP="00F775D8">
            <w:pPr>
              <w:jc w:val="right"/>
              <w:rPr>
                <w:rFonts w:ascii="Arial" w:hAnsi="Arial" w:cs="Arial"/>
                <w:sz w:val="20"/>
                <w:szCs w:val="20"/>
              </w:rPr>
            </w:pPr>
            <w:r>
              <w:rPr>
                <w:rFonts w:ascii="Arial" w:hAnsi="Arial" w:cs="Arial"/>
                <w:sz w:val="20"/>
                <w:szCs w:val="20"/>
              </w:rPr>
              <w:t>2</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3AB32915" w14:textId="5C189122" w:rsidR="00B26431" w:rsidRDefault="00A41837"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single" w:sz="4" w:space="0" w:color="auto"/>
              <w:right w:val="single" w:sz="4" w:space="0" w:color="auto"/>
            </w:tcBorders>
            <w:shd w:val="clear" w:color="auto" w:fill="E7E6E6" w:themeFill="background2"/>
            <w:noWrap/>
            <w:vAlign w:val="bottom"/>
          </w:tcPr>
          <w:p w14:paraId="063BF0FC" w14:textId="35849D2B" w:rsidR="00B26431" w:rsidRDefault="00A41837" w:rsidP="00F775D8">
            <w:pPr>
              <w:jc w:val="right"/>
              <w:rPr>
                <w:rFonts w:ascii="Arial" w:hAnsi="Arial" w:cs="Arial"/>
                <w:sz w:val="20"/>
                <w:szCs w:val="20"/>
              </w:rPr>
            </w:pPr>
            <w:r>
              <w:rPr>
                <w:rFonts w:ascii="Arial" w:hAnsi="Arial" w:cs="Arial"/>
                <w:sz w:val="20"/>
                <w:szCs w:val="20"/>
              </w:rPr>
              <w:t>0</w:t>
            </w:r>
          </w:p>
        </w:tc>
      </w:tr>
      <w:tr w:rsidR="00B26431" w:rsidRPr="005D2343" w14:paraId="108E86AB"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tcPr>
          <w:p w14:paraId="2FFE9AD6" w14:textId="77777777" w:rsidR="00B26431" w:rsidRPr="005D2343" w:rsidRDefault="00B26431" w:rsidP="00F775D8">
            <w:pPr>
              <w:rPr>
                <w:rFonts w:ascii="Arial" w:hAnsi="Arial" w:cs="Arial"/>
                <w:sz w:val="20"/>
                <w:szCs w:val="20"/>
              </w:rPr>
            </w:pPr>
            <w:r>
              <w:rPr>
                <w:rFonts w:ascii="Arial" w:hAnsi="Arial" w:cs="Arial"/>
                <w:sz w:val="20"/>
                <w:szCs w:val="20"/>
              </w:rPr>
              <w:t>Trafic feroviar (tramvaie)</w:t>
            </w:r>
          </w:p>
        </w:tc>
        <w:tc>
          <w:tcPr>
            <w:tcW w:w="1168" w:type="dxa"/>
            <w:tcBorders>
              <w:top w:val="nil"/>
              <w:left w:val="nil"/>
              <w:bottom w:val="single" w:sz="4" w:space="0" w:color="auto"/>
              <w:right w:val="single" w:sz="4" w:space="0" w:color="auto"/>
            </w:tcBorders>
            <w:shd w:val="clear" w:color="auto" w:fill="auto"/>
            <w:noWrap/>
            <w:vAlign w:val="bottom"/>
          </w:tcPr>
          <w:p w14:paraId="5586C3CE" w14:textId="51950881" w:rsidR="00B26431" w:rsidRDefault="00254222" w:rsidP="00F775D8">
            <w:pPr>
              <w:jc w:val="right"/>
              <w:rPr>
                <w:rFonts w:ascii="Arial" w:hAnsi="Arial" w:cs="Arial"/>
                <w:sz w:val="20"/>
                <w:szCs w:val="20"/>
              </w:rPr>
            </w:pPr>
            <w:r>
              <w:rPr>
                <w:rFonts w:ascii="Arial" w:hAnsi="Arial" w:cs="Arial"/>
                <w:sz w:val="20"/>
                <w:szCs w:val="20"/>
              </w:rPr>
              <w:t>1</w:t>
            </w:r>
          </w:p>
        </w:tc>
        <w:tc>
          <w:tcPr>
            <w:tcW w:w="1078" w:type="dxa"/>
            <w:tcBorders>
              <w:top w:val="nil"/>
              <w:left w:val="nil"/>
              <w:bottom w:val="single" w:sz="4" w:space="0" w:color="auto"/>
              <w:right w:val="single" w:sz="4" w:space="0" w:color="auto"/>
            </w:tcBorders>
            <w:shd w:val="clear" w:color="auto" w:fill="auto"/>
            <w:noWrap/>
            <w:vAlign w:val="bottom"/>
          </w:tcPr>
          <w:p w14:paraId="2E129B4A" w14:textId="77777777" w:rsidR="00B26431" w:rsidRPr="005D2343" w:rsidRDefault="00B26431"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1ADC3D7A" w14:textId="77777777" w:rsidR="00B26431" w:rsidRPr="005D2343" w:rsidRDefault="00B26431"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0E2F31C3" w14:textId="77777777" w:rsidR="00B26431" w:rsidRPr="005D2343" w:rsidRDefault="00B26431"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tcPr>
          <w:p w14:paraId="4394C168" w14:textId="77777777" w:rsidR="00B26431" w:rsidRPr="005D2343" w:rsidRDefault="00B26431"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single" w:sz="4" w:space="0" w:color="auto"/>
              <w:right w:val="single" w:sz="4" w:space="0" w:color="auto"/>
            </w:tcBorders>
            <w:shd w:val="clear" w:color="auto" w:fill="E7E6E6" w:themeFill="background2"/>
            <w:noWrap/>
            <w:vAlign w:val="bottom"/>
          </w:tcPr>
          <w:p w14:paraId="3CCC9C22" w14:textId="77777777" w:rsidR="00B26431" w:rsidRPr="005D2343" w:rsidRDefault="00B26431" w:rsidP="00F775D8">
            <w:pPr>
              <w:jc w:val="right"/>
              <w:rPr>
                <w:rFonts w:ascii="Arial" w:hAnsi="Arial" w:cs="Arial"/>
                <w:sz w:val="20"/>
                <w:szCs w:val="20"/>
              </w:rPr>
            </w:pPr>
            <w:r>
              <w:rPr>
                <w:rFonts w:ascii="Arial" w:hAnsi="Arial" w:cs="Arial"/>
                <w:sz w:val="20"/>
                <w:szCs w:val="20"/>
              </w:rPr>
              <w:t>0</w:t>
            </w:r>
          </w:p>
        </w:tc>
      </w:tr>
      <w:tr w:rsidR="00B26431" w:rsidRPr="005D2343" w14:paraId="394CBCE0" w14:textId="77777777" w:rsidTr="00F775D8">
        <w:trPr>
          <w:trHeight w:val="26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46D0F815" w14:textId="77777777" w:rsidR="00B26431" w:rsidRPr="005D2343" w:rsidRDefault="00B26431" w:rsidP="00F775D8">
            <w:pPr>
              <w:rPr>
                <w:rFonts w:ascii="Arial" w:hAnsi="Arial" w:cs="Arial"/>
                <w:sz w:val="20"/>
                <w:szCs w:val="20"/>
              </w:rPr>
            </w:pPr>
            <w:r w:rsidRPr="005D2343">
              <w:rPr>
                <w:rFonts w:ascii="Arial" w:hAnsi="Arial" w:cs="Arial"/>
                <w:sz w:val="20"/>
                <w:szCs w:val="20"/>
              </w:rPr>
              <w:t>Industrie</w:t>
            </w:r>
          </w:p>
        </w:tc>
        <w:tc>
          <w:tcPr>
            <w:tcW w:w="1168" w:type="dxa"/>
            <w:tcBorders>
              <w:top w:val="nil"/>
              <w:left w:val="nil"/>
              <w:bottom w:val="single" w:sz="4" w:space="0" w:color="auto"/>
              <w:right w:val="single" w:sz="4" w:space="0" w:color="auto"/>
            </w:tcBorders>
            <w:shd w:val="clear" w:color="auto" w:fill="auto"/>
            <w:noWrap/>
            <w:vAlign w:val="bottom"/>
            <w:hideMark/>
          </w:tcPr>
          <w:p w14:paraId="59CA0CAD" w14:textId="27883A30" w:rsidR="00B26431"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auto"/>
            <w:noWrap/>
            <w:vAlign w:val="bottom"/>
            <w:hideMark/>
          </w:tcPr>
          <w:p w14:paraId="37553AE4" w14:textId="491A5465" w:rsidR="00B26431"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5BC101D6" w14:textId="1C24A170" w:rsidR="00B26431"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167053C0" w14:textId="174F37C1" w:rsidR="00B26431" w:rsidRPr="005D2343" w:rsidRDefault="00BA1106" w:rsidP="00F775D8">
            <w:pPr>
              <w:jc w:val="right"/>
              <w:rPr>
                <w:rFonts w:ascii="Arial" w:hAnsi="Arial" w:cs="Arial"/>
                <w:sz w:val="20"/>
                <w:szCs w:val="20"/>
              </w:rPr>
            </w:pPr>
            <w:r>
              <w:rPr>
                <w:rFonts w:ascii="Arial" w:hAnsi="Arial" w:cs="Arial"/>
                <w:sz w:val="20"/>
                <w:szCs w:val="20"/>
              </w:rPr>
              <w:t>0</w:t>
            </w:r>
          </w:p>
        </w:tc>
        <w:tc>
          <w:tcPr>
            <w:tcW w:w="1078" w:type="dxa"/>
            <w:tcBorders>
              <w:top w:val="nil"/>
              <w:left w:val="nil"/>
              <w:bottom w:val="single" w:sz="4" w:space="0" w:color="auto"/>
              <w:right w:val="single" w:sz="4" w:space="0" w:color="auto"/>
            </w:tcBorders>
            <w:shd w:val="clear" w:color="auto" w:fill="E7E6E6" w:themeFill="background2"/>
            <w:noWrap/>
            <w:vAlign w:val="bottom"/>
            <w:hideMark/>
          </w:tcPr>
          <w:p w14:paraId="6E499A87" w14:textId="77A3D04B" w:rsidR="00B26431" w:rsidRPr="005D2343" w:rsidRDefault="00BA1106" w:rsidP="00F775D8">
            <w:pPr>
              <w:jc w:val="right"/>
              <w:rPr>
                <w:rFonts w:ascii="Arial" w:hAnsi="Arial" w:cs="Arial"/>
                <w:sz w:val="20"/>
                <w:szCs w:val="20"/>
              </w:rPr>
            </w:pPr>
            <w:r>
              <w:rPr>
                <w:rFonts w:ascii="Arial" w:hAnsi="Arial" w:cs="Arial"/>
                <w:sz w:val="20"/>
                <w:szCs w:val="20"/>
              </w:rPr>
              <w:t>0</w:t>
            </w:r>
          </w:p>
        </w:tc>
        <w:tc>
          <w:tcPr>
            <w:tcW w:w="1060" w:type="dxa"/>
            <w:tcBorders>
              <w:top w:val="nil"/>
              <w:left w:val="nil"/>
              <w:bottom w:val="single" w:sz="4" w:space="0" w:color="auto"/>
              <w:right w:val="single" w:sz="4" w:space="0" w:color="auto"/>
            </w:tcBorders>
            <w:shd w:val="clear" w:color="auto" w:fill="E7E6E6" w:themeFill="background2"/>
            <w:noWrap/>
            <w:vAlign w:val="bottom"/>
            <w:hideMark/>
          </w:tcPr>
          <w:p w14:paraId="18BA2C93" w14:textId="77777777" w:rsidR="00B26431" w:rsidRPr="005D2343" w:rsidRDefault="00B26431" w:rsidP="00F775D8">
            <w:pPr>
              <w:jc w:val="right"/>
              <w:rPr>
                <w:rFonts w:ascii="Arial" w:hAnsi="Arial" w:cs="Arial"/>
                <w:sz w:val="20"/>
                <w:szCs w:val="20"/>
              </w:rPr>
            </w:pPr>
            <w:r w:rsidRPr="005D2343">
              <w:rPr>
                <w:rFonts w:ascii="Arial" w:hAnsi="Arial" w:cs="Arial"/>
                <w:sz w:val="20"/>
                <w:szCs w:val="20"/>
              </w:rPr>
              <w:t>0</w:t>
            </w:r>
          </w:p>
        </w:tc>
      </w:tr>
    </w:tbl>
    <w:p w14:paraId="4567B2DE" w14:textId="77777777" w:rsidR="002922B2" w:rsidRDefault="002922B2" w:rsidP="00D22376">
      <w:pPr>
        <w:tabs>
          <w:tab w:val="left" w:pos="1561"/>
        </w:tabs>
        <w:rPr>
          <w:lang w:eastAsia="da-DK"/>
        </w:rPr>
      </w:pPr>
    </w:p>
    <w:p w14:paraId="6ECC46BC" w14:textId="5151AD06" w:rsidR="009D436A" w:rsidRDefault="009D436A" w:rsidP="00D22376">
      <w:pPr>
        <w:tabs>
          <w:tab w:val="left" w:pos="1561"/>
        </w:tabs>
        <w:rPr>
          <w:lang w:eastAsia="da-DK"/>
        </w:rPr>
      </w:pPr>
      <w:r>
        <w:rPr>
          <w:lang w:eastAsia="da-DK"/>
        </w:rPr>
        <w:t>Suprafața afectată pentru fiecare sursă de zgomot (metri pătrați)</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351989" w:rsidRPr="004336D1" w14:paraId="61CD265A" w14:textId="77777777" w:rsidTr="0014325F">
        <w:tc>
          <w:tcPr>
            <w:tcW w:w="1288" w:type="dxa"/>
          </w:tcPr>
          <w:p w14:paraId="07E375D3" w14:textId="77777777" w:rsidR="004336D1" w:rsidRPr="004336D1" w:rsidRDefault="004336D1" w:rsidP="004336D1">
            <w:pPr>
              <w:rPr>
                <w:lang w:eastAsia="en-GB"/>
              </w:rPr>
            </w:pPr>
            <w:r w:rsidRPr="004336D1">
              <w:rPr>
                <w:lang w:eastAsia="en-GB"/>
              </w:rPr>
              <w:t>Sursa</w:t>
            </w:r>
          </w:p>
        </w:tc>
        <w:tc>
          <w:tcPr>
            <w:tcW w:w="1288" w:type="dxa"/>
          </w:tcPr>
          <w:p w14:paraId="3C2BC651" w14:textId="77777777" w:rsidR="004336D1" w:rsidRPr="004336D1" w:rsidRDefault="004336D1" w:rsidP="004336D1">
            <w:pPr>
              <w:rPr>
                <w:lang w:eastAsia="en-GB"/>
              </w:rPr>
            </w:pPr>
            <w:r w:rsidRPr="004336D1">
              <w:rPr>
                <w:lang w:eastAsia="en-GB"/>
              </w:rPr>
              <w:t>55-60</w:t>
            </w:r>
          </w:p>
        </w:tc>
        <w:tc>
          <w:tcPr>
            <w:tcW w:w="1288" w:type="dxa"/>
          </w:tcPr>
          <w:p w14:paraId="7663E0C6" w14:textId="77777777" w:rsidR="004336D1" w:rsidRPr="004336D1" w:rsidRDefault="004336D1" w:rsidP="004336D1">
            <w:pPr>
              <w:rPr>
                <w:lang w:eastAsia="en-GB"/>
              </w:rPr>
            </w:pPr>
            <w:r w:rsidRPr="004336D1">
              <w:rPr>
                <w:lang w:eastAsia="en-GB"/>
              </w:rPr>
              <w:t>60-65</w:t>
            </w:r>
          </w:p>
        </w:tc>
        <w:tc>
          <w:tcPr>
            <w:tcW w:w="1288" w:type="dxa"/>
          </w:tcPr>
          <w:p w14:paraId="70B2F37A" w14:textId="77777777" w:rsidR="004336D1" w:rsidRPr="004336D1" w:rsidRDefault="004336D1" w:rsidP="004336D1">
            <w:pPr>
              <w:rPr>
                <w:lang w:eastAsia="en-GB"/>
              </w:rPr>
            </w:pPr>
            <w:r w:rsidRPr="004336D1">
              <w:rPr>
                <w:lang w:eastAsia="en-GB"/>
              </w:rPr>
              <w:t>65-70</w:t>
            </w:r>
          </w:p>
        </w:tc>
        <w:tc>
          <w:tcPr>
            <w:tcW w:w="1288" w:type="dxa"/>
          </w:tcPr>
          <w:p w14:paraId="1C3390B9" w14:textId="77777777" w:rsidR="004336D1" w:rsidRPr="004336D1" w:rsidRDefault="004336D1" w:rsidP="004336D1">
            <w:pPr>
              <w:rPr>
                <w:lang w:eastAsia="en-GB"/>
              </w:rPr>
            </w:pPr>
            <w:r w:rsidRPr="004336D1">
              <w:rPr>
                <w:lang w:eastAsia="en-GB"/>
              </w:rPr>
              <w:t>70-75</w:t>
            </w:r>
          </w:p>
        </w:tc>
        <w:tc>
          <w:tcPr>
            <w:tcW w:w="1288" w:type="dxa"/>
          </w:tcPr>
          <w:p w14:paraId="0143D75D" w14:textId="77777777" w:rsidR="004336D1" w:rsidRPr="004336D1" w:rsidRDefault="004336D1" w:rsidP="004336D1">
            <w:pPr>
              <w:rPr>
                <w:lang w:eastAsia="en-GB"/>
              </w:rPr>
            </w:pPr>
            <w:r w:rsidRPr="004336D1">
              <w:rPr>
                <w:lang w:eastAsia="en-GB"/>
              </w:rPr>
              <w:t>75-80</w:t>
            </w:r>
          </w:p>
        </w:tc>
        <w:tc>
          <w:tcPr>
            <w:tcW w:w="1288" w:type="dxa"/>
          </w:tcPr>
          <w:p w14:paraId="22A9A935" w14:textId="77777777" w:rsidR="004336D1" w:rsidRPr="004336D1" w:rsidRDefault="004336D1" w:rsidP="004336D1">
            <w:pPr>
              <w:rPr>
                <w:lang w:eastAsia="en-GB"/>
              </w:rPr>
            </w:pPr>
            <w:r w:rsidRPr="004336D1">
              <w:rPr>
                <w:lang w:eastAsia="en-GB"/>
              </w:rPr>
              <w:t>80-85</w:t>
            </w:r>
          </w:p>
        </w:tc>
      </w:tr>
      <w:tr w:rsidR="00351989" w:rsidRPr="004336D1" w14:paraId="5CD238C9" w14:textId="77777777" w:rsidTr="0014325F">
        <w:tc>
          <w:tcPr>
            <w:tcW w:w="1288" w:type="dxa"/>
          </w:tcPr>
          <w:p w14:paraId="164536B5" w14:textId="77777777" w:rsidR="00351989" w:rsidRPr="004336D1" w:rsidRDefault="00351989" w:rsidP="00351989">
            <w:pPr>
              <w:rPr>
                <w:lang w:eastAsia="en-GB"/>
              </w:rPr>
            </w:pPr>
            <w:bookmarkStart w:id="21" w:name="_Hlk117166448"/>
            <w:r w:rsidRPr="004336D1">
              <w:rPr>
                <w:lang w:eastAsia="en-GB"/>
              </w:rPr>
              <w:t>Drumuri</w:t>
            </w:r>
          </w:p>
        </w:tc>
        <w:tc>
          <w:tcPr>
            <w:tcW w:w="1288" w:type="dxa"/>
          </w:tcPr>
          <w:p w14:paraId="78507E0A" w14:textId="385E6457" w:rsidR="00351989" w:rsidRPr="004336D1" w:rsidRDefault="00A40A2F" w:rsidP="00351989">
            <w:pPr>
              <w:jc w:val="right"/>
              <w:rPr>
                <w:lang w:eastAsia="en-GB"/>
              </w:rPr>
            </w:pPr>
            <w:r>
              <w:rPr>
                <w:lang w:eastAsia="en-GB"/>
              </w:rPr>
              <w:t>6.816</w:t>
            </w:r>
            <w:r w:rsidR="008B52DB">
              <w:rPr>
                <w:lang w:eastAsia="en-GB"/>
              </w:rPr>
              <w:t>.682</w:t>
            </w:r>
          </w:p>
        </w:tc>
        <w:tc>
          <w:tcPr>
            <w:tcW w:w="1288" w:type="dxa"/>
          </w:tcPr>
          <w:p w14:paraId="43003FFE" w14:textId="6F5D5789" w:rsidR="00351989" w:rsidRPr="004336D1" w:rsidRDefault="008B52DB" w:rsidP="00351989">
            <w:pPr>
              <w:jc w:val="right"/>
              <w:rPr>
                <w:lang w:eastAsia="en-GB"/>
              </w:rPr>
            </w:pPr>
            <w:r>
              <w:rPr>
                <w:lang w:eastAsia="en-GB"/>
              </w:rPr>
              <w:t>3.747</w:t>
            </w:r>
            <w:r w:rsidR="00056AF8">
              <w:rPr>
                <w:lang w:eastAsia="en-GB"/>
              </w:rPr>
              <w:t>.629</w:t>
            </w:r>
          </w:p>
        </w:tc>
        <w:tc>
          <w:tcPr>
            <w:tcW w:w="1288" w:type="dxa"/>
          </w:tcPr>
          <w:p w14:paraId="7BA3BE93" w14:textId="4FFEF376" w:rsidR="00351989" w:rsidRPr="004336D1" w:rsidRDefault="009E2C15" w:rsidP="00351989">
            <w:pPr>
              <w:jc w:val="right"/>
              <w:rPr>
                <w:lang w:eastAsia="en-GB"/>
              </w:rPr>
            </w:pPr>
            <w:r>
              <w:rPr>
                <w:lang w:eastAsia="en-GB"/>
              </w:rPr>
              <w:t>2.864.068</w:t>
            </w:r>
          </w:p>
        </w:tc>
        <w:tc>
          <w:tcPr>
            <w:tcW w:w="1288" w:type="dxa"/>
          </w:tcPr>
          <w:p w14:paraId="53D2FC4C" w14:textId="3CAC77D1" w:rsidR="00351989" w:rsidRPr="004336D1" w:rsidRDefault="009E2C15" w:rsidP="00351989">
            <w:pPr>
              <w:jc w:val="right"/>
              <w:rPr>
                <w:lang w:eastAsia="en-GB"/>
              </w:rPr>
            </w:pPr>
            <w:r>
              <w:rPr>
                <w:lang w:eastAsia="en-GB"/>
              </w:rPr>
              <w:t>2.099.837</w:t>
            </w:r>
          </w:p>
        </w:tc>
        <w:tc>
          <w:tcPr>
            <w:tcW w:w="1288" w:type="dxa"/>
          </w:tcPr>
          <w:p w14:paraId="6025C2DA" w14:textId="0925597E" w:rsidR="00351989" w:rsidRPr="004336D1" w:rsidRDefault="00D462D9" w:rsidP="00351989">
            <w:pPr>
              <w:jc w:val="right"/>
              <w:rPr>
                <w:lang w:eastAsia="en-GB"/>
              </w:rPr>
            </w:pPr>
            <w:r>
              <w:rPr>
                <w:lang w:eastAsia="en-GB"/>
              </w:rPr>
              <w:t>675.671</w:t>
            </w:r>
          </w:p>
        </w:tc>
        <w:tc>
          <w:tcPr>
            <w:tcW w:w="1288" w:type="dxa"/>
          </w:tcPr>
          <w:p w14:paraId="23B11DD5" w14:textId="2CDBC4E0" w:rsidR="00351989" w:rsidRPr="004336D1" w:rsidRDefault="00D462D9" w:rsidP="00351989">
            <w:pPr>
              <w:jc w:val="right"/>
              <w:rPr>
                <w:lang w:eastAsia="en-GB"/>
              </w:rPr>
            </w:pPr>
            <w:r>
              <w:rPr>
                <w:lang w:eastAsia="en-GB"/>
              </w:rPr>
              <w:t>139</w:t>
            </w:r>
          </w:p>
        </w:tc>
      </w:tr>
      <w:tr w:rsidR="009B4B99" w:rsidRPr="004336D1" w14:paraId="5540F3C9" w14:textId="77777777" w:rsidTr="0014325F">
        <w:tc>
          <w:tcPr>
            <w:tcW w:w="1288" w:type="dxa"/>
          </w:tcPr>
          <w:p w14:paraId="110F836F" w14:textId="00CFAC34" w:rsidR="009B4B99" w:rsidRPr="004336D1" w:rsidRDefault="009B4B99" w:rsidP="00351989">
            <w:pPr>
              <w:rPr>
                <w:lang w:eastAsia="en-GB"/>
              </w:rPr>
            </w:pPr>
            <w:r>
              <w:rPr>
                <w:lang w:eastAsia="en-GB"/>
              </w:rPr>
              <w:t>Drumuri principale</w:t>
            </w:r>
          </w:p>
        </w:tc>
        <w:tc>
          <w:tcPr>
            <w:tcW w:w="1288" w:type="dxa"/>
          </w:tcPr>
          <w:p w14:paraId="1B31EAA1" w14:textId="5584E8E6" w:rsidR="009B4B99" w:rsidRDefault="00C366DB" w:rsidP="00351989">
            <w:pPr>
              <w:jc w:val="right"/>
              <w:rPr>
                <w:lang w:eastAsia="en-GB"/>
              </w:rPr>
            </w:pPr>
            <w:r>
              <w:rPr>
                <w:lang w:eastAsia="en-GB"/>
              </w:rPr>
              <w:t>1.711.240</w:t>
            </w:r>
          </w:p>
        </w:tc>
        <w:tc>
          <w:tcPr>
            <w:tcW w:w="1288" w:type="dxa"/>
          </w:tcPr>
          <w:p w14:paraId="6502E9E5" w14:textId="24CD1E34" w:rsidR="009B4B99" w:rsidRDefault="00C366DB" w:rsidP="00351989">
            <w:pPr>
              <w:jc w:val="right"/>
              <w:rPr>
                <w:lang w:eastAsia="en-GB"/>
              </w:rPr>
            </w:pPr>
            <w:r>
              <w:rPr>
                <w:lang w:eastAsia="en-GB"/>
              </w:rPr>
              <w:t>1.137.802</w:t>
            </w:r>
          </w:p>
        </w:tc>
        <w:tc>
          <w:tcPr>
            <w:tcW w:w="1288" w:type="dxa"/>
          </w:tcPr>
          <w:p w14:paraId="3BD3D401" w14:textId="1569F59B" w:rsidR="009B4B99" w:rsidRDefault="00C366DB" w:rsidP="00351989">
            <w:pPr>
              <w:jc w:val="right"/>
              <w:rPr>
                <w:lang w:eastAsia="en-GB"/>
              </w:rPr>
            </w:pPr>
            <w:r>
              <w:rPr>
                <w:lang w:eastAsia="en-GB"/>
              </w:rPr>
              <w:t>899.469</w:t>
            </w:r>
          </w:p>
        </w:tc>
        <w:tc>
          <w:tcPr>
            <w:tcW w:w="1288" w:type="dxa"/>
          </w:tcPr>
          <w:p w14:paraId="4878EDB9" w14:textId="4F0D6CC1" w:rsidR="009B4B99" w:rsidRDefault="00C366DB" w:rsidP="00351989">
            <w:pPr>
              <w:jc w:val="right"/>
              <w:rPr>
                <w:lang w:eastAsia="en-GB"/>
              </w:rPr>
            </w:pPr>
            <w:r>
              <w:rPr>
                <w:lang w:eastAsia="en-GB"/>
              </w:rPr>
              <w:t>639.405</w:t>
            </w:r>
          </w:p>
        </w:tc>
        <w:tc>
          <w:tcPr>
            <w:tcW w:w="1288" w:type="dxa"/>
          </w:tcPr>
          <w:p w14:paraId="6244B75C" w14:textId="0710CFFD" w:rsidR="009B4B99" w:rsidRDefault="000317AB" w:rsidP="00351989">
            <w:pPr>
              <w:jc w:val="right"/>
              <w:rPr>
                <w:lang w:eastAsia="en-GB"/>
              </w:rPr>
            </w:pPr>
            <w:r>
              <w:rPr>
                <w:lang w:eastAsia="en-GB"/>
              </w:rPr>
              <w:t>106.057</w:t>
            </w:r>
          </w:p>
        </w:tc>
        <w:tc>
          <w:tcPr>
            <w:tcW w:w="1288" w:type="dxa"/>
          </w:tcPr>
          <w:p w14:paraId="013B2682" w14:textId="7670AB8C" w:rsidR="009B4B99" w:rsidRDefault="000317AB" w:rsidP="00351989">
            <w:pPr>
              <w:jc w:val="right"/>
              <w:rPr>
                <w:lang w:eastAsia="en-GB"/>
              </w:rPr>
            </w:pPr>
            <w:r>
              <w:rPr>
                <w:lang w:eastAsia="en-GB"/>
              </w:rPr>
              <w:t>125</w:t>
            </w:r>
          </w:p>
        </w:tc>
      </w:tr>
      <w:tr w:rsidR="00411A58" w:rsidRPr="004336D1" w14:paraId="281F47FB" w14:textId="77777777" w:rsidTr="0014325F">
        <w:tc>
          <w:tcPr>
            <w:tcW w:w="1288" w:type="dxa"/>
          </w:tcPr>
          <w:p w14:paraId="5F1A8C02" w14:textId="08C19C4E" w:rsidR="00411A58" w:rsidRDefault="00411A58" w:rsidP="00351989">
            <w:pPr>
              <w:rPr>
                <w:lang w:eastAsia="en-GB"/>
              </w:rPr>
            </w:pPr>
            <w:r>
              <w:rPr>
                <w:lang w:eastAsia="en-GB"/>
              </w:rPr>
              <w:t>Tramvai</w:t>
            </w:r>
          </w:p>
        </w:tc>
        <w:tc>
          <w:tcPr>
            <w:tcW w:w="1288" w:type="dxa"/>
          </w:tcPr>
          <w:p w14:paraId="187A19A5" w14:textId="55D3352E" w:rsidR="00411A58" w:rsidRDefault="00FD346A" w:rsidP="00351989">
            <w:pPr>
              <w:jc w:val="right"/>
              <w:rPr>
                <w:lang w:eastAsia="en-GB"/>
              </w:rPr>
            </w:pPr>
            <w:r>
              <w:rPr>
                <w:lang w:eastAsia="en-GB"/>
              </w:rPr>
              <w:t>430.047</w:t>
            </w:r>
          </w:p>
        </w:tc>
        <w:tc>
          <w:tcPr>
            <w:tcW w:w="1288" w:type="dxa"/>
          </w:tcPr>
          <w:p w14:paraId="1F369E85" w14:textId="1143D7FC" w:rsidR="00411A58" w:rsidRDefault="00FD346A" w:rsidP="00351989">
            <w:pPr>
              <w:jc w:val="right"/>
              <w:rPr>
                <w:lang w:eastAsia="en-GB"/>
              </w:rPr>
            </w:pPr>
            <w:r>
              <w:rPr>
                <w:lang w:eastAsia="en-GB"/>
              </w:rPr>
              <w:t>27.170</w:t>
            </w:r>
          </w:p>
        </w:tc>
        <w:tc>
          <w:tcPr>
            <w:tcW w:w="1288" w:type="dxa"/>
          </w:tcPr>
          <w:p w14:paraId="0D6C040D" w14:textId="59B56430" w:rsidR="00411A58" w:rsidRDefault="00620E61" w:rsidP="00351989">
            <w:pPr>
              <w:jc w:val="right"/>
              <w:rPr>
                <w:lang w:eastAsia="en-GB"/>
              </w:rPr>
            </w:pPr>
            <w:r>
              <w:rPr>
                <w:lang w:eastAsia="en-GB"/>
              </w:rPr>
              <w:t>2</w:t>
            </w:r>
          </w:p>
        </w:tc>
        <w:tc>
          <w:tcPr>
            <w:tcW w:w="1288" w:type="dxa"/>
          </w:tcPr>
          <w:p w14:paraId="03E40EE3" w14:textId="3A6C2C68" w:rsidR="00411A58" w:rsidRDefault="000F5284" w:rsidP="00351989">
            <w:pPr>
              <w:jc w:val="right"/>
              <w:rPr>
                <w:lang w:eastAsia="en-GB"/>
              </w:rPr>
            </w:pPr>
            <w:r>
              <w:rPr>
                <w:lang w:eastAsia="en-GB"/>
              </w:rPr>
              <w:t>0</w:t>
            </w:r>
          </w:p>
        </w:tc>
        <w:tc>
          <w:tcPr>
            <w:tcW w:w="1288" w:type="dxa"/>
          </w:tcPr>
          <w:p w14:paraId="5F1BDBBA" w14:textId="62F0651A" w:rsidR="00411A58" w:rsidRDefault="000F5284" w:rsidP="00351989">
            <w:pPr>
              <w:jc w:val="right"/>
              <w:rPr>
                <w:lang w:eastAsia="en-GB"/>
              </w:rPr>
            </w:pPr>
            <w:r>
              <w:rPr>
                <w:lang w:eastAsia="en-GB"/>
              </w:rPr>
              <w:t>0</w:t>
            </w:r>
          </w:p>
        </w:tc>
        <w:tc>
          <w:tcPr>
            <w:tcW w:w="1288" w:type="dxa"/>
          </w:tcPr>
          <w:p w14:paraId="4AC9506D" w14:textId="3B636FAF" w:rsidR="00411A58" w:rsidRDefault="000F5284" w:rsidP="00351989">
            <w:pPr>
              <w:jc w:val="right"/>
              <w:rPr>
                <w:lang w:eastAsia="en-GB"/>
              </w:rPr>
            </w:pPr>
            <w:r>
              <w:rPr>
                <w:lang w:eastAsia="en-GB"/>
              </w:rPr>
              <w:t>0</w:t>
            </w:r>
          </w:p>
        </w:tc>
      </w:tr>
      <w:tr w:rsidR="00351989" w:rsidRPr="004336D1" w14:paraId="5C830D49" w14:textId="77777777" w:rsidTr="0014325F">
        <w:tc>
          <w:tcPr>
            <w:tcW w:w="1288" w:type="dxa"/>
          </w:tcPr>
          <w:p w14:paraId="0F477FE5" w14:textId="1A534D04" w:rsidR="00351989" w:rsidRPr="004336D1" w:rsidRDefault="00351989" w:rsidP="00351989">
            <w:pPr>
              <w:rPr>
                <w:lang w:eastAsia="en-GB"/>
              </w:rPr>
            </w:pPr>
            <w:bookmarkStart w:id="22" w:name="_Hlk116049025"/>
            <w:r>
              <w:rPr>
                <w:lang w:eastAsia="en-GB"/>
              </w:rPr>
              <w:t>Industrie</w:t>
            </w:r>
          </w:p>
        </w:tc>
        <w:tc>
          <w:tcPr>
            <w:tcW w:w="1288" w:type="dxa"/>
          </w:tcPr>
          <w:p w14:paraId="4502227F" w14:textId="309C4E11" w:rsidR="00351989" w:rsidRPr="004336D1" w:rsidRDefault="00C45522" w:rsidP="00351989">
            <w:pPr>
              <w:jc w:val="right"/>
              <w:rPr>
                <w:lang w:eastAsia="en-GB"/>
              </w:rPr>
            </w:pPr>
            <w:r>
              <w:rPr>
                <w:lang w:eastAsia="en-GB"/>
              </w:rPr>
              <w:t>931</w:t>
            </w:r>
            <w:r w:rsidR="00F37A52">
              <w:rPr>
                <w:lang w:eastAsia="en-GB"/>
              </w:rPr>
              <w:t>.</w:t>
            </w:r>
            <w:r>
              <w:rPr>
                <w:lang w:eastAsia="en-GB"/>
              </w:rPr>
              <w:t>08</w:t>
            </w:r>
            <w:r w:rsidR="00F37A52">
              <w:rPr>
                <w:lang w:eastAsia="en-GB"/>
              </w:rPr>
              <w:t>1</w:t>
            </w:r>
          </w:p>
        </w:tc>
        <w:tc>
          <w:tcPr>
            <w:tcW w:w="1288" w:type="dxa"/>
          </w:tcPr>
          <w:p w14:paraId="7DF245B7" w14:textId="4F0FBED3" w:rsidR="00351989" w:rsidRPr="004336D1" w:rsidRDefault="00F37A52" w:rsidP="00351989">
            <w:pPr>
              <w:jc w:val="right"/>
              <w:rPr>
                <w:lang w:eastAsia="en-GB"/>
              </w:rPr>
            </w:pPr>
            <w:r>
              <w:rPr>
                <w:lang w:eastAsia="en-GB"/>
              </w:rPr>
              <w:t>568.388</w:t>
            </w:r>
          </w:p>
        </w:tc>
        <w:tc>
          <w:tcPr>
            <w:tcW w:w="1288" w:type="dxa"/>
          </w:tcPr>
          <w:p w14:paraId="526966AE" w14:textId="251369AD" w:rsidR="00351989" w:rsidRPr="004336D1" w:rsidRDefault="00F37A52" w:rsidP="00351989">
            <w:pPr>
              <w:jc w:val="right"/>
              <w:rPr>
                <w:lang w:eastAsia="en-GB"/>
              </w:rPr>
            </w:pPr>
            <w:r>
              <w:rPr>
                <w:lang w:eastAsia="en-GB"/>
              </w:rPr>
              <w:t>276.</w:t>
            </w:r>
            <w:r w:rsidR="009B5B27">
              <w:rPr>
                <w:lang w:eastAsia="en-GB"/>
              </w:rPr>
              <w:t>392</w:t>
            </w:r>
          </w:p>
        </w:tc>
        <w:tc>
          <w:tcPr>
            <w:tcW w:w="1288" w:type="dxa"/>
          </w:tcPr>
          <w:p w14:paraId="3094FBF3" w14:textId="1CA1CAAA" w:rsidR="00351989" w:rsidRPr="004336D1" w:rsidRDefault="009B5B27" w:rsidP="00351989">
            <w:pPr>
              <w:jc w:val="right"/>
              <w:rPr>
                <w:lang w:eastAsia="en-GB"/>
              </w:rPr>
            </w:pPr>
            <w:r>
              <w:rPr>
                <w:lang w:eastAsia="en-GB"/>
              </w:rPr>
              <w:t>117.324</w:t>
            </w:r>
          </w:p>
        </w:tc>
        <w:tc>
          <w:tcPr>
            <w:tcW w:w="1288" w:type="dxa"/>
          </w:tcPr>
          <w:p w14:paraId="5E9271D7" w14:textId="7711D49E" w:rsidR="00351989" w:rsidRPr="004336D1" w:rsidRDefault="009B5B27" w:rsidP="00351989">
            <w:pPr>
              <w:jc w:val="right"/>
              <w:rPr>
                <w:lang w:eastAsia="en-GB"/>
              </w:rPr>
            </w:pPr>
            <w:r>
              <w:rPr>
                <w:lang w:eastAsia="en-GB"/>
              </w:rPr>
              <w:t>9.657</w:t>
            </w:r>
          </w:p>
        </w:tc>
        <w:tc>
          <w:tcPr>
            <w:tcW w:w="1288" w:type="dxa"/>
          </w:tcPr>
          <w:p w14:paraId="332639C5" w14:textId="3C4EEB31" w:rsidR="00351989" w:rsidRPr="004336D1" w:rsidRDefault="009B5B27" w:rsidP="00351989">
            <w:pPr>
              <w:jc w:val="right"/>
              <w:rPr>
                <w:lang w:eastAsia="en-GB"/>
              </w:rPr>
            </w:pPr>
            <w:r>
              <w:rPr>
                <w:lang w:eastAsia="en-GB"/>
              </w:rPr>
              <w:t>27</w:t>
            </w:r>
            <w:r w:rsidR="00351989">
              <w:rPr>
                <w:lang w:eastAsia="en-GB"/>
              </w:rPr>
              <w:t>0</w:t>
            </w:r>
          </w:p>
        </w:tc>
      </w:tr>
      <w:bookmarkEnd w:id="21"/>
      <w:bookmarkEnd w:id="22"/>
    </w:tbl>
    <w:p w14:paraId="4858D200" w14:textId="50BCCD2F" w:rsidR="004336D1" w:rsidRDefault="004336D1" w:rsidP="009D436A">
      <w:pPr>
        <w:tabs>
          <w:tab w:val="left" w:pos="1561"/>
        </w:tabs>
        <w:rPr>
          <w:lang w:eastAsia="da-DK"/>
        </w:rPr>
      </w:pPr>
    </w:p>
    <w:p w14:paraId="40A61D0A" w14:textId="77777777" w:rsidR="00105A69" w:rsidRDefault="00105A69" w:rsidP="009D436A">
      <w:pPr>
        <w:tabs>
          <w:tab w:val="left" w:pos="1561"/>
        </w:tabs>
        <w:rPr>
          <w:lang w:eastAsia="da-DK"/>
        </w:rPr>
      </w:pPr>
    </w:p>
    <w:p w14:paraId="281C0073" w14:textId="2BC3A34F" w:rsidR="00105A69" w:rsidRDefault="00105A69" w:rsidP="00105A69">
      <w:pPr>
        <w:pStyle w:val="Legenda"/>
        <w:rPr>
          <w:lang w:eastAsia="da-DK"/>
        </w:rPr>
      </w:pPr>
      <w:bookmarkStart w:id="23" w:name="_Toc135042554"/>
      <w:r w:rsidRPr="005D2343">
        <w:rPr>
          <w:lang w:eastAsia="da-DK"/>
        </w:rPr>
        <w:t xml:space="preserve">Tabel </w:t>
      </w:r>
      <w:r w:rsidR="00D972DF">
        <w:rPr>
          <w:lang w:eastAsia="da-DK"/>
        </w:rPr>
        <w:t>2</w:t>
      </w:r>
      <w:r w:rsidRPr="005D2343">
        <w:rPr>
          <w:lang w:eastAsia="da-DK"/>
        </w:rPr>
        <w:t xml:space="preserve">. Expunerea populației </w:t>
      </w:r>
      <w:r>
        <w:rPr>
          <w:lang w:eastAsia="da-DK"/>
        </w:rPr>
        <w:t>la zgomot</w:t>
      </w:r>
      <w:r w:rsidR="005A1BC1">
        <w:rPr>
          <w:lang w:eastAsia="da-DK"/>
        </w:rPr>
        <w:t>ul</w:t>
      </w:r>
      <w:r>
        <w:rPr>
          <w:lang w:eastAsia="da-DK"/>
        </w:rPr>
        <w:t xml:space="preserve"> industrial</w:t>
      </w:r>
      <w:bookmarkEnd w:id="23"/>
    </w:p>
    <w:tbl>
      <w:tblPr>
        <w:tblW w:w="10160" w:type="dxa"/>
        <w:tblLook w:val="04A0" w:firstRow="1" w:lastRow="0" w:firstColumn="1" w:lastColumn="0" w:noHBand="0" w:noVBand="1"/>
      </w:tblPr>
      <w:tblGrid>
        <w:gridCol w:w="2360"/>
        <w:gridCol w:w="1300"/>
        <w:gridCol w:w="1300"/>
        <w:gridCol w:w="1300"/>
        <w:gridCol w:w="1300"/>
        <w:gridCol w:w="1300"/>
        <w:gridCol w:w="1300"/>
      </w:tblGrid>
      <w:tr w:rsidR="00105A69" w14:paraId="64434513" w14:textId="77777777" w:rsidTr="00105A69">
        <w:trPr>
          <w:trHeight w:val="340"/>
        </w:trPr>
        <w:tc>
          <w:tcPr>
            <w:tcW w:w="2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AD3B2A" w14:textId="77777777" w:rsidR="00105A69" w:rsidRDefault="00105A69">
            <w:pPr>
              <w:rPr>
                <w:rFonts w:ascii="Cambria" w:hAnsi="Cambria" w:cs="Calibri"/>
                <w:color w:val="000000"/>
                <w:sz w:val="20"/>
                <w:szCs w:val="20"/>
              </w:rPr>
            </w:pPr>
            <w:r>
              <w:rPr>
                <w:rFonts w:ascii="Cambria" w:hAnsi="Cambria" w:cs="Calibri"/>
                <w:color w:val="000000"/>
                <w:sz w:val="20"/>
                <w:szCs w:val="20"/>
              </w:rPr>
              <w:t>Aglomerarea Craiova</w:t>
            </w:r>
          </w:p>
        </w:tc>
        <w:tc>
          <w:tcPr>
            <w:tcW w:w="650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6C37BD1" w14:textId="77777777" w:rsidR="00105A69" w:rsidRDefault="00105A69">
            <w:pPr>
              <w:rPr>
                <w:rFonts w:ascii="Cambria" w:hAnsi="Cambria" w:cs="Calibri"/>
                <w:b/>
                <w:bCs/>
                <w:color w:val="000000"/>
                <w:sz w:val="20"/>
                <w:szCs w:val="20"/>
              </w:rPr>
            </w:pPr>
            <w:r>
              <w:rPr>
                <w:rFonts w:ascii="Cambria" w:hAnsi="Cambria" w:cs="Calibri"/>
                <w:b/>
                <w:bCs/>
                <w:color w:val="000000"/>
                <w:sz w:val="20"/>
                <w:szCs w:val="20"/>
              </w:rPr>
              <w:t>Număr de locuitori expuși la valori ale Lzsn</w:t>
            </w:r>
          </w:p>
        </w:tc>
        <w:tc>
          <w:tcPr>
            <w:tcW w:w="1300" w:type="dxa"/>
            <w:tcBorders>
              <w:top w:val="nil"/>
              <w:left w:val="nil"/>
              <w:bottom w:val="nil"/>
              <w:right w:val="nil"/>
            </w:tcBorders>
            <w:shd w:val="clear" w:color="auto" w:fill="auto"/>
            <w:noWrap/>
            <w:vAlign w:val="bottom"/>
            <w:hideMark/>
          </w:tcPr>
          <w:p w14:paraId="4471FEA8" w14:textId="77777777" w:rsidR="00105A69" w:rsidRDefault="00105A69">
            <w:pPr>
              <w:rPr>
                <w:rFonts w:ascii="Cambria" w:hAnsi="Cambria" w:cs="Calibri"/>
                <w:b/>
                <w:bCs/>
                <w:color w:val="000000"/>
                <w:sz w:val="20"/>
                <w:szCs w:val="20"/>
              </w:rPr>
            </w:pPr>
          </w:p>
        </w:tc>
      </w:tr>
      <w:tr w:rsidR="00105A69" w14:paraId="1A03E9B3"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03BDE623" w14:textId="77777777" w:rsidR="00105A69" w:rsidRDefault="00105A69">
            <w:pPr>
              <w:rPr>
                <w:rFonts w:ascii="Cambria" w:hAnsi="Cambria" w:cs="Calibri"/>
                <w:b/>
                <w:bCs/>
                <w:color w:val="000000"/>
                <w:sz w:val="20"/>
                <w:szCs w:val="20"/>
              </w:rPr>
            </w:pPr>
            <w:r>
              <w:rPr>
                <w:rFonts w:ascii="Cambria" w:hAnsi="Cambria" w:cs="Calibri"/>
                <w:b/>
                <w:bCs/>
                <w:color w:val="000000"/>
                <w:sz w:val="20"/>
                <w:szCs w:val="20"/>
              </w:rPr>
              <w:t xml:space="preserve">Sursa de zgomot </w:t>
            </w:r>
          </w:p>
        </w:tc>
        <w:tc>
          <w:tcPr>
            <w:tcW w:w="1300" w:type="dxa"/>
            <w:tcBorders>
              <w:top w:val="nil"/>
              <w:left w:val="nil"/>
              <w:bottom w:val="single" w:sz="8" w:space="0" w:color="auto"/>
              <w:right w:val="single" w:sz="8" w:space="0" w:color="auto"/>
            </w:tcBorders>
            <w:shd w:val="clear" w:color="auto" w:fill="auto"/>
            <w:noWrap/>
            <w:vAlign w:val="center"/>
            <w:hideMark/>
          </w:tcPr>
          <w:p w14:paraId="27328656" w14:textId="77777777" w:rsidR="00105A69" w:rsidRDefault="00105A69">
            <w:pPr>
              <w:rPr>
                <w:rFonts w:ascii="Cambria" w:hAnsi="Cambria" w:cs="Calibri"/>
                <w:color w:val="000000"/>
                <w:sz w:val="20"/>
                <w:szCs w:val="20"/>
              </w:rPr>
            </w:pPr>
            <w:r>
              <w:rPr>
                <w:rFonts w:ascii="Cambria" w:hAnsi="Cambria" w:cs="Calibri"/>
                <w:color w:val="000000"/>
                <w:sz w:val="20"/>
                <w:szCs w:val="20"/>
              </w:rPr>
              <w:t>55-59</w:t>
            </w:r>
          </w:p>
        </w:tc>
        <w:tc>
          <w:tcPr>
            <w:tcW w:w="1300" w:type="dxa"/>
            <w:tcBorders>
              <w:top w:val="nil"/>
              <w:left w:val="nil"/>
              <w:bottom w:val="single" w:sz="8" w:space="0" w:color="auto"/>
              <w:right w:val="single" w:sz="8" w:space="0" w:color="auto"/>
            </w:tcBorders>
            <w:shd w:val="clear" w:color="auto" w:fill="auto"/>
            <w:noWrap/>
            <w:vAlign w:val="center"/>
            <w:hideMark/>
          </w:tcPr>
          <w:p w14:paraId="58585EDE" w14:textId="77777777" w:rsidR="00105A69" w:rsidRDefault="00105A69">
            <w:pPr>
              <w:rPr>
                <w:rFonts w:ascii="Cambria" w:hAnsi="Cambria" w:cs="Calibri"/>
                <w:color w:val="000000"/>
                <w:sz w:val="20"/>
                <w:szCs w:val="20"/>
              </w:rPr>
            </w:pPr>
            <w:r>
              <w:rPr>
                <w:rFonts w:ascii="Cambria" w:hAnsi="Cambria" w:cs="Calibri"/>
                <w:color w:val="000000"/>
                <w:sz w:val="20"/>
                <w:szCs w:val="20"/>
              </w:rPr>
              <w:t>60-64</w:t>
            </w:r>
          </w:p>
        </w:tc>
        <w:tc>
          <w:tcPr>
            <w:tcW w:w="1300" w:type="dxa"/>
            <w:tcBorders>
              <w:top w:val="nil"/>
              <w:left w:val="nil"/>
              <w:bottom w:val="single" w:sz="8" w:space="0" w:color="auto"/>
              <w:right w:val="single" w:sz="8" w:space="0" w:color="auto"/>
            </w:tcBorders>
            <w:shd w:val="clear" w:color="000000" w:fill="E7E6E6"/>
            <w:noWrap/>
            <w:vAlign w:val="center"/>
            <w:hideMark/>
          </w:tcPr>
          <w:p w14:paraId="513C4B61" w14:textId="77777777" w:rsidR="00105A69" w:rsidRDefault="00105A69">
            <w:pPr>
              <w:rPr>
                <w:rFonts w:ascii="Cambria" w:hAnsi="Cambria" w:cs="Calibri"/>
                <w:color w:val="000000"/>
                <w:sz w:val="20"/>
                <w:szCs w:val="20"/>
              </w:rPr>
            </w:pPr>
            <w:r>
              <w:rPr>
                <w:rFonts w:ascii="Cambria" w:hAnsi="Cambria" w:cs="Calibri"/>
                <w:color w:val="000000"/>
                <w:sz w:val="20"/>
                <w:szCs w:val="20"/>
              </w:rPr>
              <w:t>65-69</w:t>
            </w:r>
          </w:p>
        </w:tc>
        <w:tc>
          <w:tcPr>
            <w:tcW w:w="1300" w:type="dxa"/>
            <w:tcBorders>
              <w:top w:val="nil"/>
              <w:left w:val="nil"/>
              <w:bottom w:val="single" w:sz="8" w:space="0" w:color="auto"/>
              <w:right w:val="single" w:sz="8" w:space="0" w:color="auto"/>
            </w:tcBorders>
            <w:shd w:val="clear" w:color="000000" w:fill="E7E6E6"/>
            <w:noWrap/>
            <w:vAlign w:val="center"/>
            <w:hideMark/>
          </w:tcPr>
          <w:p w14:paraId="1124B530" w14:textId="77777777" w:rsidR="00105A69" w:rsidRDefault="00105A69">
            <w:pPr>
              <w:rPr>
                <w:rFonts w:ascii="Cambria" w:hAnsi="Cambria" w:cs="Calibri"/>
                <w:color w:val="000000"/>
                <w:sz w:val="20"/>
                <w:szCs w:val="20"/>
              </w:rPr>
            </w:pPr>
            <w:r>
              <w:rPr>
                <w:rFonts w:ascii="Cambria" w:hAnsi="Cambria" w:cs="Calibri"/>
                <w:color w:val="000000"/>
                <w:sz w:val="20"/>
                <w:szCs w:val="20"/>
              </w:rPr>
              <w:t>70-74</w:t>
            </w:r>
          </w:p>
        </w:tc>
        <w:tc>
          <w:tcPr>
            <w:tcW w:w="1300" w:type="dxa"/>
            <w:tcBorders>
              <w:top w:val="nil"/>
              <w:left w:val="nil"/>
              <w:bottom w:val="single" w:sz="8" w:space="0" w:color="auto"/>
              <w:right w:val="single" w:sz="8" w:space="0" w:color="auto"/>
            </w:tcBorders>
            <w:shd w:val="clear" w:color="000000" w:fill="E7E6E6"/>
            <w:noWrap/>
            <w:vAlign w:val="center"/>
            <w:hideMark/>
          </w:tcPr>
          <w:p w14:paraId="4847A9F6" w14:textId="77777777" w:rsidR="00105A69" w:rsidRDefault="00105A69">
            <w:pPr>
              <w:rPr>
                <w:rFonts w:ascii="Cambria" w:hAnsi="Cambria" w:cs="Calibri"/>
                <w:color w:val="000000"/>
                <w:sz w:val="20"/>
                <w:szCs w:val="20"/>
              </w:rPr>
            </w:pPr>
            <w:r>
              <w:rPr>
                <w:rFonts w:ascii="Cambria" w:hAnsi="Cambria" w:cs="Calibri"/>
                <w:color w:val="000000"/>
                <w:sz w:val="20"/>
                <w:szCs w:val="20"/>
              </w:rPr>
              <w:t>&gt;75</w:t>
            </w:r>
          </w:p>
        </w:tc>
        <w:tc>
          <w:tcPr>
            <w:tcW w:w="1300" w:type="dxa"/>
            <w:tcBorders>
              <w:top w:val="nil"/>
              <w:left w:val="nil"/>
              <w:bottom w:val="nil"/>
              <w:right w:val="nil"/>
            </w:tcBorders>
            <w:shd w:val="clear" w:color="auto" w:fill="auto"/>
            <w:noWrap/>
            <w:vAlign w:val="bottom"/>
            <w:hideMark/>
          </w:tcPr>
          <w:p w14:paraId="00500CB3" w14:textId="77777777" w:rsidR="00105A69" w:rsidRDefault="00105A69">
            <w:pPr>
              <w:rPr>
                <w:rFonts w:ascii="Cambria" w:hAnsi="Cambria" w:cs="Calibri"/>
                <w:color w:val="000000"/>
                <w:sz w:val="20"/>
                <w:szCs w:val="20"/>
              </w:rPr>
            </w:pPr>
          </w:p>
        </w:tc>
      </w:tr>
      <w:tr w:rsidR="00105A69" w14:paraId="1BCD91DC"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23293420" w14:textId="77777777" w:rsidR="00105A69" w:rsidRDefault="00105A69">
            <w:pPr>
              <w:rPr>
                <w:rFonts w:ascii="Cambria" w:hAnsi="Cambria" w:cs="Calibri"/>
                <w:color w:val="000000"/>
                <w:sz w:val="20"/>
                <w:szCs w:val="20"/>
              </w:rPr>
            </w:pPr>
            <w:r>
              <w:rPr>
                <w:rFonts w:ascii="Cambria" w:hAnsi="Cambria" w:cs="Calibri"/>
                <w:color w:val="000000"/>
                <w:sz w:val="20"/>
                <w:szCs w:val="20"/>
              </w:rPr>
              <w:t>Ford</w:t>
            </w:r>
          </w:p>
        </w:tc>
        <w:tc>
          <w:tcPr>
            <w:tcW w:w="1300" w:type="dxa"/>
            <w:tcBorders>
              <w:top w:val="nil"/>
              <w:left w:val="nil"/>
              <w:bottom w:val="single" w:sz="8" w:space="0" w:color="auto"/>
              <w:right w:val="single" w:sz="8" w:space="0" w:color="auto"/>
            </w:tcBorders>
            <w:shd w:val="clear" w:color="auto" w:fill="auto"/>
            <w:noWrap/>
            <w:vAlign w:val="center"/>
            <w:hideMark/>
          </w:tcPr>
          <w:p w14:paraId="7EC16507"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auto" w:fill="auto"/>
            <w:noWrap/>
            <w:vAlign w:val="center"/>
            <w:hideMark/>
          </w:tcPr>
          <w:p w14:paraId="5C4DB2CE"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2BD16D04"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1C5006AD"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451CD49E"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nil"/>
              <w:right w:val="nil"/>
            </w:tcBorders>
            <w:shd w:val="clear" w:color="auto" w:fill="auto"/>
            <w:noWrap/>
            <w:vAlign w:val="bottom"/>
            <w:hideMark/>
          </w:tcPr>
          <w:p w14:paraId="7E158CF5" w14:textId="77777777" w:rsidR="00105A69" w:rsidRDefault="00105A69">
            <w:pPr>
              <w:jc w:val="right"/>
              <w:rPr>
                <w:rFonts w:ascii="Cambria" w:hAnsi="Cambria" w:cs="Calibri"/>
                <w:color w:val="000000"/>
                <w:sz w:val="20"/>
                <w:szCs w:val="20"/>
              </w:rPr>
            </w:pPr>
          </w:p>
        </w:tc>
      </w:tr>
      <w:tr w:rsidR="00105A69" w14:paraId="121635BA"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38616C54" w14:textId="77777777" w:rsidR="00105A69" w:rsidRDefault="00105A69">
            <w:pPr>
              <w:rPr>
                <w:rFonts w:ascii="Cambria" w:hAnsi="Cambria" w:cs="Calibri"/>
                <w:color w:val="000000"/>
                <w:sz w:val="20"/>
                <w:szCs w:val="20"/>
              </w:rPr>
            </w:pPr>
            <w:r>
              <w:rPr>
                <w:rFonts w:ascii="Cambria" w:hAnsi="Cambria" w:cs="Calibri"/>
                <w:color w:val="000000"/>
                <w:sz w:val="20"/>
                <w:szCs w:val="20"/>
              </w:rPr>
              <w:t>Magna</w:t>
            </w:r>
          </w:p>
        </w:tc>
        <w:tc>
          <w:tcPr>
            <w:tcW w:w="1300" w:type="dxa"/>
            <w:tcBorders>
              <w:top w:val="nil"/>
              <w:left w:val="nil"/>
              <w:bottom w:val="single" w:sz="8" w:space="0" w:color="auto"/>
              <w:right w:val="single" w:sz="8" w:space="0" w:color="auto"/>
            </w:tcBorders>
            <w:shd w:val="clear" w:color="auto" w:fill="auto"/>
            <w:noWrap/>
            <w:vAlign w:val="center"/>
            <w:hideMark/>
          </w:tcPr>
          <w:p w14:paraId="0C85B054"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auto" w:fill="auto"/>
            <w:noWrap/>
            <w:vAlign w:val="center"/>
            <w:hideMark/>
          </w:tcPr>
          <w:p w14:paraId="7FCA49DF"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0E80FB88"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053E4C47"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4200F84A"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nil"/>
              <w:right w:val="nil"/>
            </w:tcBorders>
            <w:shd w:val="clear" w:color="auto" w:fill="auto"/>
            <w:noWrap/>
            <w:vAlign w:val="center"/>
            <w:hideMark/>
          </w:tcPr>
          <w:p w14:paraId="3A420713" w14:textId="77777777" w:rsidR="00105A69" w:rsidRDefault="00105A69">
            <w:pPr>
              <w:jc w:val="right"/>
              <w:rPr>
                <w:rFonts w:ascii="Cambria" w:hAnsi="Cambria" w:cs="Calibri"/>
                <w:color w:val="000000"/>
                <w:sz w:val="20"/>
                <w:szCs w:val="20"/>
              </w:rPr>
            </w:pPr>
          </w:p>
        </w:tc>
      </w:tr>
      <w:tr w:rsidR="00105A69" w14:paraId="62056CA8"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7917E188" w14:textId="77777777" w:rsidR="00105A69" w:rsidRDefault="00105A69">
            <w:pPr>
              <w:rPr>
                <w:rFonts w:ascii="Cambria" w:hAnsi="Cambria" w:cs="Calibri"/>
                <w:color w:val="000000"/>
                <w:sz w:val="20"/>
                <w:szCs w:val="20"/>
              </w:rPr>
            </w:pPr>
            <w:r>
              <w:rPr>
                <w:rFonts w:ascii="Cambria" w:hAnsi="Cambria" w:cs="Calibri"/>
                <w:color w:val="000000"/>
                <w:sz w:val="20"/>
                <w:szCs w:val="20"/>
              </w:rPr>
              <w:t>Heineken</w:t>
            </w:r>
          </w:p>
        </w:tc>
        <w:tc>
          <w:tcPr>
            <w:tcW w:w="1300" w:type="dxa"/>
            <w:tcBorders>
              <w:top w:val="nil"/>
              <w:left w:val="nil"/>
              <w:bottom w:val="single" w:sz="8" w:space="0" w:color="auto"/>
              <w:right w:val="single" w:sz="8" w:space="0" w:color="auto"/>
            </w:tcBorders>
            <w:shd w:val="clear" w:color="auto" w:fill="auto"/>
            <w:noWrap/>
            <w:vAlign w:val="center"/>
            <w:hideMark/>
          </w:tcPr>
          <w:p w14:paraId="24340AC1"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auto" w:fill="auto"/>
            <w:noWrap/>
            <w:vAlign w:val="center"/>
            <w:hideMark/>
          </w:tcPr>
          <w:p w14:paraId="7B8D5AC3"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78DFE412"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403D82D8"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12D17F80"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nil"/>
              <w:right w:val="nil"/>
            </w:tcBorders>
            <w:shd w:val="clear" w:color="auto" w:fill="auto"/>
            <w:noWrap/>
            <w:vAlign w:val="center"/>
            <w:hideMark/>
          </w:tcPr>
          <w:p w14:paraId="0A14FB9D" w14:textId="77777777" w:rsidR="00105A69" w:rsidRDefault="00105A69">
            <w:pPr>
              <w:jc w:val="right"/>
              <w:rPr>
                <w:rFonts w:ascii="Cambria" w:hAnsi="Cambria" w:cs="Calibri"/>
                <w:color w:val="000000"/>
                <w:sz w:val="20"/>
                <w:szCs w:val="20"/>
              </w:rPr>
            </w:pPr>
          </w:p>
        </w:tc>
      </w:tr>
      <w:tr w:rsidR="00105A69" w14:paraId="2F443B31"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052652D5" w14:textId="77777777" w:rsidR="00105A69" w:rsidRDefault="00105A69">
            <w:pPr>
              <w:rPr>
                <w:rFonts w:ascii="Cambria" w:hAnsi="Cambria" w:cs="Calibri"/>
                <w:color w:val="000000"/>
                <w:sz w:val="20"/>
                <w:szCs w:val="20"/>
              </w:rPr>
            </w:pPr>
            <w:r>
              <w:rPr>
                <w:rFonts w:ascii="Cambria" w:hAnsi="Cambria" w:cs="Calibri"/>
                <w:color w:val="000000"/>
                <w:sz w:val="20"/>
                <w:szCs w:val="20"/>
              </w:rPr>
              <w:t>ECO</w:t>
            </w:r>
          </w:p>
        </w:tc>
        <w:tc>
          <w:tcPr>
            <w:tcW w:w="1300" w:type="dxa"/>
            <w:tcBorders>
              <w:top w:val="nil"/>
              <w:left w:val="nil"/>
              <w:bottom w:val="single" w:sz="8" w:space="0" w:color="auto"/>
              <w:right w:val="single" w:sz="8" w:space="0" w:color="auto"/>
            </w:tcBorders>
            <w:shd w:val="clear" w:color="auto" w:fill="auto"/>
            <w:noWrap/>
            <w:vAlign w:val="center"/>
            <w:hideMark/>
          </w:tcPr>
          <w:p w14:paraId="2A447B24"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auto" w:fill="auto"/>
            <w:noWrap/>
            <w:vAlign w:val="center"/>
            <w:hideMark/>
          </w:tcPr>
          <w:p w14:paraId="2034CBAD"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24767D26"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70ABD15A"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0A8B4C88"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nil"/>
              <w:right w:val="nil"/>
            </w:tcBorders>
            <w:shd w:val="clear" w:color="auto" w:fill="auto"/>
            <w:noWrap/>
            <w:vAlign w:val="center"/>
            <w:hideMark/>
          </w:tcPr>
          <w:p w14:paraId="1D03A100" w14:textId="77777777" w:rsidR="00105A69" w:rsidRDefault="00105A69">
            <w:pPr>
              <w:jc w:val="right"/>
              <w:rPr>
                <w:rFonts w:ascii="Cambria" w:hAnsi="Cambria" w:cs="Calibri"/>
                <w:color w:val="000000"/>
                <w:sz w:val="20"/>
                <w:szCs w:val="20"/>
              </w:rPr>
            </w:pPr>
          </w:p>
        </w:tc>
      </w:tr>
      <w:tr w:rsidR="00105A69" w14:paraId="73C3659B"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679F977F" w14:textId="77777777" w:rsidR="00105A69" w:rsidRDefault="00105A69">
            <w:pPr>
              <w:rPr>
                <w:rFonts w:ascii="Cambria" w:hAnsi="Cambria" w:cs="Calibri"/>
                <w:color w:val="000000"/>
                <w:sz w:val="20"/>
                <w:szCs w:val="20"/>
              </w:rPr>
            </w:pPr>
            <w:r>
              <w:rPr>
                <w:rFonts w:ascii="Cambria" w:hAnsi="Cambria" w:cs="Calibri"/>
                <w:color w:val="000000"/>
                <w:sz w:val="20"/>
                <w:szCs w:val="20"/>
              </w:rPr>
              <w:t>CET Craiova</w:t>
            </w:r>
          </w:p>
        </w:tc>
        <w:tc>
          <w:tcPr>
            <w:tcW w:w="1300" w:type="dxa"/>
            <w:tcBorders>
              <w:top w:val="nil"/>
              <w:left w:val="nil"/>
              <w:bottom w:val="single" w:sz="8" w:space="0" w:color="auto"/>
              <w:right w:val="single" w:sz="8" w:space="0" w:color="auto"/>
            </w:tcBorders>
            <w:shd w:val="clear" w:color="auto" w:fill="auto"/>
            <w:noWrap/>
            <w:vAlign w:val="center"/>
            <w:hideMark/>
          </w:tcPr>
          <w:p w14:paraId="7083D506"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76</w:t>
            </w:r>
          </w:p>
        </w:tc>
        <w:tc>
          <w:tcPr>
            <w:tcW w:w="1300" w:type="dxa"/>
            <w:tcBorders>
              <w:top w:val="nil"/>
              <w:left w:val="nil"/>
              <w:bottom w:val="single" w:sz="8" w:space="0" w:color="auto"/>
              <w:right w:val="single" w:sz="8" w:space="0" w:color="auto"/>
            </w:tcBorders>
            <w:shd w:val="clear" w:color="auto" w:fill="auto"/>
            <w:noWrap/>
            <w:vAlign w:val="center"/>
            <w:hideMark/>
          </w:tcPr>
          <w:p w14:paraId="0C904AFB"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16</w:t>
            </w:r>
          </w:p>
        </w:tc>
        <w:tc>
          <w:tcPr>
            <w:tcW w:w="1300" w:type="dxa"/>
            <w:tcBorders>
              <w:top w:val="nil"/>
              <w:left w:val="nil"/>
              <w:bottom w:val="single" w:sz="8" w:space="0" w:color="auto"/>
              <w:right w:val="single" w:sz="8" w:space="0" w:color="auto"/>
            </w:tcBorders>
            <w:shd w:val="clear" w:color="000000" w:fill="E7E6E6"/>
            <w:noWrap/>
            <w:vAlign w:val="center"/>
            <w:hideMark/>
          </w:tcPr>
          <w:p w14:paraId="16994625"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2</w:t>
            </w:r>
          </w:p>
        </w:tc>
        <w:tc>
          <w:tcPr>
            <w:tcW w:w="1300" w:type="dxa"/>
            <w:tcBorders>
              <w:top w:val="nil"/>
              <w:left w:val="nil"/>
              <w:bottom w:val="single" w:sz="8" w:space="0" w:color="auto"/>
              <w:right w:val="single" w:sz="8" w:space="0" w:color="auto"/>
            </w:tcBorders>
            <w:shd w:val="clear" w:color="000000" w:fill="E7E6E6"/>
            <w:noWrap/>
            <w:vAlign w:val="center"/>
            <w:hideMark/>
          </w:tcPr>
          <w:p w14:paraId="1124AD72"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12</w:t>
            </w:r>
          </w:p>
        </w:tc>
        <w:tc>
          <w:tcPr>
            <w:tcW w:w="1300" w:type="dxa"/>
            <w:tcBorders>
              <w:top w:val="nil"/>
              <w:left w:val="nil"/>
              <w:bottom w:val="single" w:sz="8" w:space="0" w:color="auto"/>
              <w:right w:val="single" w:sz="8" w:space="0" w:color="auto"/>
            </w:tcBorders>
            <w:shd w:val="clear" w:color="000000" w:fill="E7E6E6"/>
            <w:noWrap/>
            <w:vAlign w:val="center"/>
            <w:hideMark/>
          </w:tcPr>
          <w:p w14:paraId="471EA423"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2</w:t>
            </w:r>
          </w:p>
        </w:tc>
        <w:tc>
          <w:tcPr>
            <w:tcW w:w="1300" w:type="dxa"/>
            <w:tcBorders>
              <w:top w:val="nil"/>
              <w:left w:val="nil"/>
              <w:bottom w:val="nil"/>
              <w:right w:val="nil"/>
            </w:tcBorders>
            <w:shd w:val="clear" w:color="auto" w:fill="auto"/>
            <w:noWrap/>
            <w:vAlign w:val="center"/>
            <w:hideMark/>
          </w:tcPr>
          <w:p w14:paraId="7D8BB59E" w14:textId="77777777" w:rsidR="00105A69" w:rsidRDefault="00105A69">
            <w:pPr>
              <w:jc w:val="right"/>
              <w:rPr>
                <w:rFonts w:ascii="Cambria" w:hAnsi="Cambria" w:cs="Calibri"/>
                <w:color w:val="000000"/>
                <w:sz w:val="20"/>
                <w:szCs w:val="20"/>
              </w:rPr>
            </w:pPr>
          </w:p>
        </w:tc>
      </w:tr>
      <w:tr w:rsidR="00105A69" w14:paraId="156AD87D" w14:textId="77777777" w:rsidTr="00105A69">
        <w:trPr>
          <w:trHeight w:val="340"/>
        </w:trPr>
        <w:tc>
          <w:tcPr>
            <w:tcW w:w="2360" w:type="dxa"/>
            <w:tcBorders>
              <w:top w:val="nil"/>
              <w:left w:val="nil"/>
              <w:bottom w:val="nil"/>
              <w:right w:val="nil"/>
            </w:tcBorders>
            <w:shd w:val="clear" w:color="auto" w:fill="auto"/>
            <w:noWrap/>
            <w:vAlign w:val="bottom"/>
            <w:hideMark/>
          </w:tcPr>
          <w:p w14:paraId="2A1DEB36" w14:textId="77777777" w:rsidR="00105A69" w:rsidRDefault="00105A69">
            <w:pPr>
              <w:jc w:val="right"/>
              <w:rPr>
                <w:sz w:val="20"/>
                <w:szCs w:val="20"/>
              </w:rPr>
            </w:pPr>
          </w:p>
        </w:tc>
        <w:tc>
          <w:tcPr>
            <w:tcW w:w="1300" w:type="dxa"/>
            <w:tcBorders>
              <w:top w:val="nil"/>
              <w:left w:val="nil"/>
              <w:bottom w:val="nil"/>
              <w:right w:val="nil"/>
            </w:tcBorders>
            <w:shd w:val="clear" w:color="auto" w:fill="auto"/>
            <w:noWrap/>
            <w:vAlign w:val="bottom"/>
            <w:hideMark/>
          </w:tcPr>
          <w:p w14:paraId="58D552DA" w14:textId="77777777" w:rsidR="00105A69" w:rsidRDefault="00105A69">
            <w:pPr>
              <w:rPr>
                <w:sz w:val="20"/>
                <w:szCs w:val="20"/>
              </w:rPr>
            </w:pPr>
          </w:p>
        </w:tc>
        <w:tc>
          <w:tcPr>
            <w:tcW w:w="1300" w:type="dxa"/>
            <w:tcBorders>
              <w:top w:val="nil"/>
              <w:left w:val="nil"/>
              <w:bottom w:val="nil"/>
              <w:right w:val="nil"/>
            </w:tcBorders>
            <w:shd w:val="clear" w:color="auto" w:fill="auto"/>
            <w:noWrap/>
            <w:vAlign w:val="bottom"/>
            <w:hideMark/>
          </w:tcPr>
          <w:p w14:paraId="0AD8660A" w14:textId="77777777" w:rsidR="00105A69" w:rsidRDefault="00105A69">
            <w:pPr>
              <w:rPr>
                <w:sz w:val="20"/>
                <w:szCs w:val="20"/>
              </w:rPr>
            </w:pPr>
          </w:p>
        </w:tc>
        <w:tc>
          <w:tcPr>
            <w:tcW w:w="1300" w:type="dxa"/>
            <w:tcBorders>
              <w:top w:val="nil"/>
              <w:left w:val="nil"/>
              <w:bottom w:val="nil"/>
              <w:right w:val="nil"/>
            </w:tcBorders>
            <w:shd w:val="clear" w:color="auto" w:fill="auto"/>
            <w:noWrap/>
            <w:vAlign w:val="bottom"/>
            <w:hideMark/>
          </w:tcPr>
          <w:p w14:paraId="2ACF563D" w14:textId="77777777" w:rsidR="00105A69" w:rsidRDefault="00105A69">
            <w:pPr>
              <w:rPr>
                <w:sz w:val="20"/>
                <w:szCs w:val="20"/>
              </w:rPr>
            </w:pPr>
          </w:p>
        </w:tc>
        <w:tc>
          <w:tcPr>
            <w:tcW w:w="1300" w:type="dxa"/>
            <w:tcBorders>
              <w:top w:val="nil"/>
              <w:left w:val="nil"/>
              <w:bottom w:val="nil"/>
              <w:right w:val="nil"/>
            </w:tcBorders>
            <w:shd w:val="clear" w:color="auto" w:fill="auto"/>
            <w:noWrap/>
            <w:vAlign w:val="bottom"/>
            <w:hideMark/>
          </w:tcPr>
          <w:p w14:paraId="6F2C3C5F" w14:textId="77777777" w:rsidR="00105A69" w:rsidRDefault="00105A69">
            <w:pPr>
              <w:rPr>
                <w:sz w:val="20"/>
                <w:szCs w:val="20"/>
              </w:rPr>
            </w:pPr>
          </w:p>
        </w:tc>
        <w:tc>
          <w:tcPr>
            <w:tcW w:w="1300" w:type="dxa"/>
            <w:tcBorders>
              <w:top w:val="nil"/>
              <w:left w:val="nil"/>
              <w:bottom w:val="nil"/>
              <w:right w:val="nil"/>
            </w:tcBorders>
            <w:shd w:val="clear" w:color="auto" w:fill="auto"/>
            <w:noWrap/>
            <w:vAlign w:val="bottom"/>
            <w:hideMark/>
          </w:tcPr>
          <w:p w14:paraId="0F14FD07" w14:textId="77777777" w:rsidR="00105A69" w:rsidRDefault="00105A69">
            <w:pPr>
              <w:rPr>
                <w:sz w:val="20"/>
                <w:szCs w:val="20"/>
              </w:rPr>
            </w:pPr>
          </w:p>
        </w:tc>
        <w:tc>
          <w:tcPr>
            <w:tcW w:w="1300" w:type="dxa"/>
            <w:tcBorders>
              <w:top w:val="nil"/>
              <w:left w:val="nil"/>
              <w:bottom w:val="nil"/>
              <w:right w:val="nil"/>
            </w:tcBorders>
            <w:shd w:val="clear" w:color="auto" w:fill="auto"/>
            <w:noWrap/>
            <w:vAlign w:val="bottom"/>
            <w:hideMark/>
          </w:tcPr>
          <w:p w14:paraId="333BBA67" w14:textId="77777777" w:rsidR="00105A69" w:rsidRDefault="00105A69">
            <w:pPr>
              <w:rPr>
                <w:sz w:val="20"/>
                <w:szCs w:val="20"/>
              </w:rPr>
            </w:pPr>
          </w:p>
        </w:tc>
      </w:tr>
      <w:tr w:rsidR="00105A69" w14:paraId="11ED7C64" w14:textId="77777777" w:rsidTr="00105A69">
        <w:trPr>
          <w:trHeight w:val="340"/>
        </w:trPr>
        <w:tc>
          <w:tcPr>
            <w:tcW w:w="2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FFE96F" w14:textId="77777777" w:rsidR="00105A69" w:rsidRDefault="00105A69">
            <w:pPr>
              <w:rPr>
                <w:rFonts w:ascii="Cambria" w:hAnsi="Cambria" w:cs="Calibri"/>
                <w:color w:val="000000"/>
                <w:sz w:val="20"/>
                <w:szCs w:val="20"/>
              </w:rPr>
            </w:pPr>
            <w:r>
              <w:rPr>
                <w:rFonts w:ascii="Cambria" w:hAnsi="Cambria" w:cs="Calibri"/>
                <w:color w:val="000000"/>
                <w:sz w:val="20"/>
                <w:szCs w:val="20"/>
              </w:rPr>
              <w:t>Aglomerarea Craiova</w:t>
            </w:r>
          </w:p>
        </w:tc>
        <w:tc>
          <w:tcPr>
            <w:tcW w:w="7800" w:type="dxa"/>
            <w:gridSpan w:val="6"/>
            <w:tcBorders>
              <w:top w:val="single" w:sz="8" w:space="0" w:color="auto"/>
              <w:left w:val="nil"/>
              <w:bottom w:val="single" w:sz="8" w:space="0" w:color="auto"/>
              <w:right w:val="single" w:sz="8" w:space="0" w:color="000000"/>
            </w:tcBorders>
            <w:shd w:val="clear" w:color="auto" w:fill="auto"/>
            <w:vAlign w:val="center"/>
            <w:hideMark/>
          </w:tcPr>
          <w:p w14:paraId="7AAB1FBD" w14:textId="77777777" w:rsidR="00105A69" w:rsidRDefault="00105A69">
            <w:pPr>
              <w:rPr>
                <w:rFonts w:ascii="Cambria" w:hAnsi="Cambria" w:cs="Calibri"/>
                <w:b/>
                <w:bCs/>
                <w:color w:val="000000"/>
                <w:sz w:val="20"/>
                <w:szCs w:val="20"/>
              </w:rPr>
            </w:pPr>
            <w:r>
              <w:rPr>
                <w:rFonts w:ascii="Cambria" w:hAnsi="Cambria" w:cs="Calibri"/>
                <w:b/>
                <w:bCs/>
                <w:color w:val="000000"/>
                <w:sz w:val="20"/>
                <w:szCs w:val="20"/>
              </w:rPr>
              <w:t>Număr de locuitori expuși la valori ale Lnoapte</w:t>
            </w:r>
          </w:p>
        </w:tc>
      </w:tr>
      <w:tr w:rsidR="00105A69" w14:paraId="7E0CCD71"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5EC9BD00" w14:textId="77777777" w:rsidR="00105A69" w:rsidRDefault="00105A69">
            <w:pPr>
              <w:rPr>
                <w:rFonts w:ascii="Cambria" w:hAnsi="Cambria" w:cs="Calibri"/>
                <w:b/>
                <w:bCs/>
                <w:color w:val="000000"/>
                <w:sz w:val="20"/>
                <w:szCs w:val="20"/>
              </w:rPr>
            </w:pPr>
            <w:r>
              <w:rPr>
                <w:rFonts w:ascii="Cambria" w:hAnsi="Cambria" w:cs="Calibri"/>
                <w:b/>
                <w:bCs/>
                <w:color w:val="000000"/>
                <w:sz w:val="20"/>
                <w:szCs w:val="20"/>
              </w:rPr>
              <w:t xml:space="preserve">Sursa de zgomot </w:t>
            </w:r>
          </w:p>
        </w:tc>
        <w:tc>
          <w:tcPr>
            <w:tcW w:w="1300" w:type="dxa"/>
            <w:tcBorders>
              <w:top w:val="nil"/>
              <w:left w:val="nil"/>
              <w:bottom w:val="single" w:sz="8" w:space="0" w:color="auto"/>
              <w:right w:val="single" w:sz="8" w:space="0" w:color="auto"/>
            </w:tcBorders>
            <w:shd w:val="clear" w:color="auto" w:fill="auto"/>
            <w:noWrap/>
            <w:vAlign w:val="center"/>
            <w:hideMark/>
          </w:tcPr>
          <w:p w14:paraId="7C649D6F" w14:textId="77777777" w:rsidR="00105A69" w:rsidRDefault="00105A69">
            <w:pPr>
              <w:rPr>
                <w:rFonts w:ascii="Cambria" w:hAnsi="Cambria" w:cs="Calibri"/>
                <w:color w:val="000000"/>
                <w:sz w:val="20"/>
                <w:szCs w:val="20"/>
              </w:rPr>
            </w:pPr>
            <w:r>
              <w:rPr>
                <w:rFonts w:ascii="Cambria" w:hAnsi="Cambria" w:cs="Calibri"/>
                <w:color w:val="000000"/>
                <w:sz w:val="20"/>
                <w:szCs w:val="20"/>
              </w:rPr>
              <w:t>45-49</w:t>
            </w:r>
          </w:p>
        </w:tc>
        <w:tc>
          <w:tcPr>
            <w:tcW w:w="1300" w:type="dxa"/>
            <w:tcBorders>
              <w:top w:val="nil"/>
              <w:left w:val="nil"/>
              <w:bottom w:val="single" w:sz="8" w:space="0" w:color="auto"/>
              <w:right w:val="single" w:sz="8" w:space="0" w:color="auto"/>
            </w:tcBorders>
            <w:shd w:val="clear" w:color="auto" w:fill="auto"/>
            <w:noWrap/>
            <w:vAlign w:val="center"/>
            <w:hideMark/>
          </w:tcPr>
          <w:p w14:paraId="3AF8B5DE" w14:textId="77777777" w:rsidR="00105A69" w:rsidRDefault="00105A69">
            <w:pPr>
              <w:rPr>
                <w:rFonts w:ascii="Cambria" w:hAnsi="Cambria" w:cs="Calibri"/>
                <w:color w:val="000000"/>
                <w:sz w:val="20"/>
                <w:szCs w:val="20"/>
              </w:rPr>
            </w:pPr>
            <w:r>
              <w:rPr>
                <w:rFonts w:ascii="Cambria" w:hAnsi="Cambria" w:cs="Calibri"/>
                <w:color w:val="000000"/>
                <w:sz w:val="20"/>
                <w:szCs w:val="20"/>
              </w:rPr>
              <w:t>50-54</w:t>
            </w:r>
          </w:p>
        </w:tc>
        <w:tc>
          <w:tcPr>
            <w:tcW w:w="1300" w:type="dxa"/>
            <w:tcBorders>
              <w:top w:val="nil"/>
              <w:left w:val="nil"/>
              <w:bottom w:val="single" w:sz="8" w:space="0" w:color="auto"/>
              <w:right w:val="single" w:sz="8" w:space="0" w:color="auto"/>
            </w:tcBorders>
            <w:shd w:val="clear" w:color="000000" w:fill="E7E6E6"/>
            <w:noWrap/>
            <w:vAlign w:val="center"/>
            <w:hideMark/>
          </w:tcPr>
          <w:p w14:paraId="7265D9F1" w14:textId="77777777" w:rsidR="00105A69" w:rsidRDefault="00105A69">
            <w:pPr>
              <w:rPr>
                <w:rFonts w:ascii="Cambria" w:hAnsi="Cambria" w:cs="Calibri"/>
                <w:color w:val="000000"/>
                <w:sz w:val="20"/>
                <w:szCs w:val="20"/>
              </w:rPr>
            </w:pPr>
            <w:r>
              <w:rPr>
                <w:rFonts w:ascii="Cambria" w:hAnsi="Cambria" w:cs="Calibri"/>
                <w:color w:val="000000"/>
                <w:sz w:val="20"/>
                <w:szCs w:val="20"/>
              </w:rPr>
              <w:t>55-59</w:t>
            </w:r>
          </w:p>
        </w:tc>
        <w:tc>
          <w:tcPr>
            <w:tcW w:w="1300" w:type="dxa"/>
            <w:tcBorders>
              <w:top w:val="nil"/>
              <w:left w:val="nil"/>
              <w:bottom w:val="single" w:sz="8" w:space="0" w:color="auto"/>
              <w:right w:val="single" w:sz="8" w:space="0" w:color="auto"/>
            </w:tcBorders>
            <w:shd w:val="clear" w:color="000000" w:fill="E7E6E6"/>
            <w:noWrap/>
            <w:vAlign w:val="center"/>
            <w:hideMark/>
          </w:tcPr>
          <w:p w14:paraId="4866D9A7" w14:textId="77777777" w:rsidR="00105A69" w:rsidRDefault="00105A69">
            <w:pPr>
              <w:rPr>
                <w:rFonts w:ascii="Cambria" w:hAnsi="Cambria" w:cs="Calibri"/>
                <w:color w:val="000000"/>
                <w:sz w:val="20"/>
                <w:szCs w:val="20"/>
              </w:rPr>
            </w:pPr>
            <w:r>
              <w:rPr>
                <w:rFonts w:ascii="Cambria" w:hAnsi="Cambria" w:cs="Calibri"/>
                <w:color w:val="000000"/>
                <w:sz w:val="20"/>
                <w:szCs w:val="20"/>
              </w:rPr>
              <w:t>60-64</w:t>
            </w:r>
          </w:p>
        </w:tc>
        <w:tc>
          <w:tcPr>
            <w:tcW w:w="1300" w:type="dxa"/>
            <w:tcBorders>
              <w:top w:val="nil"/>
              <w:left w:val="nil"/>
              <w:bottom w:val="single" w:sz="8" w:space="0" w:color="auto"/>
              <w:right w:val="single" w:sz="8" w:space="0" w:color="auto"/>
            </w:tcBorders>
            <w:shd w:val="clear" w:color="000000" w:fill="E7E6E6"/>
            <w:noWrap/>
            <w:vAlign w:val="center"/>
            <w:hideMark/>
          </w:tcPr>
          <w:p w14:paraId="2CB8B31C" w14:textId="77777777" w:rsidR="00105A69" w:rsidRDefault="00105A69">
            <w:pPr>
              <w:rPr>
                <w:rFonts w:ascii="Cambria" w:hAnsi="Cambria" w:cs="Calibri"/>
                <w:color w:val="000000"/>
                <w:sz w:val="20"/>
                <w:szCs w:val="20"/>
              </w:rPr>
            </w:pPr>
            <w:r>
              <w:rPr>
                <w:rFonts w:ascii="Cambria" w:hAnsi="Cambria" w:cs="Calibri"/>
                <w:color w:val="000000"/>
                <w:sz w:val="20"/>
                <w:szCs w:val="20"/>
              </w:rPr>
              <w:t>65-69</w:t>
            </w:r>
          </w:p>
        </w:tc>
        <w:tc>
          <w:tcPr>
            <w:tcW w:w="1300" w:type="dxa"/>
            <w:tcBorders>
              <w:top w:val="nil"/>
              <w:left w:val="nil"/>
              <w:bottom w:val="single" w:sz="8" w:space="0" w:color="auto"/>
              <w:right w:val="single" w:sz="8" w:space="0" w:color="auto"/>
            </w:tcBorders>
            <w:shd w:val="clear" w:color="000000" w:fill="E7E6E6"/>
            <w:noWrap/>
            <w:vAlign w:val="center"/>
            <w:hideMark/>
          </w:tcPr>
          <w:p w14:paraId="44BC1209" w14:textId="77777777" w:rsidR="00105A69" w:rsidRDefault="00105A69">
            <w:pPr>
              <w:rPr>
                <w:rFonts w:ascii="Cambria" w:hAnsi="Cambria" w:cs="Calibri"/>
                <w:color w:val="000000"/>
                <w:sz w:val="20"/>
                <w:szCs w:val="20"/>
              </w:rPr>
            </w:pPr>
            <w:r>
              <w:rPr>
                <w:rFonts w:ascii="Cambria" w:hAnsi="Cambria" w:cs="Calibri"/>
                <w:color w:val="000000"/>
                <w:sz w:val="20"/>
                <w:szCs w:val="20"/>
              </w:rPr>
              <w:t>&gt;70</w:t>
            </w:r>
          </w:p>
        </w:tc>
      </w:tr>
      <w:tr w:rsidR="00105A69" w14:paraId="557502F6"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4C3250A6" w14:textId="77777777" w:rsidR="00105A69" w:rsidRDefault="00105A69">
            <w:pPr>
              <w:rPr>
                <w:rFonts w:ascii="Cambria" w:hAnsi="Cambria" w:cs="Calibri"/>
                <w:color w:val="000000"/>
                <w:sz w:val="20"/>
                <w:szCs w:val="20"/>
              </w:rPr>
            </w:pPr>
            <w:r>
              <w:rPr>
                <w:rFonts w:ascii="Cambria" w:hAnsi="Cambria" w:cs="Calibri"/>
                <w:color w:val="000000"/>
                <w:sz w:val="20"/>
                <w:szCs w:val="20"/>
              </w:rPr>
              <w:t>Ford</w:t>
            </w:r>
          </w:p>
        </w:tc>
        <w:tc>
          <w:tcPr>
            <w:tcW w:w="1300" w:type="dxa"/>
            <w:tcBorders>
              <w:top w:val="nil"/>
              <w:left w:val="nil"/>
              <w:bottom w:val="single" w:sz="8" w:space="0" w:color="auto"/>
              <w:right w:val="single" w:sz="8" w:space="0" w:color="auto"/>
            </w:tcBorders>
            <w:shd w:val="clear" w:color="auto" w:fill="auto"/>
            <w:noWrap/>
            <w:vAlign w:val="center"/>
            <w:hideMark/>
          </w:tcPr>
          <w:p w14:paraId="414CE006"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13</w:t>
            </w:r>
          </w:p>
        </w:tc>
        <w:tc>
          <w:tcPr>
            <w:tcW w:w="1300" w:type="dxa"/>
            <w:tcBorders>
              <w:top w:val="nil"/>
              <w:left w:val="nil"/>
              <w:bottom w:val="single" w:sz="8" w:space="0" w:color="auto"/>
              <w:right w:val="single" w:sz="8" w:space="0" w:color="auto"/>
            </w:tcBorders>
            <w:shd w:val="clear" w:color="auto" w:fill="auto"/>
            <w:noWrap/>
            <w:vAlign w:val="center"/>
            <w:hideMark/>
          </w:tcPr>
          <w:p w14:paraId="3D3B195A"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1F485D00"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36249188"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33EFE1A7"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14B095F1"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r>
      <w:tr w:rsidR="00105A69" w14:paraId="583EC123"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04FF6AFE" w14:textId="77777777" w:rsidR="00105A69" w:rsidRDefault="00105A69">
            <w:pPr>
              <w:rPr>
                <w:rFonts w:ascii="Cambria" w:hAnsi="Cambria" w:cs="Calibri"/>
                <w:color w:val="000000"/>
                <w:sz w:val="20"/>
                <w:szCs w:val="20"/>
              </w:rPr>
            </w:pPr>
            <w:r>
              <w:rPr>
                <w:rFonts w:ascii="Cambria" w:hAnsi="Cambria" w:cs="Calibri"/>
                <w:color w:val="000000"/>
                <w:sz w:val="20"/>
                <w:szCs w:val="20"/>
              </w:rPr>
              <w:t>Magna</w:t>
            </w:r>
          </w:p>
        </w:tc>
        <w:tc>
          <w:tcPr>
            <w:tcW w:w="1300" w:type="dxa"/>
            <w:tcBorders>
              <w:top w:val="nil"/>
              <w:left w:val="nil"/>
              <w:bottom w:val="single" w:sz="8" w:space="0" w:color="auto"/>
              <w:right w:val="single" w:sz="8" w:space="0" w:color="auto"/>
            </w:tcBorders>
            <w:shd w:val="clear" w:color="auto" w:fill="auto"/>
            <w:noWrap/>
            <w:vAlign w:val="center"/>
            <w:hideMark/>
          </w:tcPr>
          <w:p w14:paraId="55B83AA9"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5</w:t>
            </w:r>
          </w:p>
        </w:tc>
        <w:tc>
          <w:tcPr>
            <w:tcW w:w="1300" w:type="dxa"/>
            <w:tcBorders>
              <w:top w:val="nil"/>
              <w:left w:val="nil"/>
              <w:bottom w:val="single" w:sz="8" w:space="0" w:color="auto"/>
              <w:right w:val="single" w:sz="8" w:space="0" w:color="auto"/>
            </w:tcBorders>
            <w:shd w:val="clear" w:color="auto" w:fill="auto"/>
            <w:noWrap/>
            <w:vAlign w:val="center"/>
            <w:hideMark/>
          </w:tcPr>
          <w:p w14:paraId="17AF3B91"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388CD8CE"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0E663A58"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02D8FDD7"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598ED99A"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r>
      <w:tr w:rsidR="00105A69" w14:paraId="6D5B028F"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7A844489" w14:textId="77777777" w:rsidR="00105A69" w:rsidRDefault="00105A69">
            <w:pPr>
              <w:rPr>
                <w:rFonts w:ascii="Cambria" w:hAnsi="Cambria" w:cs="Calibri"/>
                <w:color w:val="000000"/>
                <w:sz w:val="20"/>
                <w:szCs w:val="20"/>
              </w:rPr>
            </w:pPr>
            <w:r>
              <w:rPr>
                <w:rFonts w:ascii="Cambria" w:hAnsi="Cambria" w:cs="Calibri"/>
                <w:color w:val="000000"/>
                <w:sz w:val="20"/>
                <w:szCs w:val="20"/>
              </w:rPr>
              <w:t>Heineken</w:t>
            </w:r>
          </w:p>
        </w:tc>
        <w:tc>
          <w:tcPr>
            <w:tcW w:w="1300" w:type="dxa"/>
            <w:tcBorders>
              <w:top w:val="nil"/>
              <w:left w:val="nil"/>
              <w:bottom w:val="single" w:sz="8" w:space="0" w:color="auto"/>
              <w:right w:val="single" w:sz="8" w:space="0" w:color="auto"/>
            </w:tcBorders>
            <w:shd w:val="clear" w:color="auto" w:fill="auto"/>
            <w:noWrap/>
            <w:vAlign w:val="center"/>
            <w:hideMark/>
          </w:tcPr>
          <w:p w14:paraId="3F464065"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auto" w:fill="auto"/>
            <w:noWrap/>
            <w:vAlign w:val="center"/>
            <w:hideMark/>
          </w:tcPr>
          <w:p w14:paraId="052129A7"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64479FAB"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2AC53F36"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6C16B728"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3E7D70BE"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r>
      <w:tr w:rsidR="00105A69" w14:paraId="553CF287"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577E2A79" w14:textId="77777777" w:rsidR="00105A69" w:rsidRDefault="00105A69">
            <w:pPr>
              <w:rPr>
                <w:rFonts w:ascii="Cambria" w:hAnsi="Cambria" w:cs="Calibri"/>
                <w:color w:val="000000"/>
                <w:sz w:val="20"/>
                <w:szCs w:val="20"/>
              </w:rPr>
            </w:pPr>
            <w:r>
              <w:rPr>
                <w:rFonts w:ascii="Cambria" w:hAnsi="Cambria" w:cs="Calibri"/>
                <w:color w:val="000000"/>
                <w:sz w:val="20"/>
                <w:szCs w:val="20"/>
              </w:rPr>
              <w:t>ECO</w:t>
            </w:r>
          </w:p>
        </w:tc>
        <w:tc>
          <w:tcPr>
            <w:tcW w:w="1300" w:type="dxa"/>
            <w:tcBorders>
              <w:top w:val="nil"/>
              <w:left w:val="nil"/>
              <w:bottom w:val="single" w:sz="8" w:space="0" w:color="auto"/>
              <w:right w:val="single" w:sz="8" w:space="0" w:color="auto"/>
            </w:tcBorders>
            <w:shd w:val="clear" w:color="auto" w:fill="auto"/>
            <w:noWrap/>
            <w:vAlign w:val="center"/>
            <w:hideMark/>
          </w:tcPr>
          <w:p w14:paraId="1E304DFC"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auto" w:fill="auto"/>
            <w:noWrap/>
            <w:vAlign w:val="center"/>
            <w:hideMark/>
          </w:tcPr>
          <w:p w14:paraId="3E2C70D9"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49F2066E"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64ED7C61"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05C98DF4"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000000" w:fill="E7E6E6"/>
            <w:noWrap/>
            <w:vAlign w:val="center"/>
            <w:hideMark/>
          </w:tcPr>
          <w:p w14:paraId="20576EA8"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r>
      <w:tr w:rsidR="00105A69" w14:paraId="47351492"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1E311A88" w14:textId="77777777" w:rsidR="00105A69" w:rsidRDefault="00105A69">
            <w:pPr>
              <w:rPr>
                <w:rFonts w:ascii="Cambria" w:hAnsi="Cambria" w:cs="Calibri"/>
                <w:color w:val="000000"/>
                <w:sz w:val="20"/>
                <w:szCs w:val="20"/>
              </w:rPr>
            </w:pPr>
            <w:r>
              <w:rPr>
                <w:rFonts w:ascii="Cambria" w:hAnsi="Cambria" w:cs="Calibri"/>
                <w:color w:val="000000"/>
                <w:sz w:val="20"/>
                <w:szCs w:val="20"/>
              </w:rPr>
              <w:t>CET Craiova</w:t>
            </w:r>
          </w:p>
        </w:tc>
        <w:tc>
          <w:tcPr>
            <w:tcW w:w="1300" w:type="dxa"/>
            <w:tcBorders>
              <w:top w:val="nil"/>
              <w:left w:val="nil"/>
              <w:bottom w:val="single" w:sz="8" w:space="0" w:color="auto"/>
              <w:right w:val="single" w:sz="8" w:space="0" w:color="auto"/>
            </w:tcBorders>
            <w:shd w:val="clear" w:color="auto" w:fill="auto"/>
            <w:noWrap/>
            <w:vAlign w:val="center"/>
            <w:hideMark/>
          </w:tcPr>
          <w:p w14:paraId="5CD3A60D"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138</w:t>
            </w:r>
          </w:p>
        </w:tc>
        <w:tc>
          <w:tcPr>
            <w:tcW w:w="1300" w:type="dxa"/>
            <w:tcBorders>
              <w:top w:val="nil"/>
              <w:left w:val="nil"/>
              <w:bottom w:val="single" w:sz="8" w:space="0" w:color="auto"/>
              <w:right w:val="single" w:sz="8" w:space="0" w:color="auto"/>
            </w:tcBorders>
            <w:shd w:val="clear" w:color="auto" w:fill="auto"/>
            <w:noWrap/>
            <w:vAlign w:val="center"/>
            <w:hideMark/>
          </w:tcPr>
          <w:p w14:paraId="3E9627F9"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60</w:t>
            </w:r>
          </w:p>
        </w:tc>
        <w:tc>
          <w:tcPr>
            <w:tcW w:w="1300" w:type="dxa"/>
            <w:tcBorders>
              <w:top w:val="nil"/>
              <w:left w:val="nil"/>
              <w:bottom w:val="single" w:sz="8" w:space="0" w:color="auto"/>
              <w:right w:val="single" w:sz="8" w:space="0" w:color="auto"/>
            </w:tcBorders>
            <w:shd w:val="clear" w:color="000000" w:fill="E7E6E6"/>
            <w:noWrap/>
            <w:vAlign w:val="center"/>
            <w:hideMark/>
          </w:tcPr>
          <w:p w14:paraId="218860D6"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5</w:t>
            </w:r>
          </w:p>
        </w:tc>
        <w:tc>
          <w:tcPr>
            <w:tcW w:w="1300" w:type="dxa"/>
            <w:tcBorders>
              <w:top w:val="nil"/>
              <w:left w:val="nil"/>
              <w:bottom w:val="single" w:sz="8" w:space="0" w:color="auto"/>
              <w:right w:val="single" w:sz="8" w:space="0" w:color="auto"/>
            </w:tcBorders>
            <w:shd w:val="clear" w:color="000000" w:fill="E7E6E6"/>
            <w:noWrap/>
            <w:vAlign w:val="center"/>
            <w:hideMark/>
          </w:tcPr>
          <w:p w14:paraId="07F7C25E"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3</w:t>
            </w:r>
          </w:p>
        </w:tc>
        <w:tc>
          <w:tcPr>
            <w:tcW w:w="1300" w:type="dxa"/>
            <w:tcBorders>
              <w:top w:val="nil"/>
              <w:left w:val="nil"/>
              <w:bottom w:val="single" w:sz="8" w:space="0" w:color="auto"/>
              <w:right w:val="single" w:sz="8" w:space="0" w:color="auto"/>
            </w:tcBorders>
            <w:shd w:val="clear" w:color="000000" w:fill="E7E6E6"/>
            <w:noWrap/>
            <w:vAlign w:val="center"/>
            <w:hideMark/>
          </w:tcPr>
          <w:p w14:paraId="46E854B5"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13</w:t>
            </w:r>
          </w:p>
        </w:tc>
        <w:tc>
          <w:tcPr>
            <w:tcW w:w="1300" w:type="dxa"/>
            <w:tcBorders>
              <w:top w:val="nil"/>
              <w:left w:val="nil"/>
              <w:bottom w:val="single" w:sz="8" w:space="0" w:color="auto"/>
              <w:right w:val="single" w:sz="8" w:space="0" w:color="auto"/>
            </w:tcBorders>
            <w:shd w:val="clear" w:color="000000" w:fill="E7E6E6"/>
            <w:noWrap/>
            <w:vAlign w:val="center"/>
            <w:hideMark/>
          </w:tcPr>
          <w:p w14:paraId="5A06854F"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r>
      <w:tr w:rsidR="00105A69" w14:paraId="5AD32CDC" w14:textId="77777777" w:rsidTr="00105A69">
        <w:trPr>
          <w:trHeight w:val="320"/>
        </w:trPr>
        <w:tc>
          <w:tcPr>
            <w:tcW w:w="2360" w:type="dxa"/>
            <w:tcBorders>
              <w:top w:val="nil"/>
              <w:left w:val="nil"/>
              <w:bottom w:val="nil"/>
              <w:right w:val="nil"/>
            </w:tcBorders>
            <w:shd w:val="clear" w:color="auto" w:fill="auto"/>
            <w:noWrap/>
            <w:vAlign w:val="bottom"/>
            <w:hideMark/>
          </w:tcPr>
          <w:p w14:paraId="5A62FBF4" w14:textId="77777777" w:rsidR="00105A69" w:rsidRDefault="00105A69">
            <w:pPr>
              <w:jc w:val="right"/>
              <w:rPr>
                <w:rFonts w:ascii="Cambria" w:hAnsi="Cambria" w:cs="Calibri"/>
                <w:color w:val="000000"/>
                <w:sz w:val="20"/>
                <w:szCs w:val="20"/>
              </w:rPr>
            </w:pPr>
          </w:p>
        </w:tc>
        <w:tc>
          <w:tcPr>
            <w:tcW w:w="1300" w:type="dxa"/>
            <w:tcBorders>
              <w:top w:val="nil"/>
              <w:left w:val="nil"/>
              <w:bottom w:val="nil"/>
              <w:right w:val="nil"/>
            </w:tcBorders>
            <w:shd w:val="clear" w:color="auto" w:fill="auto"/>
            <w:noWrap/>
            <w:vAlign w:val="bottom"/>
            <w:hideMark/>
          </w:tcPr>
          <w:p w14:paraId="2268B475" w14:textId="77777777" w:rsidR="00105A69" w:rsidRDefault="00105A69">
            <w:pPr>
              <w:rPr>
                <w:sz w:val="20"/>
                <w:szCs w:val="20"/>
              </w:rPr>
            </w:pPr>
          </w:p>
        </w:tc>
        <w:tc>
          <w:tcPr>
            <w:tcW w:w="1300" w:type="dxa"/>
            <w:tcBorders>
              <w:top w:val="nil"/>
              <w:left w:val="nil"/>
              <w:bottom w:val="nil"/>
              <w:right w:val="nil"/>
            </w:tcBorders>
            <w:shd w:val="clear" w:color="auto" w:fill="auto"/>
            <w:noWrap/>
            <w:vAlign w:val="bottom"/>
            <w:hideMark/>
          </w:tcPr>
          <w:p w14:paraId="25DFA6CD" w14:textId="77777777" w:rsidR="00105A69" w:rsidRDefault="00105A69">
            <w:pPr>
              <w:rPr>
                <w:sz w:val="20"/>
                <w:szCs w:val="20"/>
              </w:rPr>
            </w:pPr>
          </w:p>
        </w:tc>
        <w:tc>
          <w:tcPr>
            <w:tcW w:w="1300" w:type="dxa"/>
            <w:tcBorders>
              <w:top w:val="nil"/>
              <w:left w:val="nil"/>
              <w:bottom w:val="nil"/>
              <w:right w:val="nil"/>
            </w:tcBorders>
            <w:shd w:val="clear" w:color="auto" w:fill="auto"/>
            <w:noWrap/>
            <w:vAlign w:val="bottom"/>
            <w:hideMark/>
          </w:tcPr>
          <w:p w14:paraId="100EC617" w14:textId="77777777" w:rsidR="00105A69" w:rsidRDefault="00105A69">
            <w:pPr>
              <w:rPr>
                <w:sz w:val="20"/>
                <w:szCs w:val="20"/>
              </w:rPr>
            </w:pPr>
          </w:p>
        </w:tc>
        <w:tc>
          <w:tcPr>
            <w:tcW w:w="1300" w:type="dxa"/>
            <w:tcBorders>
              <w:top w:val="nil"/>
              <w:left w:val="nil"/>
              <w:bottom w:val="nil"/>
              <w:right w:val="nil"/>
            </w:tcBorders>
            <w:shd w:val="clear" w:color="auto" w:fill="auto"/>
            <w:noWrap/>
            <w:vAlign w:val="bottom"/>
            <w:hideMark/>
          </w:tcPr>
          <w:p w14:paraId="21D21C00" w14:textId="77777777" w:rsidR="00105A69" w:rsidRDefault="00105A69">
            <w:pPr>
              <w:rPr>
                <w:sz w:val="20"/>
                <w:szCs w:val="20"/>
              </w:rPr>
            </w:pPr>
          </w:p>
        </w:tc>
        <w:tc>
          <w:tcPr>
            <w:tcW w:w="1300" w:type="dxa"/>
            <w:tcBorders>
              <w:top w:val="nil"/>
              <w:left w:val="nil"/>
              <w:bottom w:val="nil"/>
              <w:right w:val="nil"/>
            </w:tcBorders>
            <w:shd w:val="clear" w:color="auto" w:fill="auto"/>
            <w:noWrap/>
            <w:vAlign w:val="bottom"/>
            <w:hideMark/>
          </w:tcPr>
          <w:p w14:paraId="1488F5F5" w14:textId="77777777" w:rsidR="00105A69" w:rsidRDefault="00105A69">
            <w:pPr>
              <w:rPr>
                <w:sz w:val="20"/>
                <w:szCs w:val="20"/>
              </w:rPr>
            </w:pPr>
          </w:p>
        </w:tc>
        <w:tc>
          <w:tcPr>
            <w:tcW w:w="1300" w:type="dxa"/>
            <w:tcBorders>
              <w:top w:val="nil"/>
              <w:left w:val="nil"/>
              <w:bottom w:val="nil"/>
              <w:right w:val="nil"/>
            </w:tcBorders>
            <w:shd w:val="clear" w:color="auto" w:fill="auto"/>
            <w:noWrap/>
            <w:vAlign w:val="bottom"/>
            <w:hideMark/>
          </w:tcPr>
          <w:p w14:paraId="65507631" w14:textId="77777777" w:rsidR="00105A69" w:rsidRDefault="00105A69">
            <w:pPr>
              <w:rPr>
                <w:sz w:val="20"/>
                <w:szCs w:val="20"/>
              </w:rPr>
            </w:pPr>
          </w:p>
        </w:tc>
      </w:tr>
      <w:tr w:rsidR="0016090B" w14:paraId="42339C63" w14:textId="77777777" w:rsidTr="00884AD3">
        <w:trPr>
          <w:trHeight w:val="340"/>
        </w:trPr>
        <w:tc>
          <w:tcPr>
            <w:tcW w:w="10160" w:type="dxa"/>
            <w:gridSpan w:val="7"/>
            <w:tcBorders>
              <w:top w:val="nil"/>
              <w:left w:val="nil"/>
              <w:bottom w:val="nil"/>
              <w:right w:val="nil"/>
            </w:tcBorders>
            <w:shd w:val="clear" w:color="auto" w:fill="auto"/>
            <w:noWrap/>
            <w:vAlign w:val="bottom"/>
            <w:hideMark/>
          </w:tcPr>
          <w:p w14:paraId="20322982" w14:textId="6B4C3B7E" w:rsidR="0016090B" w:rsidRDefault="0016090B" w:rsidP="00375665">
            <w:pPr>
              <w:tabs>
                <w:tab w:val="left" w:pos="1561"/>
              </w:tabs>
              <w:rPr>
                <w:lang w:eastAsia="da-DK"/>
              </w:rPr>
            </w:pPr>
            <w:r>
              <w:rPr>
                <w:lang w:eastAsia="da-DK"/>
              </w:rPr>
              <w:t xml:space="preserve">Suprafața afectată pentru fiecare sursă de zgomot </w:t>
            </w:r>
            <w:r w:rsidR="005A1BC1">
              <w:rPr>
                <w:lang w:val="ro-RO" w:eastAsia="da-DK"/>
              </w:rPr>
              <w:t xml:space="preserve">– industrie </w:t>
            </w:r>
            <w:r>
              <w:rPr>
                <w:lang w:eastAsia="da-DK"/>
              </w:rPr>
              <w:t>(metri pătrați)</w:t>
            </w:r>
          </w:p>
          <w:p w14:paraId="6599392F" w14:textId="77777777" w:rsidR="0016090B" w:rsidRDefault="0016090B">
            <w:pPr>
              <w:rPr>
                <w:sz w:val="20"/>
                <w:szCs w:val="20"/>
              </w:rPr>
            </w:pPr>
          </w:p>
        </w:tc>
      </w:tr>
      <w:tr w:rsidR="00105A69" w14:paraId="04F609D0" w14:textId="77777777" w:rsidTr="00105A69">
        <w:trPr>
          <w:trHeight w:val="340"/>
        </w:trPr>
        <w:tc>
          <w:tcPr>
            <w:tcW w:w="2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35369" w14:textId="77777777" w:rsidR="00105A69" w:rsidRDefault="00105A69">
            <w:pPr>
              <w:rPr>
                <w:rFonts w:ascii="Cambria" w:hAnsi="Cambria" w:cs="Calibri"/>
                <w:color w:val="000000"/>
                <w:sz w:val="20"/>
                <w:szCs w:val="20"/>
              </w:rPr>
            </w:pPr>
            <w:r>
              <w:rPr>
                <w:rFonts w:ascii="Cambria" w:hAnsi="Cambria" w:cs="Calibri"/>
                <w:color w:val="000000"/>
                <w:sz w:val="20"/>
                <w:szCs w:val="20"/>
              </w:rPr>
              <w:t>Sursa</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07A3CDFF" w14:textId="77777777" w:rsidR="00105A69" w:rsidRDefault="00105A69">
            <w:pPr>
              <w:rPr>
                <w:rFonts w:ascii="Cambria" w:hAnsi="Cambria" w:cs="Calibri"/>
                <w:color w:val="000000"/>
                <w:sz w:val="20"/>
                <w:szCs w:val="20"/>
              </w:rPr>
            </w:pPr>
            <w:r>
              <w:rPr>
                <w:rFonts w:ascii="Cambria" w:hAnsi="Cambria" w:cs="Calibri"/>
                <w:color w:val="000000"/>
                <w:sz w:val="20"/>
                <w:szCs w:val="20"/>
              </w:rPr>
              <w:t>55-60</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322263DD" w14:textId="77777777" w:rsidR="00105A69" w:rsidRDefault="00105A69">
            <w:pPr>
              <w:rPr>
                <w:rFonts w:ascii="Cambria" w:hAnsi="Cambria" w:cs="Calibri"/>
                <w:color w:val="000000"/>
                <w:sz w:val="20"/>
                <w:szCs w:val="20"/>
              </w:rPr>
            </w:pPr>
            <w:r>
              <w:rPr>
                <w:rFonts w:ascii="Cambria" w:hAnsi="Cambria" w:cs="Calibri"/>
                <w:color w:val="000000"/>
                <w:sz w:val="20"/>
                <w:szCs w:val="20"/>
              </w:rPr>
              <w:t>60-65</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6C5DDFE9" w14:textId="77777777" w:rsidR="00105A69" w:rsidRDefault="00105A69">
            <w:pPr>
              <w:rPr>
                <w:rFonts w:ascii="Cambria" w:hAnsi="Cambria" w:cs="Calibri"/>
                <w:color w:val="000000"/>
                <w:sz w:val="20"/>
                <w:szCs w:val="20"/>
              </w:rPr>
            </w:pPr>
            <w:r>
              <w:rPr>
                <w:rFonts w:ascii="Cambria" w:hAnsi="Cambria" w:cs="Calibri"/>
                <w:color w:val="000000"/>
                <w:sz w:val="20"/>
                <w:szCs w:val="20"/>
              </w:rPr>
              <w:t>65-70</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6863EA8C" w14:textId="77777777" w:rsidR="00105A69" w:rsidRDefault="00105A69">
            <w:pPr>
              <w:rPr>
                <w:rFonts w:ascii="Cambria" w:hAnsi="Cambria" w:cs="Calibri"/>
                <w:color w:val="000000"/>
                <w:sz w:val="20"/>
                <w:szCs w:val="20"/>
              </w:rPr>
            </w:pPr>
            <w:r>
              <w:rPr>
                <w:rFonts w:ascii="Cambria" w:hAnsi="Cambria" w:cs="Calibri"/>
                <w:color w:val="000000"/>
                <w:sz w:val="20"/>
                <w:szCs w:val="20"/>
              </w:rPr>
              <w:t>70-75</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5C29F545" w14:textId="77777777" w:rsidR="00105A69" w:rsidRDefault="00105A69">
            <w:pPr>
              <w:rPr>
                <w:rFonts w:ascii="Cambria" w:hAnsi="Cambria" w:cs="Calibri"/>
                <w:color w:val="000000"/>
                <w:sz w:val="20"/>
                <w:szCs w:val="20"/>
              </w:rPr>
            </w:pPr>
            <w:r>
              <w:rPr>
                <w:rFonts w:ascii="Cambria" w:hAnsi="Cambria" w:cs="Calibri"/>
                <w:color w:val="000000"/>
                <w:sz w:val="20"/>
                <w:szCs w:val="20"/>
              </w:rPr>
              <w:t>75-80</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50B32DEF" w14:textId="77777777" w:rsidR="00105A69" w:rsidRDefault="00105A69">
            <w:pPr>
              <w:rPr>
                <w:rFonts w:ascii="Cambria" w:hAnsi="Cambria" w:cs="Calibri"/>
                <w:color w:val="000000"/>
                <w:sz w:val="20"/>
                <w:szCs w:val="20"/>
              </w:rPr>
            </w:pPr>
            <w:r>
              <w:rPr>
                <w:rFonts w:ascii="Cambria" w:hAnsi="Cambria" w:cs="Calibri"/>
                <w:color w:val="000000"/>
                <w:sz w:val="20"/>
                <w:szCs w:val="20"/>
              </w:rPr>
              <w:t>80-85</w:t>
            </w:r>
          </w:p>
        </w:tc>
      </w:tr>
      <w:tr w:rsidR="00105A69" w14:paraId="158ED8F7"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6DE317D3" w14:textId="77777777" w:rsidR="00105A69" w:rsidRDefault="00105A69">
            <w:pPr>
              <w:rPr>
                <w:rFonts w:ascii="Cambria" w:hAnsi="Cambria" w:cs="Calibri"/>
                <w:color w:val="000000"/>
                <w:sz w:val="20"/>
                <w:szCs w:val="20"/>
              </w:rPr>
            </w:pPr>
            <w:bookmarkStart w:id="24" w:name="RANGE!A20"/>
            <w:r>
              <w:rPr>
                <w:rFonts w:ascii="Cambria" w:hAnsi="Cambria" w:cs="Calibri"/>
                <w:color w:val="000000"/>
                <w:sz w:val="20"/>
                <w:szCs w:val="20"/>
              </w:rPr>
              <w:t>Ford</w:t>
            </w:r>
            <w:bookmarkEnd w:id="24"/>
          </w:p>
        </w:tc>
        <w:tc>
          <w:tcPr>
            <w:tcW w:w="1300" w:type="dxa"/>
            <w:tcBorders>
              <w:top w:val="nil"/>
              <w:left w:val="nil"/>
              <w:bottom w:val="single" w:sz="8" w:space="0" w:color="auto"/>
              <w:right w:val="single" w:sz="8" w:space="0" w:color="auto"/>
            </w:tcBorders>
            <w:shd w:val="clear" w:color="auto" w:fill="auto"/>
            <w:vAlign w:val="center"/>
            <w:hideMark/>
          </w:tcPr>
          <w:p w14:paraId="3C15DA63"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320.301</w:t>
            </w:r>
          </w:p>
        </w:tc>
        <w:tc>
          <w:tcPr>
            <w:tcW w:w="1300" w:type="dxa"/>
            <w:tcBorders>
              <w:top w:val="nil"/>
              <w:left w:val="nil"/>
              <w:bottom w:val="single" w:sz="8" w:space="0" w:color="auto"/>
              <w:right w:val="single" w:sz="8" w:space="0" w:color="auto"/>
            </w:tcBorders>
            <w:shd w:val="clear" w:color="auto" w:fill="auto"/>
            <w:vAlign w:val="center"/>
            <w:hideMark/>
          </w:tcPr>
          <w:p w14:paraId="2D67CEA0"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247.978</w:t>
            </w:r>
          </w:p>
        </w:tc>
        <w:tc>
          <w:tcPr>
            <w:tcW w:w="1300" w:type="dxa"/>
            <w:tcBorders>
              <w:top w:val="nil"/>
              <w:left w:val="nil"/>
              <w:bottom w:val="single" w:sz="8" w:space="0" w:color="auto"/>
              <w:right w:val="single" w:sz="8" w:space="0" w:color="auto"/>
            </w:tcBorders>
            <w:shd w:val="clear" w:color="auto" w:fill="auto"/>
            <w:vAlign w:val="center"/>
            <w:hideMark/>
          </w:tcPr>
          <w:p w14:paraId="026E8E9F"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229.409</w:t>
            </w:r>
          </w:p>
        </w:tc>
        <w:tc>
          <w:tcPr>
            <w:tcW w:w="1300" w:type="dxa"/>
            <w:tcBorders>
              <w:top w:val="nil"/>
              <w:left w:val="nil"/>
              <w:bottom w:val="single" w:sz="8" w:space="0" w:color="auto"/>
              <w:right w:val="single" w:sz="8" w:space="0" w:color="auto"/>
            </w:tcBorders>
            <w:shd w:val="clear" w:color="auto" w:fill="auto"/>
            <w:vAlign w:val="center"/>
            <w:hideMark/>
          </w:tcPr>
          <w:p w14:paraId="6662099B"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23.057</w:t>
            </w:r>
          </w:p>
        </w:tc>
        <w:tc>
          <w:tcPr>
            <w:tcW w:w="1300" w:type="dxa"/>
            <w:tcBorders>
              <w:top w:val="nil"/>
              <w:left w:val="nil"/>
              <w:bottom w:val="single" w:sz="8" w:space="0" w:color="auto"/>
              <w:right w:val="single" w:sz="8" w:space="0" w:color="auto"/>
            </w:tcBorders>
            <w:shd w:val="clear" w:color="auto" w:fill="auto"/>
            <w:vAlign w:val="center"/>
            <w:hideMark/>
          </w:tcPr>
          <w:p w14:paraId="5A1760B7"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14:paraId="4DE6426B"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r>
      <w:tr w:rsidR="00105A69" w14:paraId="740CC383"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24264A42" w14:textId="77777777" w:rsidR="00105A69" w:rsidRDefault="00105A69">
            <w:pPr>
              <w:rPr>
                <w:rFonts w:ascii="Cambria" w:hAnsi="Cambria" w:cs="Calibri"/>
                <w:color w:val="000000"/>
                <w:sz w:val="20"/>
                <w:szCs w:val="20"/>
              </w:rPr>
            </w:pPr>
            <w:r>
              <w:rPr>
                <w:rFonts w:ascii="Cambria" w:hAnsi="Cambria" w:cs="Calibri"/>
                <w:color w:val="000000"/>
                <w:sz w:val="20"/>
                <w:szCs w:val="20"/>
              </w:rPr>
              <w:t>Magna</w:t>
            </w:r>
          </w:p>
        </w:tc>
        <w:tc>
          <w:tcPr>
            <w:tcW w:w="1300" w:type="dxa"/>
            <w:tcBorders>
              <w:top w:val="nil"/>
              <w:left w:val="nil"/>
              <w:bottom w:val="single" w:sz="8" w:space="0" w:color="auto"/>
              <w:right w:val="single" w:sz="8" w:space="0" w:color="auto"/>
            </w:tcBorders>
            <w:shd w:val="clear" w:color="auto" w:fill="auto"/>
            <w:vAlign w:val="center"/>
            <w:hideMark/>
          </w:tcPr>
          <w:p w14:paraId="6BFB873D"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150.990</w:t>
            </w:r>
          </w:p>
        </w:tc>
        <w:tc>
          <w:tcPr>
            <w:tcW w:w="1300" w:type="dxa"/>
            <w:tcBorders>
              <w:top w:val="nil"/>
              <w:left w:val="nil"/>
              <w:bottom w:val="single" w:sz="8" w:space="0" w:color="auto"/>
              <w:right w:val="single" w:sz="8" w:space="0" w:color="auto"/>
            </w:tcBorders>
            <w:shd w:val="clear" w:color="auto" w:fill="auto"/>
            <w:vAlign w:val="center"/>
            <w:hideMark/>
          </w:tcPr>
          <w:p w14:paraId="2B801105"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97.249</w:t>
            </w:r>
          </w:p>
        </w:tc>
        <w:tc>
          <w:tcPr>
            <w:tcW w:w="1300" w:type="dxa"/>
            <w:tcBorders>
              <w:top w:val="nil"/>
              <w:left w:val="nil"/>
              <w:bottom w:val="single" w:sz="8" w:space="0" w:color="auto"/>
              <w:right w:val="single" w:sz="8" w:space="0" w:color="auto"/>
            </w:tcBorders>
            <w:shd w:val="clear" w:color="auto" w:fill="auto"/>
            <w:vAlign w:val="center"/>
            <w:hideMark/>
          </w:tcPr>
          <w:p w14:paraId="6B19A8FB"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66.186</w:t>
            </w:r>
          </w:p>
        </w:tc>
        <w:tc>
          <w:tcPr>
            <w:tcW w:w="1300" w:type="dxa"/>
            <w:tcBorders>
              <w:top w:val="nil"/>
              <w:left w:val="nil"/>
              <w:bottom w:val="single" w:sz="8" w:space="0" w:color="auto"/>
              <w:right w:val="single" w:sz="8" w:space="0" w:color="auto"/>
            </w:tcBorders>
            <w:shd w:val="clear" w:color="auto" w:fill="auto"/>
            <w:vAlign w:val="center"/>
            <w:hideMark/>
          </w:tcPr>
          <w:p w14:paraId="52749FEA"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28.071</w:t>
            </w:r>
          </w:p>
        </w:tc>
        <w:tc>
          <w:tcPr>
            <w:tcW w:w="1300" w:type="dxa"/>
            <w:tcBorders>
              <w:top w:val="nil"/>
              <w:left w:val="nil"/>
              <w:bottom w:val="single" w:sz="8" w:space="0" w:color="auto"/>
              <w:right w:val="single" w:sz="8" w:space="0" w:color="auto"/>
            </w:tcBorders>
            <w:shd w:val="clear" w:color="auto" w:fill="auto"/>
            <w:vAlign w:val="center"/>
            <w:hideMark/>
          </w:tcPr>
          <w:p w14:paraId="5F27C23A"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14:paraId="13530C55"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r>
      <w:tr w:rsidR="00105A69" w14:paraId="0C552584"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28B55FFE" w14:textId="77777777" w:rsidR="00105A69" w:rsidRDefault="00105A69">
            <w:pPr>
              <w:rPr>
                <w:rFonts w:ascii="Cambria" w:hAnsi="Cambria" w:cs="Calibri"/>
                <w:color w:val="000000"/>
                <w:sz w:val="20"/>
                <w:szCs w:val="20"/>
              </w:rPr>
            </w:pPr>
            <w:r>
              <w:rPr>
                <w:rFonts w:ascii="Cambria" w:hAnsi="Cambria" w:cs="Calibri"/>
                <w:color w:val="000000"/>
                <w:sz w:val="20"/>
                <w:szCs w:val="20"/>
              </w:rPr>
              <w:t>Heineken</w:t>
            </w:r>
          </w:p>
        </w:tc>
        <w:tc>
          <w:tcPr>
            <w:tcW w:w="1300" w:type="dxa"/>
            <w:tcBorders>
              <w:top w:val="nil"/>
              <w:left w:val="nil"/>
              <w:bottom w:val="single" w:sz="8" w:space="0" w:color="auto"/>
              <w:right w:val="single" w:sz="8" w:space="0" w:color="auto"/>
            </w:tcBorders>
            <w:shd w:val="clear" w:color="auto" w:fill="auto"/>
            <w:vAlign w:val="center"/>
            <w:hideMark/>
          </w:tcPr>
          <w:p w14:paraId="51306039"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55.604</w:t>
            </w:r>
          </w:p>
        </w:tc>
        <w:tc>
          <w:tcPr>
            <w:tcW w:w="1300" w:type="dxa"/>
            <w:tcBorders>
              <w:top w:val="nil"/>
              <w:left w:val="nil"/>
              <w:bottom w:val="single" w:sz="8" w:space="0" w:color="auto"/>
              <w:right w:val="single" w:sz="8" w:space="0" w:color="auto"/>
            </w:tcBorders>
            <w:shd w:val="clear" w:color="auto" w:fill="auto"/>
            <w:vAlign w:val="center"/>
            <w:hideMark/>
          </w:tcPr>
          <w:p w14:paraId="47E85973"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11.072</w:t>
            </w:r>
          </w:p>
        </w:tc>
        <w:tc>
          <w:tcPr>
            <w:tcW w:w="1300" w:type="dxa"/>
            <w:tcBorders>
              <w:top w:val="nil"/>
              <w:left w:val="nil"/>
              <w:bottom w:val="single" w:sz="8" w:space="0" w:color="auto"/>
              <w:right w:val="single" w:sz="8" w:space="0" w:color="auto"/>
            </w:tcBorders>
            <w:shd w:val="clear" w:color="auto" w:fill="auto"/>
            <w:vAlign w:val="center"/>
            <w:hideMark/>
          </w:tcPr>
          <w:p w14:paraId="37BC7C73"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1.071</w:t>
            </w:r>
          </w:p>
        </w:tc>
        <w:tc>
          <w:tcPr>
            <w:tcW w:w="1300" w:type="dxa"/>
            <w:tcBorders>
              <w:top w:val="nil"/>
              <w:left w:val="nil"/>
              <w:bottom w:val="single" w:sz="8" w:space="0" w:color="auto"/>
              <w:right w:val="single" w:sz="8" w:space="0" w:color="auto"/>
            </w:tcBorders>
            <w:shd w:val="clear" w:color="auto" w:fill="auto"/>
            <w:vAlign w:val="center"/>
            <w:hideMark/>
          </w:tcPr>
          <w:p w14:paraId="54FF224A"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117</w:t>
            </w:r>
          </w:p>
        </w:tc>
        <w:tc>
          <w:tcPr>
            <w:tcW w:w="1300" w:type="dxa"/>
            <w:tcBorders>
              <w:top w:val="nil"/>
              <w:left w:val="nil"/>
              <w:bottom w:val="single" w:sz="8" w:space="0" w:color="auto"/>
              <w:right w:val="single" w:sz="8" w:space="0" w:color="auto"/>
            </w:tcBorders>
            <w:shd w:val="clear" w:color="auto" w:fill="auto"/>
            <w:vAlign w:val="center"/>
            <w:hideMark/>
          </w:tcPr>
          <w:p w14:paraId="5AD35AE8"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14:paraId="795350F1"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r>
      <w:tr w:rsidR="00105A69" w14:paraId="2F162956"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398CE516" w14:textId="77777777" w:rsidR="00105A69" w:rsidRDefault="00105A69">
            <w:pPr>
              <w:rPr>
                <w:rFonts w:ascii="Cambria" w:hAnsi="Cambria" w:cs="Calibri"/>
                <w:color w:val="000000"/>
                <w:sz w:val="20"/>
                <w:szCs w:val="20"/>
              </w:rPr>
            </w:pPr>
            <w:r>
              <w:rPr>
                <w:rFonts w:ascii="Cambria" w:hAnsi="Cambria" w:cs="Calibri"/>
                <w:color w:val="000000"/>
                <w:sz w:val="20"/>
                <w:szCs w:val="20"/>
              </w:rPr>
              <w:t>ECO</w:t>
            </w:r>
          </w:p>
        </w:tc>
        <w:tc>
          <w:tcPr>
            <w:tcW w:w="1300" w:type="dxa"/>
            <w:tcBorders>
              <w:top w:val="nil"/>
              <w:left w:val="nil"/>
              <w:bottom w:val="single" w:sz="8" w:space="0" w:color="auto"/>
              <w:right w:val="single" w:sz="8" w:space="0" w:color="auto"/>
            </w:tcBorders>
            <w:shd w:val="clear" w:color="auto" w:fill="auto"/>
            <w:vAlign w:val="center"/>
            <w:hideMark/>
          </w:tcPr>
          <w:p w14:paraId="6D3D564E"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27.054</w:t>
            </w:r>
          </w:p>
        </w:tc>
        <w:tc>
          <w:tcPr>
            <w:tcW w:w="1300" w:type="dxa"/>
            <w:tcBorders>
              <w:top w:val="nil"/>
              <w:left w:val="nil"/>
              <w:bottom w:val="single" w:sz="8" w:space="0" w:color="auto"/>
              <w:right w:val="single" w:sz="8" w:space="0" w:color="auto"/>
            </w:tcBorders>
            <w:shd w:val="clear" w:color="auto" w:fill="auto"/>
            <w:vAlign w:val="center"/>
            <w:hideMark/>
          </w:tcPr>
          <w:p w14:paraId="6524DBF4"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9.531</w:t>
            </w:r>
          </w:p>
        </w:tc>
        <w:tc>
          <w:tcPr>
            <w:tcW w:w="1300" w:type="dxa"/>
            <w:tcBorders>
              <w:top w:val="nil"/>
              <w:left w:val="nil"/>
              <w:bottom w:val="single" w:sz="8" w:space="0" w:color="auto"/>
              <w:right w:val="single" w:sz="8" w:space="0" w:color="auto"/>
            </w:tcBorders>
            <w:shd w:val="clear" w:color="auto" w:fill="auto"/>
            <w:vAlign w:val="center"/>
            <w:hideMark/>
          </w:tcPr>
          <w:p w14:paraId="521715F4"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2.807</w:t>
            </w:r>
          </w:p>
        </w:tc>
        <w:tc>
          <w:tcPr>
            <w:tcW w:w="1300" w:type="dxa"/>
            <w:tcBorders>
              <w:top w:val="nil"/>
              <w:left w:val="nil"/>
              <w:bottom w:val="single" w:sz="8" w:space="0" w:color="auto"/>
              <w:right w:val="single" w:sz="8" w:space="0" w:color="auto"/>
            </w:tcBorders>
            <w:shd w:val="clear" w:color="auto" w:fill="auto"/>
            <w:vAlign w:val="center"/>
            <w:hideMark/>
          </w:tcPr>
          <w:p w14:paraId="5AB20436"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584</w:t>
            </w:r>
          </w:p>
        </w:tc>
        <w:tc>
          <w:tcPr>
            <w:tcW w:w="1300" w:type="dxa"/>
            <w:tcBorders>
              <w:top w:val="nil"/>
              <w:left w:val="nil"/>
              <w:bottom w:val="single" w:sz="8" w:space="0" w:color="auto"/>
              <w:right w:val="single" w:sz="8" w:space="0" w:color="auto"/>
            </w:tcBorders>
            <w:shd w:val="clear" w:color="auto" w:fill="auto"/>
            <w:vAlign w:val="center"/>
            <w:hideMark/>
          </w:tcPr>
          <w:p w14:paraId="7A586BE6"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14:paraId="2D30400E"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r>
      <w:tr w:rsidR="00105A69" w14:paraId="778C6432" w14:textId="77777777" w:rsidTr="00105A69">
        <w:trPr>
          <w:trHeight w:val="340"/>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003C9054" w14:textId="77777777" w:rsidR="00105A69" w:rsidRDefault="00105A69">
            <w:pPr>
              <w:rPr>
                <w:rFonts w:ascii="Cambria" w:hAnsi="Cambria" w:cs="Calibri"/>
                <w:color w:val="000000"/>
                <w:sz w:val="20"/>
                <w:szCs w:val="20"/>
              </w:rPr>
            </w:pPr>
            <w:r>
              <w:rPr>
                <w:rFonts w:ascii="Cambria" w:hAnsi="Cambria" w:cs="Calibri"/>
                <w:color w:val="000000"/>
                <w:sz w:val="20"/>
                <w:szCs w:val="20"/>
              </w:rPr>
              <w:t>CET Craiova</w:t>
            </w:r>
          </w:p>
        </w:tc>
        <w:tc>
          <w:tcPr>
            <w:tcW w:w="1300" w:type="dxa"/>
            <w:tcBorders>
              <w:top w:val="nil"/>
              <w:left w:val="nil"/>
              <w:bottom w:val="single" w:sz="8" w:space="0" w:color="auto"/>
              <w:right w:val="single" w:sz="8" w:space="0" w:color="auto"/>
            </w:tcBorders>
            <w:shd w:val="clear" w:color="auto" w:fill="auto"/>
            <w:vAlign w:val="center"/>
            <w:hideMark/>
          </w:tcPr>
          <w:p w14:paraId="2E798FF4"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224.309</w:t>
            </w:r>
          </w:p>
        </w:tc>
        <w:tc>
          <w:tcPr>
            <w:tcW w:w="1300" w:type="dxa"/>
            <w:tcBorders>
              <w:top w:val="nil"/>
              <w:left w:val="nil"/>
              <w:bottom w:val="single" w:sz="8" w:space="0" w:color="auto"/>
              <w:right w:val="single" w:sz="8" w:space="0" w:color="auto"/>
            </w:tcBorders>
            <w:shd w:val="clear" w:color="auto" w:fill="auto"/>
            <w:vAlign w:val="center"/>
            <w:hideMark/>
          </w:tcPr>
          <w:p w14:paraId="08944848"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136.819</w:t>
            </w:r>
          </w:p>
        </w:tc>
        <w:tc>
          <w:tcPr>
            <w:tcW w:w="1300" w:type="dxa"/>
            <w:tcBorders>
              <w:top w:val="nil"/>
              <w:left w:val="nil"/>
              <w:bottom w:val="single" w:sz="8" w:space="0" w:color="auto"/>
              <w:right w:val="single" w:sz="8" w:space="0" w:color="auto"/>
            </w:tcBorders>
            <w:shd w:val="clear" w:color="auto" w:fill="auto"/>
            <w:vAlign w:val="center"/>
            <w:hideMark/>
          </w:tcPr>
          <w:p w14:paraId="3BA59C57"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90.250</w:t>
            </w:r>
          </w:p>
        </w:tc>
        <w:tc>
          <w:tcPr>
            <w:tcW w:w="1300" w:type="dxa"/>
            <w:tcBorders>
              <w:top w:val="nil"/>
              <w:left w:val="nil"/>
              <w:bottom w:val="single" w:sz="8" w:space="0" w:color="auto"/>
              <w:right w:val="single" w:sz="8" w:space="0" w:color="auto"/>
            </w:tcBorders>
            <w:shd w:val="clear" w:color="auto" w:fill="auto"/>
            <w:vAlign w:val="center"/>
            <w:hideMark/>
          </w:tcPr>
          <w:p w14:paraId="5B6B998F"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3.474</w:t>
            </w:r>
          </w:p>
        </w:tc>
        <w:tc>
          <w:tcPr>
            <w:tcW w:w="1300" w:type="dxa"/>
            <w:tcBorders>
              <w:top w:val="nil"/>
              <w:left w:val="nil"/>
              <w:bottom w:val="single" w:sz="8" w:space="0" w:color="auto"/>
              <w:right w:val="single" w:sz="8" w:space="0" w:color="auto"/>
            </w:tcBorders>
            <w:shd w:val="clear" w:color="auto" w:fill="auto"/>
            <w:vAlign w:val="center"/>
            <w:hideMark/>
          </w:tcPr>
          <w:p w14:paraId="49EEE8A0"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90</w:t>
            </w:r>
          </w:p>
        </w:tc>
        <w:tc>
          <w:tcPr>
            <w:tcW w:w="1300" w:type="dxa"/>
            <w:tcBorders>
              <w:top w:val="nil"/>
              <w:left w:val="nil"/>
              <w:bottom w:val="single" w:sz="8" w:space="0" w:color="auto"/>
              <w:right w:val="single" w:sz="8" w:space="0" w:color="auto"/>
            </w:tcBorders>
            <w:shd w:val="clear" w:color="auto" w:fill="auto"/>
            <w:vAlign w:val="center"/>
            <w:hideMark/>
          </w:tcPr>
          <w:p w14:paraId="6D5F2E9E" w14:textId="77777777" w:rsidR="00105A69" w:rsidRDefault="00105A69">
            <w:pPr>
              <w:jc w:val="right"/>
              <w:rPr>
                <w:rFonts w:ascii="Cambria" w:hAnsi="Cambria" w:cs="Calibri"/>
                <w:color w:val="000000"/>
                <w:sz w:val="20"/>
                <w:szCs w:val="20"/>
              </w:rPr>
            </w:pPr>
            <w:r>
              <w:rPr>
                <w:rFonts w:ascii="Cambria" w:hAnsi="Cambria" w:cs="Calibri"/>
                <w:color w:val="000000"/>
                <w:sz w:val="20"/>
                <w:szCs w:val="20"/>
              </w:rPr>
              <w:t>0</w:t>
            </w:r>
          </w:p>
        </w:tc>
      </w:tr>
    </w:tbl>
    <w:p w14:paraId="144935CD" w14:textId="77777777" w:rsidR="00105A69" w:rsidRDefault="00105A69" w:rsidP="009D436A">
      <w:pPr>
        <w:tabs>
          <w:tab w:val="left" w:pos="1561"/>
        </w:tabs>
        <w:rPr>
          <w:lang w:eastAsia="da-DK"/>
        </w:rPr>
      </w:pPr>
    </w:p>
    <w:p w14:paraId="1E22ED48" w14:textId="77777777" w:rsidR="00D972DF" w:rsidRDefault="00D972DF" w:rsidP="009D436A">
      <w:pPr>
        <w:tabs>
          <w:tab w:val="left" w:pos="1561"/>
        </w:tabs>
        <w:rPr>
          <w:lang w:eastAsia="da-DK"/>
        </w:rPr>
      </w:pPr>
    </w:p>
    <w:p w14:paraId="1EB97B35" w14:textId="77777777" w:rsidR="00D972DF" w:rsidRDefault="00D972DF" w:rsidP="009D436A">
      <w:pPr>
        <w:tabs>
          <w:tab w:val="left" w:pos="1561"/>
        </w:tabs>
        <w:rPr>
          <w:lang w:eastAsia="da-DK"/>
        </w:rPr>
      </w:pPr>
    </w:p>
    <w:p w14:paraId="5B1CC8CE" w14:textId="77777777" w:rsidR="00D972DF" w:rsidRDefault="00D972DF" w:rsidP="009D436A">
      <w:pPr>
        <w:tabs>
          <w:tab w:val="left" w:pos="1561"/>
        </w:tabs>
        <w:rPr>
          <w:lang w:eastAsia="da-DK"/>
        </w:rPr>
      </w:pPr>
    </w:p>
    <w:p w14:paraId="7A544A9A" w14:textId="77777777" w:rsidR="00D972DF" w:rsidRDefault="00D972DF" w:rsidP="009D436A">
      <w:pPr>
        <w:tabs>
          <w:tab w:val="left" w:pos="1561"/>
        </w:tabs>
        <w:rPr>
          <w:lang w:eastAsia="da-DK"/>
        </w:rPr>
      </w:pPr>
    </w:p>
    <w:p w14:paraId="4BC58648" w14:textId="77777777" w:rsidR="00D972DF" w:rsidRDefault="00D972DF" w:rsidP="009D436A">
      <w:pPr>
        <w:tabs>
          <w:tab w:val="left" w:pos="1561"/>
        </w:tabs>
        <w:rPr>
          <w:lang w:eastAsia="da-DK"/>
        </w:rPr>
      </w:pPr>
    </w:p>
    <w:p w14:paraId="3F252AA6" w14:textId="77777777" w:rsidR="00D972DF" w:rsidRDefault="00D972DF" w:rsidP="009D436A">
      <w:pPr>
        <w:tabs>
          <w:tab w:val="left" w:pos="1561"/>
        </w:tabs>
        <w:rPr>
          <w:lang w:eastAsia="da-DK"/>
        </w:rPr>
      </w:pPr>
    </w:p>
    <w:p w14:paraId="69EF3BFE" w14:textId="77777777" w:rsidR="00D972DF" w:rsidRDefault="00D972DF" w:rsidP="009D436A">
      <w:pPr>
        <w:tabs>
          <w:tab w:val="left" w:pos="1561"/>
        </w:tabs>
        <w:rPr>
          <w:lang w:eastAsia="da-DK"/>
        </w:rPr>
      </w:pPr>
    </w:p>
    <w:p w14:paraId="5F8D52B8" w14:textId="77777777" w:rsidR="00D972DF" w:rsidRDefault="00D972DF" w:rsidP="009D436A">
      <w:pPr>
        <w:tabs>
          <w:tab w:val="left" w:pos="1561"/>
        </w:tabs>
        <w:rPr>
          <w:lang w:eastAsia="da-DK"/>
        </w:rPr>
      </w:pPr>
    </w:p>
    <w:p w14:paraId="029166EC" w14:textId="77777777" w:rsidR="00D972DF" w:rsidRDefault="00D972DF" w:rsidP="009D436A">
      <w:pPr>
        <w:tabs>
          <w:tab w:val="left" w:pos="1561"/>
        </w:tabs>
        <w:rPr>
          <w:lang w:eastAsia="da-DK"/>
        </w:rPr>
      </w:pPr>
    </w:p>
    <w:p w14:paraId="14D8A8AC" w14:textId="77777777" w:rsidR="00D972DF" w:rsidRDefault="00D972DF" w:rsidP="009D436A">
      <w:pPr>
        <w:tabs>
          <w:tab w:val="left" w:pos="1561"/>
        </w:tabs>
        <w:rPr>
          <w:lang w:eastAsia="da-DK"/>
        </w:rPr>
      </w:pPr>
    </w:p>
    <w:p w14:paraId="5B9B45A1" w14:textId="77777777" w:rsidR="00D972DF" w:rsidRDefault="00D972DF" w:rsidP="009D436A">
      <w:pPr>
        <w:tabs>
          <w:tab w:val="left" w:pos="1561"/>
        </w:tabs>
        <w:rPr>
          <w:lang w:eastAsia="da-DK"/>
        </w:rPr>
      </w:pPr>
    </w:p>
    <w:p w14:paraId="7EFA019F" w14:textId="77777777" w:rsidR="00D972DF" w:rsidRDefault="00D972DF" w:rsidP="009D436A">
      <w:pPr>
        <w:tabs>
          <w:tab w:val="left" w:pos="1561"/>
        </w:tabs>
        <w:rPr>
          <w:lang w:eastAsia="da-DK"/>
        </w:rPr>
      </w:pPr>
    </w:p>
    <w:p w14:paraId="750E6CE7" w14:textId="77777777" w:rsidR="00D972DF" w:rsidRDefault="00D972DF" w:rsidP="009D436A">
      <w:pPr>
        <w:tabs>
          <w:tab w:val="left" w:pos="1561"/>
        </w:tabs>
        <w:rPr>
          <w:lang w:eastAsia="da-DK"/>
        </w:rPr>
      </w:pPr>
    </w:p>
    <w:p w14:paraId="2D7F18D8" w14:textId="77777777" w:rsidR="00D972DF" w:rsidRDefault="00D972DF" w:rsidP="009D436A">
      <w:pPr>
        <w:tabs>
          <w:tab w:val="left" w:pos="1561"/>
        </w:tabs>
        <w:rPr>
          <w:lang w:eastAsia="da-DK"/>
        </w:rPr>
      </w:pPr>
    </w:p>
    <w:p w14:paraId="21C02D44" w14:textId="77777777" w:rsidR="00D972DF" w:rsidRDefault="00D972DF" w:rsidP="009D436A">
      <w:pPr>
        <w:tabs>
          <w:tab w:val="left" w:pos="1561"/>
        </w:tabs>
        <w:rPr>
          <w:lang w:eastAsia="da-DK"/>
        </w:rPr>
      </w:pPr>
    </w:p>
    <w:p w14:paraId="51AB6215" w14:textId="77777777" w:rsidR="00D972DF" w:rsidRDefault="00D972DF" w:rsidP="009D436A">
      <w:pPr>
        <w:tabs>
          <w:tab w:val="left" w:pos="1561"/>
        </w:tabs>
        <w:rPr>
          <w:lang w:eastAsia="da-DK"/>
        </w:rPr>
      </w:pPr>
    </w:p>
    <w:p w14:paraId="1519DD9D" w14:textId="77777777" w:rsidR="00D972DF" w:rsidRDefault="00D972DF" w:rsidP="009D436A">
      <w:pPr>
        <w:tabs>
          <w:tab w:val="left" w:pos="1561"/>
        </w:tabs>
        <w:rPr>
          <w:lang w:eastAsia="da-DK"/>
        </w:rPr>
      </w:pPr>
    </w:p>
    <w:p w14:paraId="2738EC29" w14:textId="135D11BF" w:rsidR="00D972DF" w:rsidRDefault="00D972DF" w:rsidP="00D972DF">
      <w:pPr>
        <w:pStyle w:val="Legenda"/>
        <w:rPr>
          <w:lang w:eastAsia="da-DK"/>
        </w:rPr>
      </w:pPr>
      <w:bookmarkStart w:id="25" w:name="_Toc135042555"/>
      <w:r w:rsidRPr="005D2343">
        <w:rPr>
          <w:lang w:eastAsia="da-DK"/>
        </w:rPr>
        <w:t xml:space="preserve">Tabel </w:t>
      </w:r>
      <w:r>
        <w:rPr>
          <w:lang w:eastAsia="da-DK"/>
        </w:rPr>
        <w:t>3</w:t>
      </w:r>
      <w:r w:rsidRPr="005D2343">
        <w:rPr>
          <w:lang w:eastAsia="da-DK"/>
        </w:rPr>
        <w:t xml:space="preserve">. Expunerea populației </w:t>
      </w:r>
      <w:r>
        <w:rPr>
          <w:lang w:eastAsia="da-DK"/>
        </w:rPr>
        <w:t>la zgomot</w:t>
      </w:r>
      <w:r w:rsidR="005A1BC1">
        <w:rPr>
          <w:lang w:eastAsia="da-DK"/>
        </w:rPr>
        <w:t>ul</w:t>
      </w:r>
      <w:r>
        <w:rPr>
          <w:lang w:eastAsia="da-DK"/>
        </w:rPr>
        <w:t xml:space="preserve"> </w:t>
      </w:r>
      <w:r w:rsidR="00375665">
        <w:rPr>
          <w:lang w:eastAsia="da-DK"/>
        </w:rPr>
        <w:t>rutier</w:t>
      </w:r>
      <w:bookmarkEnd w:id="25"/>
    </w:p>
    <w:tbl>
      <w:tblPr>
        <w:tblW w:w="9915" w:type="dxa"/>
        <w:tblLook w:val="04A0" w:firstRow="1" w:lastRow="0" w:firstColumn="1" w:lastColumn="0" w:noHBand="0" w:noVBand="1"/>
      </w:tblPr>
      <w:tblGrid>
        <w:gridCol w:w="2400"/>
        <w:gridCol w:w="1276"/>
        <w:gridCol w:w="1276"/>
        <w:gridCol w:w="1275"/>
        <w:gridCol w:w="1276"/>
        <w:gridCol w:w="1418"/>
        <w:gridCol w:w="994"/>
      </w:tblGrid>
      <w:tr w:rsidR="00D972DF" w14:paraId="5A950FCE" w14:textId="77777777" w:rsidTr="00D972DF">
        <w:trPr>
          <w:trHeight w:val="340"/>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9D1CE7" w14:textId="50E55C11" w:rsidR="00D972DF" w:rsidRPr="00D972DF" w:rsidRDefault="00D972DF">
            <w:pPr>
              <w:rPr>
                <w:rFonts w:ascii="Cambria" w:hAnsi="Cambria" w:cs="Calibri"/>
                <w:color w:val="000000"/>
                <w:sz w:val="20"/>
                <w:szCs w:val="20"/>
                <w:lang w:val="ro-RO"/>
              </w:rPr>
            </w:pPr>
            <w:r>
              <w:rPr>
                <w:rFonts w:ascii="Cambria" w:hAnsi="Cambria" w:cs="Calibri"/>
                <w:color w:val="000000"/>
                <w:sz w:val="20"/>
                <w:szCs w:val="20"/>
              </w:rPr>
              <w:t xml:space="preserve">Aglomerarea </w:t>
            </w:r>
            <w:r>
              <w:rPr>
                <w:rFonts w:ascii="Cambria" w:hAnsi="Cambria" w:cs="Calibri"/>
                <w:color w:val="000000"/>
                <w:sz w:val="20"/>
                <w:szCs w:val="20"/>
                <w:lang w:val="ro-RO"/>
              </w:rPr>
              <w:t>Craiova</w:t>
            </w:r>
          </w:p>
        </w:tc>
        <w:tc>
          <w:tcPr>
            <w:tcW w:w="652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56A89FB" w14:textId="77777777" w:rsidR="00D972DF" w:rsidRDefault="00D972DF">
            <w:pPr>
              <w:rPr>
                <w:rFonts w:ascii="Cambria" w:hAnsi="Cambria" w:cs="Calibri"/>
                <w:b/>
                <w:bCs/>
                <w:color w:val="000000"/>
                <w:sz w:val="20"/>
                <w:szCs w:val="20"/>
              </w:rPr>
            </w:pPr>
            <w:r>
              <w:rPr>
                <w:rFonts w:ascii="Cambria" w:hAnsi="Cambria" w:cs="Calibri"/>
                <w:b/>
                <w:bCs/>
                <w:color w:val="000000"/>
                <w:sz w:val="20"/>
                <w:szCs w:val="20"/>
              </w:rPr>
              <w:t>Număr de locuitori expuși la valori ale Lzsn</w:t>
            </w:r>
          </w:p>
        </w:tc>
        <w:tc>
          <w:tcPr>
            <w:tcW w:w="994" w:type="dxa"/>
            <w:tcBorders>
              <w:top w:val="nil"/>
              <w:left w:val="nil"/>
              <w:bottom w:val="nil"/>
              <w:right w:val="nil"/>
            </w:tcBorders>
            <w:shd w:val="clear" w:color="auto" w:fill="auto"/>
            <w:noWrap/>
            <w:vAlign w:val="bottom"/>
            <w:hideMark/>
          </w:tcPr>
          <w:p w14:paraId="233C47A3" w14:textId="77777777" w:rsidR="00D972DF" w:rsidRDefault="00D972DF">
            <w:pPr>
              <w:rPr>
                <w:rFonts w:ascii="Cambria" w:hAnsi="Cambria" w:cs="Calibri"/>
                <w:b/>
                <w:bCs/>
                <w:color w:val="000000"/>
                <w:sz w:val="20"/>
                <w:szCs w:val="20"/>
              </w:rPr>
            </w:pPr>
          </w:p>
        </w:tc>
      </w:tr>
      <w:tr w:rsidR="00D972DF" w14:paraId="4B02014B"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38C38A4" w14:textId="77777777" w:rsidR="00D972DF" w:rsidRDefault="00D972DF">
            <w:pPr>
              <w:rPr>
                <w:rFonts w:ascii="Cambria" w:hAnsi="Cambria" w:cs="Calibri"/>
                <w:b/>
                <w:bCs/>
                <w:color w:val="000000"/>
                <w:sz w:val="20"/>
                <w:szCs w:val="20"/>
              </w:rPr>
            </w:pPr>
            <w:r>
              <w:rPr>
                <w:rFonts w:ascii="Cambria" w:hAnsi="Cambria" w:cs="Calibri"/>
                <w:b/>
                <w:bCs/>
                <w:color w:val="000000"/>
                <w:sz w:val="20"/>
                <w:szCs w:val="20"/>
              </w:rPr>
              <w:t xml:space="preserve">Sursa de zgomot </w:t>
            </w:r>
          </w:p>
        </w:tc>
        <w:tc>
          <w:tcPr>
            <w:tcW w:w="1276" w:type="dxa"/>
            <w:tcBorders>
              <w:top w:val="nil"/>
              <w:left w:val="nil"/>
              <w:bottom w:val="single" w:sz="8" w:space="0" w:color="auto"/>
              <w:right w:val="single" w:sz="8" w:space="0" w:color="auto"/>
            </w:tcBorders>
            <w:shd w:val="clear" w:color="auto" w:fill="auto"/>
            <w:noWrap/>
            <w:vAlign w:val="center"/>
            <w:hideMark/>
          </w:tcPr>
          <w:p w14:paraId="5565A725" w14:textId="77777777" w:rsidR="00D972DF" w:rsidRDefault="00D972DF">
            <w:pPr>
              <w:rPr>
                <w:rFonts w:ascii="Cambria" w:hAnsi="Cambria" w:cs="Calibri"/>
                <w:color w:val="000000"/>
                <w:sz w:val="20"/>
                <w:szCs w:val="20"/>
              </w:rPr>
            </w:pPr>
            <w:r>
              <w:rPr>
                <w:rFonts w:ascii="Cambria" w:hAnsi="Cambria" w:cs="Calibri"/>
                <w:color w:val="000000"/>
                <w:sz w:val="20"/>
                <w:szCs w:val="20"/>
              </w:rPr>
              <w:t>55-59</w:t>
            </w:r>
          </w:p>
        </w:tc>
        <w:tc>
          <w:tcPr>
            <w:tcW w:w="1276" w:type="dxa"/>
            <w:tcBorders>
              <w:top w:val="nil"/>
              <w:left w:val="nil"/>
              <w:bottom w:val="single" w:sz="8" w:space="0" w:color="auto"/>
              <w:right w:val="single" w:sz="8" w:space="0" w:color="auto"/>
            </w:tcBorders>
            <w:shd w:val="clear" w:color="auto" w:fill="auto"/>
            <w:noWrap/>
            <w:vAlign w:val="center"/>
            <w:hideMark/>
          </w:tcPr>
          <w:p w14:paraId="37CA1FCB" w14:textId="77777777" w:rsidR="00D972DF" w:rsidRDefault="00D972DF">
            <w:pPr>
              <w:rPr>
                <w:rFonts w:ascii="Cambria" w:hAnsi="Cambria" w:cs="Calibri"/>
                <w:color w:val="000000"/>
                <w:sz w:val="20"/>
                <w:szCs w:val="20"/>
              </w:rPr>
            </w:pPr>
            <w:r>
              <w:rPr>
                <w:rFonts w:ascii="Cambria" w:hAnsi="Cambria" w:cs="Calibri"/>
                <w:color w:val="000000"/>
                <w:sz w:val="20"/>
                <w:szCs w:val="20"/>
              </w:rPr>
              <w:t>60-64</w:t>
            </w:r>
          </w:p>
        </w:tc>
        <w:tc>
          <w:tcPr>
            <w:tcW w:w="1275" w:type="dxa"/>
            <w:tcBorders>
              <w:top w:val="nil"/>
              <w:left w:val="nil"/>
              <w:bottom w:val="single" w:sz="8" w:space="0" w:color="auto"/>
              <w:right w:val="single" w:sz="8" w:space="0" w:color="auto"/>
            </w:tcBorders>
            <w:shd w:val="clear" w:color="000000" w:fill="E7E6E6"/>
            <w:noWrap/>
            <w:vAlign w:val="center"/>
            <w:hideMark/>
          </w:tcPr>
          <w:p w14:paraId="6032710E" w14:textId="77777777" w:rsidR="00D972DF" w:rsidRDefault="00D972DF">
            <w:pPr>
              <w:rPr>
                <w:rFonts w:ascii="Cambria" w:hAnsi="Cambria" w:cs="Calibri"/>
                <w:color w:val="000000"/>
                <w:sz w:val="20"/>
                <w:szCs w:val="20"/>
              </w:rPr>
            </w:pPr>
            <w:r>
              <w:rPr>
                <w:rFonts w:ascii="Cambria" w:hAnsi="Cambria" w:cs="Calibri"/>
                <w:color w:val="000000"/>
                <w:sz w:val="20"/>
                <w:szCs w:val="20"/>
              </w:rPr>
              <w:t>65-69</w:t>
            </w:r>
          </w:p>
        </w:tc>
        <w:tc>
          <w:tcPr>
            <w:tcW w:w="1276" w:type="dxa"/>
            <w:tcBorders>
              <w:top w:val="nil"/>
              <w:left w:val="nil"/>
              <w:bottom w:val="single" w:sz="8" w:space="0" w:color="auto"/>
              <w:right w:val="single" w:sz="8" w:space="0" w:color="auto"/>
            </w:tcBorders>
            <w:shd w:val="clear" w:color="000000" w:fill="E7E6E6"/>
            <w:noWrap/>
            <w:vAlign w:val="center"/>
            <w:hideMark/>
          </w:tcPr>
          <w:p w14:paraId="0A281CC7" w14:textId="77777777" w:rsidR="00D972DF" w:rsidRDefault="00D972DF">
            <w:pPr>
              <w:rPr>
                <w:rFonts w:ascii="Cambria" w:hAnsi="Cambria" w:cs="Calibri"/>
                <w:color w:val="000000"/>
                <w:sz w:val="20"/>
                <w:szCs w:val="20"/>
              </w:rPr>
            </w:pPr>
            <w:r>
              <w:rPr>
                <w:rFonts w:ascii="Cambria" w:hAnsi="Cambria" w:cs="Calibri"/>
                <w:color w:val="000000"/>
                <w:sz w:val="20"/>
                <w:szCs w:val="20"/>
              </w:rPr>
              <w:t>70-74</w:t>
            </w:r>
          </w:p>
        </w:tc>
        <w:tc>
          <w:tcPr>
            <w:tcW w:w="1418" w:type="dxa"/>
            <w:tcBorders>
              <w:top w:val="nil"/>
              <w:left w:val="nil"/>
              <w:bottom w:val="single" w:sz="8" w:space="0" w:color="auto"/>
              <w:right w:val="single" w:sz="8" w:space="0" w:color="auto"/>
            </w:tcBorders>
            <w:shd w:val="clear" w:color="000000" w:fill="E7E6E6"/>
            <w:noWrap/>
            <w:vAlign w:val="center"/>
            <w:hideMark/>
          </w:tcPr>
          <w:p w14:paraId="3FE4A6FB" w14:textId="77777777" w:rsidR="00D972DF" w:rsidRDefault="00D972DF">
            <w:pPr>
              <w:rPr>
                <w:rFonts w:ascii="Cambria" w:hAnsi="Cambria" w:cs="Calibri"/>
                <w:color w:val="000000"/>
                <w:sz w:val="20"/>
                <w:szCs w:val="20"/>
              </w:rPr>
            </w:pPr>
            <w:r>
              <w:rPr>
                <w:rFonts w:ascii="Cambria" w:hAnsi="Cambria" w:cs="Calibri"/>
                <w:color w:val="000000"/>
                <w:sz w:val="20"/>
                <w:szCs w:val="20"/>
              </w:rPr>
              <w:t>&gt;75</w:t>
            </w:r>
          </w:p>
        </w:tc>
        <w:tc>
          <w:tcPr>
            <w:tcW w:w="994" w:type="dxa"/>
            <w:tcBorders>
              <w:top w:val="nil"/>
              <w:left w:val="nil"/>
              <w:bottom w:val="nil"/>
              <w:right w:val="nil"/>
            </w:tcBorders>
            <w:shd w:val="clear" w:color="auto" w:fill="auto"/>
            <w:noWrap/>
            <w:vAlign w:val="bottom"/>
            <w:hideMark/>
          </w:tcPr>
          <w:p w14:paraId="41E6B6DD" w14:textId="77777777" w:rsidR="00D972DF" w:rsidRDefault="00D972DF">
            <w:pPr>
              <w:rPr>
                <w:rFonts w:ascii="Cambria" w:hAnsi="Cambria" w:cs="Calibri"/>
                <w:color w:val="000000"/>
                <w:sz w:val="20"/>
                <w:szCs w:val="20"/>
              </w:rPr>
            </w:pPr>
          </w:p>
        </w:tc>
      </w:tr>
      <w:tr w:rsidR="00D972DF" w14:paraId="794422C0"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6F87F40" w14:textId="77777777" w:rsidR="00D972DF" w:rsidRDefault="00D972DF">
            <w:pPr>
              <w:rPr>
                <w:rFonts w:ascii="Cambria" w:hAnsi="Cambria" w:cs="Calibri"/>
                <w:color w:val="000000"/>
                <w:sz w:val="20"/>
                <w:szCs w:val="20"/>
              </w:rPr>
            </w:pPr>
            <w:r>
              <w:rPr>
                <w:rFonts w:ascii="Cambria" w:hAnsi="Cambria" w:cs="Calibri"/>
                <w:color w:val="000000"/>
                <w:sz w:val="20"/>
                <w:szCs w:val="20"/>
              </w:rPr>
              <w:t>DN6B</w:t>
            </w:r>
          </w:p>
        </w:tc>
        <w:tc>
          <w:tcPr>
            <w:tcW w:w="1276" w:type="dxa"/>
            <w:tcBorders>
              <w:top w:val="nil"/>
              <w:left w:val="nil"/>
              <w:bottom w:val="single" w:sz="8" w:space="0" w:color="auto"/>
              <w:right w:val="single" w:sz="8" w:space="0" w:color="auto"/>
            </w:tcBorders>
            <w:shd w:val="clear" w:color="auto" w:fill="auto"/>
            <w:noWrap/>
            <w:vAlign w:val="center"/>
            <w:hideMark/>
          </w:tcPr>
          <w:p w14:paraId="26368E65"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60</w:t>
            </w:r>
          </w:p>
        </w:tc>
        <w:tc>
          <w:tcPr>
            <w:tcW w:w="1276" w:type="dxa"/>
            <w:tcBorders>
              <w:top w:val="nil"/>
              <w:left w:val="nil"/>
              <w:bottom w:val="single" w:sz="8" w:space="0" w:color="auto"/>
              <w:right w:val="single" w:sz="8" w:space="0" w:color="auto"/>
            </w:tcBorders>
            <w:shd w:val="clear" w:color="auto" w:fill="auto"/>
            <w:noWrap/>
            <w:vAlign w:val="center"/>
            <w:hideMark/>
          </w:tcPr>
          <w:p w14:paraId="160191DC"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27</w:t>
            </w:r>
          </w:p>
        </w:tc>
        <w:tc>
          <w:tcPr>
            <w:tcW w:w="1275" w:type="dxa"/>
            <w:tcBorders>
              <w:top w:val="nil"/>
              <w:left w:val="nil"/>
              <w:bottom w:val="single" w:sz="8" w:space="0" w:color="auto"/>
              <w:right w:val="single" w:sz="8" w:space="0" w:color="auto"/>
            </w:tcBorders>
            <w:shd w:val="clear" w:color="000000" w:fill="E7E6E6"/>
            <w:noWrap/>
            <w:vAlign w:val="center"/>
            <w:hideMark/>
          </w:tcPr>
          <w:p w14:paraId="55455E3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54</w:t>
            </w:r>
          </w:p>
        </w:tc>
        <w:tc>
          <w:tcPr>
            <w:tcW w:w="1276" w:type="dxa"/>
            <w:tcBorders>
              <w:top w:val="nil"/>
              <w:left w:val="nil"/>
              <w:bottom w:val="single" w:sz="8" w:space="0" w:color="auto"/>
              <w:right w:val="single" w:sz="8" w:space="0" w:color="auto"/>
            </w:tcBorders>
            <w:shd w:val="clear" w:color="000000" w:fill="E7E6E6"/>
            <w:noWrap/>
            <w:vAlign w:val="center"/>
            <w:hideMark/>
          </w:tcPr>
          <w:p w14:paraId="613D48A3"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25</w:t>
            </w:r>
          </w:p>
        </w:tc>
        <w:tc>
          <w:tcPr>
            <w:tcW w:w="1418" w:type="dxa"/>
            <w:tcBorders>
              <w:top w:val="nil"/>
              <w:left w:val="nil"/>
              <w:bottom w:val="single" w:sz="8" w:space="0" w:color="auto"/>
              <w:right w:val="single" w:sz="8" w:space="0" w:color="auto"/>
            </w:tcBorders>
            <w:shd w:val="clear" w:color="000000" w:fill="E7E6E6"/>
            <w:noWrap/>
            <w:vAlign w:val="center"/>
            <w:hideMark/>
          </w:tcPr>
          <w:p w14:paraId="0718866F"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52EA1568" w14:textId="77777777" w:rsidR="00D972DF" w:rsidRDefault="00D972DF">
            <w:pPr>
              <w:jc w:val="right"/>
              <w:rPr>
                <w:rFonts w:ascii="Cambria" w:hAnsi="Cambria" w:cs="Calibri"/>
                <w:color w:val="000000"/>
                <w:sz w:val="20"/>
                <w:szCs w:val="20"/>
              </w:rPr>
            </w:pPr>
          </w:p>
        </w:tc>
      </w:tr>
      <w:tr w:rsidR="00D972DF" w14:paraId="2FF79B7F"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45F61623" w14:textId="77777777" w:rsidR="00D972DF" w:rsidRDefault="00D972DF">
            <w:pPr>
              <w:rPr>
                <w:rFonts w:ascii="Cambria" w:hAnsi="Cambria" w:cs="Calibri"/>
                <w:color w:val="000000"/>
                <w:sz w:val="20"/>
                <w:szCs w:val="20"/>
              </w:rPr>
            </w:pPr>
            <w:r>
              <w:rPr>
                <w:rFonts w:ascii="Cambria" w:hAnsi="Cambria" w:cs="Calibri"/>
                <w:color w:val="000000"/>
                <w:sz w:val="20"/>
                <w:szCs w:val="20"/>
              </w:rPr>
              <w:t>DN65F</w:t>
            </w:r>
          </w:p>
        </w:tc>
        <w:tc>
          <w:tcPr>
            <w:tcW w:w="1276" w:type="dxa"/>
            <w:tcBorders>
              <w:top w:val="nil"/>
              <w:left w:val="nil"/>
              <w:bottom w:val="single" w:sz="8" w:space="0" w:color="auto"/>
              <w:right w:val="single" w:sz="8" w:space="0" w:color="auto"/>
            </w:tcBorders>
            <w:shd w:val="clear" w:color="auto" w:fill="auto"/>
            <w:noWrap/>
            <w:vAlign w:val="center"/>
            <w:hideMark/>
          </w:tcPr>
          <w:p w14:paraId="0CBC1642"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w:t>
            </w:r>
          </w:p>
        </w:tc>
        <w:tc>
          <w:tcPr>
            <w:tcW w:w="1276" w:type="dxa"/>
            <w:tcBorders>
              <w:top w:val="nil"/>
              <w:left w:val="nil"/>
              <w:bottom w:val="single" w:sz="8" w:space="0" w:color="auto"/>
              <w:right w:val="single" w:sz="8" w:space="0" w:color="auto"/>
            </w:tcBorders>
            <w:shd w:val="clear" w:color="auto" w:fill="auto"/>
            <w:noWrap/>
            <w:vAlign w:val="center"/>
            <w:hideMark/>
          </w:tcPr>
          <w:p w14:paraId="26AE97C7"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130170C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39515B90"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01327D28"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08F812D8" w14:textId="77777777" w:rsidR="00D972DF" w:rsidRDefault="00D972DF">
            <w:pPr>
              <w:jc w:val="right"/>
              <w:rPr>
                <w:rFonts w:ascii="Cambria" w:hAnsi="Cambria" w:cs="Calibri"/>
                <w:color w:val="000000"/>
                <w:sz w:val="20"/>
                <w:szCs w:val="20"/>
              </w:rPr>
            </w:pPr>
          </w:p>
        </w:tc>
      </w:tr>
      <w:tr w:rsidR="00D972DF" w14:paraId="5D65F5FB"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491530DD" w14:textId="77777777" w:rsidR="00D972DF" w:rsidRDefault="00D972DF">
            <w:pPr>
              <w:rPr>
                <w:rFonts w:ascii="Cambria" w:hAnsi="Cambria" w:cs="Calibri"/>
                <w:color w:val="000000"/>
                <w:sz w:val="20"/>
                <w:szCs w:val="20"/>
              </w:rPr>
            </w:pPr>
            <w:r>
              <w:rPr>
                <w:rFonts w:ascii="Cambria" w:hAnsi="Cambria" w:cs="Calibri"/>
                <w:color w:val="000000"/>
                <w:sz w:val="20"/>
                <w:szCs w:val="20"/>
              </w:rPr>
              <w:t>DN65C</w:t>
            </w:r>
          </w:p>
        </w:tc>
        <w:tc>
          <w:tcPr>
            <w:tcW w:w="1276" w:type="dxa"/>
            <w:tcBorders>
              <w:top w:val="nil"/>
              <w:left w:val="nil"/>
              <w:bottom w:val="single" w:sz="8" w:space="0" w:color="auto"/>
              <w:right w:val="single" w:sz="8" w:space="0" w:color="auto"/>
            </w:tcBorders>
            <w:shd w:val="clear" w:color="auto" w:fill="auto"/>
            <w:noWrap/>
            <w:vAlign w:val="center"/>
            <w:hideMark/>
          </w:tcPr>
          <w:p w14:paraId="4D0068B0"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110</w:t>
            </w:r>
          </w:p>
        </w:tc>
        <w:tc>
          <w:tcPr>
            <w:tcW w:w="1276" w:type="dxa"/>
            <w:tcBorders>
              <w:top w:val="nil"/>
              <w:left w:val="nil"/>
              <w:bottom w:val="single" w:sz="8" w:space="0" w:color="auto"/>
              <w:right w:val="single" w:sz="8" w:space="0" w:color="auto"/>
            </w:tcBorders>
            <w:shd w:val="clear" w:color="auto" w:fill="auto"/>
            <w:noWrap/>
            <w:vAlign w:val="center"/>
            <w:hideMark/>
          </w:tcPr>
          <w:p w14:paraId="23BCF45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128</w:t>
            </w:r>
          </w:p>
        </w:tc>
        <w:tc>
          <w:tcPr>
            <w:tcW w:w="1275" w:type="dxa"/>
            <w:tcBorders>
              <w:top w:val="nil"/>
              <w:left w:val="nil"/>
              <w:bottom w:val="single" w:sz="8" w:space="0" w:color="auto"/>
              <w:right w:val="single" w:sz="8" w:space="0" w:color="auto"/>
            </w:tcBorders>
            <w:shd w:val="clear" w:color="000000" w:fill="E7E6E6"/>
            <w:noWrap/>
            <w:vAlign w:val="center"/>
            <w:hideMark/>
          </w:tcPr>
          <w:p w14:paraId="22F7781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92</w:t>
            </w:r>
          </w:p>
        </w:tc>
        <w:tc>
          <w:tcPr>
            <w:tcW w:w="1276" w:type="dxa"/>
            <w:tcBorders>
              <w:top w:val="nil"/>
              <w:left w:val="nil"/>
              <w:bottom w:val="single" w:sz="8" w:space="0" w:color="auto"/>
              <w:right w:val="single" w:sz="8" w:space="0" w:color="auto"/>
            </w:tcBorders>
            <w:shd w:val="clear" w:color="000000" w:fill="E7E6E6"/>
            <w:noWrap/>
            <w:vAlign w:val="center"/>
            <w:hideMark/>
          </w:tcPr>
          <w:p w14:paraId="0AC7D2B2"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59</w:t>
            </w:r>
          </w:p>
        </w:tc>
        <w:tc>
          <w:tcPr>
            <w:tcW w:w="1418" w:type="dxa"/>
            <w:tcBorders>
              <w:top w:val="nil"/>
              <w:left w:val="nil"/>
              <w:bottom w:val="single" w:sz="8" w:space="0" w:color="auto"/>
              <w:right w:val="single" w:sz="8" w:space="0" w:color="auto"/>
            </w:tcBorders>
            <w:shd w:val="clear" w:color="000000" w:fill="E7E6E6"/>
            <w:noWrap/>
            <w:vAlign w:val="center"/>
            <w:hideMark/>
          </w:tcPr>
          <w:p w14:paraId="2EEAA831"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w:t>
            </w:r>
          </w:p>
        </w:tc>
        <w:tc>
          <w:tcPr>
            <w:tcW w:w="994" w:type="dxa"/>
            <w:tcBorders>
              <w:top w:val="nil"/>
              <w:left w:val="nil"/>
              <w:bottom w:val="nil"/>
              <w:right w:val="nil"/>
            </w:tcBorders>
            <w:shd w:val="clear" w:color="auto" w:fill="auto"/>
            <w:noWrap/>
            <w:vAlign w:val="bottom"/>
            <w:hideMark/>
          </w:tcPr>
          <w:p w14:paraId="7B433C1C" w14:textId="77777777" w:rsidR="00D972DF" w:rsidRDefault="00D972DF">
            <w:pPr>
              <w:jc w:val="right"/>
              <w:rPr>
                <w:rFonts w:ascii="Cambria" w:hAnsi="Cambria" w:cs="Calibri"/>
                <w:color w:val="000000"/>
                <w:sz w:val="20"/>
                <w:szCs w:val="20"/>
              </w:rPr>
            </w:pPr>
          </w:p>
        </w:tc>
      </w:tr>
      <w:tr w:rsidR="00D972DF" w14:paraId="6F0E5AA9"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B9A891C" w14:textId="77777777" w:rsidR="00D972DF" w:rsidRDefault="00D972DF">
            <w:pPr>
              <w:rPr>
                <w:rFonts w:ascii="Cambria" w:hAnsi="Cambria" w:cs="Calibri"/>
                <w:color w:val="000000"/>
                <w:sz w:val="20"/>
                <w:szCs w:val="20"/>
              </w:rPr>
            </w:pPr>
            <w:r>
              <w:rPr>
                <w:rFonts w:ascii="Cambria" w:hAnsi="Cambria" w:cs="Calibri"/>
                <w:color w:val="000000"/>
                <w:sz w:val="20"/>
                <w:szCs w:val="20"/>
              </w:rPr>
              <w:t>DN65</w:t>
            </w:r>
          </w:p>
        </w:tc>
        <w:tc>
          <w:tcPr>
            <w:tcW w:w="1276" w:type="dxa"/>
            <w:tcBorders>
              <w:top w:val="nil"/>
              <w:left w:val="nil"/>
              <w:bottom w:val="single" w:sz="8" w:space="0" w:color="auto"/>
              <w:right w:val="single" w:sz="8" w:space="0" w:color="auto"/>
            </w:tcBorders>
            <w:shd w:val="clear" w:color="auto" w:fill="auto"/>
            <w:noWrap/>
            <w:vAlign w:val="center"/>
            <w:hideMark/>
          </w:tcPr>
          <w:p w14:paraId="628AB25D"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275</w:t>
            </w:r>
          </w:p>
        </w:tc>
        <w:tc>
          <w:tcPr>
            <w:tcW w:w="1276" w:type="dxa"/>
            <w:tcBorders>
              <w:top w:val="nil"/>
              <w:left w:val="nil"/>
              <w:bottom w:val="single" w:sz="8" w:space="0" w:color="auto"/>
              <w:right w:val="single" w:sz="8" w:space="0" w:color="auto"/>
            </w:tcBorders>
            <w:shd w:val="clear" w:color="auto" w:fill="auto"/>
            <w:noWrap/>
            <w:vAlign w:val="center"/>
            <w:hideMark/>
          </w:tcPr>
          <w:p w14:paraId="7DE986A7"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394</w:t>
            </w:r>
          </w:p>
        </w:tc>
        <w:tc>
          <w:tcPr>
            <w:tcW w:w="1275" w:type="dxa"/>
            <w:tcBorders>
              <w:top w:val="nil"/>
              <w:left w:val="nil"/>
              <w:bottom w:val="single" w:sz="8" w:space="0" w:color="auto"/>
              <w:right w:val="single" w:sz="8" w:space="0" w:color="auto"/>
            </w:tcBorders>
            <w:shd w:val="clear" w:color="000000" w:fill="E7E6E6"/>
            <w:noWrap/>
            <w:vAlign w:val="center"/>
            <w:hideMark/>
          </w:tcPr>
          <w:p w14:paraId="02DFB1F4"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194</w:t>
            </w:r>
          </w:p>
        </w:tc>
        <w:tc>
          <w:tcPr>
            <w:tcW w:w="1276" w:type="dxa"/>
            <w:tcBorders>
              <w:top w:val="nil"/>
              <w:left w:val="nil"/>
              <w:bottom w:val="single" w:sz="8" w:space="0" w:color="auto"/>
              <w:right w:val="single" w:sz="8" w:space="0" w:color="auto"/>
            </w:tcBorders>
            <w:shd w:val="clear" w:color="000000" w:fill="E7E6E6"/>
            <w:noWrap/>
            <w:vAlign w:val="center"/>
            <w:hideMark/>
          </w:tcPr>
          <w:p w14:paraId="5ABA85BA"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16</w:t>
            </w:r>
          </w:p>
        </w:tc>
        <w:tc>
          <w:tcPr>
            <w:tcW w:w="1418" w:type="dxa"/>
            <w:tcBorders>
              <w:top w:val="nil"/>
              <w:left w:val="nil"/>
              <w:bottom w:val="single" w:sz="8" w:space="0" w:color="auto"/>
              <w:right w:val="single" w:sz="8" w:space="0" w:color="auto"/>
            </w:tcBorders>
            <w:shd w:val="clear" w:color="000000" w:fill="E7E6E6"/>
            <w:noWrap/>
            <w:vAlign w:val="center"/>
            <w:hideMark/>
          </w:tcPr>
          <w:p w14:paraId="40A9113B"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3106DB0D" w14:textId="77777777" w:rsidR="00D972DF" w:rsidRDefault="00D972DF">
            <w:pPr>
              <w:jc w:val="right"/>
              <w:rPr>
                <w:rFonts w:ascii="Cambria" w:hAnsi="Cambria" w:cs="Calibri"/>
                <w:color w:val="000000"/>
                <w:sz w:val="20"/>
                <w:szCs w:val="20"/>
              </w:rPr>
            </w:pPr>
          </w:p>
        </w:tc>
      </w:tr>
      <w:tr w:rsidR="00D972DF" w14:paraId="7A3294B8"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4B8F68A" w14:textId="77777777" w:rsidR="00D972DF" w:rsidRDefault="00D972DF">
            <w:pPr>
              <w:rPr>
                <w:rFonts w:ascii="Cambria" w:hAnsi="Cambria" w:cs="Calibri"/>
                <w:color w:val="000000"/>
                <w:sz w:val="20"/>
                <w:szCs w:val="20"/>
              </w:rPr>
            </w:pPr>
            <w:r>
              <w:rPr>
                <w:rFonts w:ascii="Cambria" w:hAnsi="Cambria" w:cs="Calibri"/>
                <w:color w:val="000000"/>
                <w:sz w:val="20"/>
                <w:szCs w:val="20"/>
              </w:rPr>
              <w:t>DN6</w:t>
            </w:r>
          </w:p>
        </w:tc>
        <w:tc>
          <w:tcPr>
            <w:tcW w:w="1276" w:type="dxa"/>
            <w:tcBorders>
              <w:top w:val="nil"/>
              <w:left w:val="nil"/>
              <w:bottom w:val="single" w:sz="8" w:space="0" w:color="auto"/>
              <w:right w:val="single" w:sz="8" w:space="0" w:color="auto"/>
            </w:tcBorders>
            <w:shd w:val="clear" w:color="auto" w:fill="auto"/>
            <w:noWrap/>
            <w:vAlign w:val="center"/>
            <w:hideMark/>
          </w:tcPr>
          <w:p w14:paraId="16D6CA67"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14:paraId="491F82B8"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58E6BA9D"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2691F6D9"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48B7A631"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486F8AF4" w14:textId="77777777" w:rsidR="00D972DF" w:rsidRDefault="00D972DF">
            <w:pPr>
              <w:jc w:val="right"/>
              <w:rPr>
                <w:rFonts w:ascii="Cambria" w:hAnsi="Cambria" w:cs="Calibri"/>
                <w:color w:val="000000"/>
                <w:sz w:val="20"/>
                <w:szCs w:val="20"/>
              </w:rPr>
            </w:pPr>
          </w:p>
        </w:tc>
      </w:tr>
      <w:tr w:rsidR="00D972DF" w14:paraId="645891BC"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1804E22" w14:textId="77777777" w:rsidR="00D972DF" w:rsidRDefault="00D972DF">
            <w:pPr>
              <w:rPr>
                <w:rFonts w:ascii="Cambria" w:hAnsi="Cambria" w:cs="Calibri"/>
                <w:color w:val="000000"/>
                <w:sz w:val="20"/>
                <w:szCs w:val="20"/>
              </w:rPr>
            </w:pPr>
            <w:r>
              <w:rPr>
                <w:rFonts w:ascii="Cambria" w:hAnsi="Cambria" w:cs="Calibri"/>
                <w:color w:val="000000"/>
                <w:sz w:val="20"/>
                <w:szCs w:val="20"/>
              </w:rPr>
              <w:t>DN56</w:t>
            </w:r>
          </w:p>
        </w:tc>
        <w:tc>
          <w:tcPr>
            <w:tcW w:w="1276" w:type="dxa"/>
            <w:tcBorders>
              <w:top w:val="nil"/>
              <w:left w:val="nil"/>
              <w:bottom w:val="single" w:sz="8" w:space="0" w:color="auto"/>
              <w:right w:val="single" w:sz="8" w:space="0" w:color="auto"/>
            </w:tcBorders>
            <w:shd w:val="clear" w:color="auto" w:fill="auto"/>
            <w:noWrap/>
            <w:vAlign w:val="center"/>
            <w:hideMark/>
          </w:tcPr>
          <w:p w14:paraId="3242286C"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4</w:t>
            </w:r>
          </w:p>
        </w:tc>
        <w:tc>
          <w:tcPr>
            <w:tcW w:w="1276" w:type="dxa"/>
            <w:tcBorders>
              <w:top w:val="nil"/>
              <w:left w:val="nil"/>
              <w:bottom w:val="single" w:sz="8" w:space="0" w:color="auto"/>
              <w:right w:val="single" w:sz="8" w:space="0" w:color="auto"/>
            </w:tcBorders>
            <w:shd w:val="clear" w:color="auto" w:fill="auto"/>
            <w:noWrap/>
            <w:vAlign w:val="center"/>
            <w:hideMark/>
          </w:tcPr>
          <w:p w14:paraId="2F15884F"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3</w:t>
            </w:r>
          </w:p>
        </w:tc>
        <w:tc>
          <w:tcPr>
            <w:tcW w:w="1275" w:type="dxa"/>
            <w:tcBorders>
              <w:top w:val="nil"/>
              <w:left w:val="nil"/>
              <w:bottom w:val="single" w:sz="8" w:space="0" w:color="auto"/>
              <w:right w:val="single" w:sz="8" w:space="0" w:color="auto"/>
            </w:tcBorders>
            <w:shd w:val="clear" w:color="000000" w:fill="E7E6E6"/>
            <w:noWrap/>
            <w:vAlign w:val="center"/>
            <w:hideMark/>
          </w:tcPr>
          <w:p w14:paraId="681B1234"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4</w:t>
            </w:r>
          </w:p>
        </w:tc>
        <w:tc>
          <w:tcPr>
            <w:tcW w:w="1276" w:type="dxa"/>
            <w:tcBorders>
              <w:top w:val="nil"/>
              <w:left w:val="nil"/>
              <w:bottom w:val="single" w:sz="8" w:space="0" w:color="auto"/>
              <w:right w:val="single" w:sz="8" w:space="0" w:color="auto"/>
            </w:tcBorders>
            <w:shd w:val="clear" w:color="000000" w:fill="E7E6E6"/>
            <w:noWrap/>
            <w:vAlign w:val="center"/>
            <w:hideMark/>
          </w:tcPr>
          <w:p w14:paraId="719652BB"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w:t>
            </w:r>
          </w:p>
        </w:tc>
        <w:tc>
          <w:tcPr>
            <w:tcW w:w="1418" w:type="dxa"/>
            <w:tcBorders>
              <w:top w:val="nil"/>
              <w:left w:val="nil"/>
              <w:bottom w:val="single" w:sz="8" w:space="0" w:color="auto"/>
              <w:right w:val="single" w:sz="8" w:space="0" w:color="auto"/>
            </w:tcBorders>
            <w:shd w:val="clear" w:color="000000" w:fill="E7E6E6"/>
            <w:noWrap/>
            <w:vAlign w:val="center"/>
            <w:hideMark/>
          </w:tcPr>
          <w:p w14:paraId="2EF0BF6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w:t>
            </w:r>
          </w:p>
        </w:tc>
        <w:tc>
          <w:tcPr>
            <w:tcW w:w="994" w:type="dxa"/>
            <w:tcBorders>
              <w:top w:val="nil"/>
              <w:left w:val="nil"/>
              <w:bottom w:val="nil"/>
              <w:right w:val="nil"/>
            </w:tcBorders>
            <w:shd w:val="clear" w:color="auto" w:fill="auto"/>
            <w:noWrap/>
            <w:vAlign w:val="center"/>
            <w:hideMark/>
          </w:tcPr>
          <w:p w14:paraId="64EC9D39" w14:textId="77777777" w:rsidR="00D972DF" w:rsidRDefault="00D972DF">
            <w:pPr>
              <w:jc w:val="right"/>
              <w:rPr>
                <w:rFonts w:ascii="Cambria" w:hAnsi="Cambria" w:cs="Calibri"/>
                <w:color w:val="000000"/>
                <w:sz w:val="20"/>
                <w:szCs w:val="20"/>
              </w:rPr>
            </w:pPr>
          </w:p>
        </w:tc>
      </w:tr>
      <w:tr w:rsidR="00D972DF" w14:paraId="30F48178"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4DBC711" w14:textId="77777777" w:rsidR="00D972DF" w:rsidRDefault="00D972DF">
            <w:pPr>
              <w:rPr>
                <w:rFonts w:ascii="Cambria" w:hAnsi="Cambria" w:cs="Calibri"/>
                <w:color w:val="000000"/>
                <w:sz w:val="20"/>
                <w:szCs w:val="20"/>
              </w:rPr>
            </w:pPr>
            <w:r>
              <w:rPr>
                <w:rFonts w:ascii="Cambria" w:hAnsi="Cambria" w:cs="Calibri"/>
                <w:color w:val="000000"/>
                <w:sz w:val="20"/>
                <w:szCs w:val="20"/>
              </w:rPr>
              <w:t>DN55</w:t>
            </w:r>
          </w:p>
        </w:tc>
        <w:tc>
          <w:tcPr>
            <w:tcW w:w="1276" w:type="dxa"/>
            <w:tcBorders>
              <w:top w:val="nil"/>
              <w:left w:val="nil"/>
              <w:bottom w:val="single" w:sz="8" w:space="0" w:color="auto"/>
              <w:right w:val="single" w:sz="8" w:space="0" w:color="auto"/>
            </w:tcBorders>
            <w:shd w:val="clear" w:color="auto" w:fill="auto"/>
            <w:noWrap/>
            <w:vAlign w:val="center"/>
            <w:hideMark/>
          </w:tcPr>
          <w:p w14:paraId="6E70B4FC"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95</w:t>
            </w:r>
          </w:p>
        </w:tc>
        <w:tc>
          <w:tcPr>
            <w:tcW w:w="1276" w:type="dxa"/>
            <w:tcBorders>
              <w:top w:val="nil"/>
              <w:left w:val="nil"/>
              <w:bottom w:val="single" w:sz="8" w:space="0" w:color="auto"/>
              <w:right w:val="single" w:sz="8" w:space="0" w:color="auto"/>
            </w:tcBorders>
            <w:shd w:val="clear" w:color="auto" w:fill="auto"/>
            <w:noWrap/>
            <w:vAlign w:val="center"/>
            <w:hideMark/>
          </w:tcPr>
          <w:p w14:paraId="74DC1145"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115</w:t>
            </w:r>
          </w:p>
        </w:tc>
        <w:tc>
          <w:tcPr>
            <w:tcW w:w="1275" w:type="dxa"/>
            <w:tcBorders>
              <w:top w:val="nil"/>
              <w:left w:val="nil"/>
              <w:bottom w:val="single" w:sz="8" w:space="0" w:color="auto"/>
              <w:right w:val="single" w:sz="8" w:space="0" w:color="auto"/>
            </w:tcBorders>
            <w:shd w:val="clear" w:color="000000" w:fill="E7E6E6"/>
            <w:noWrap/>
            <w:vAlign w:val="center"/>
            <w:hideMark/>
          </w:tcPr>
          <w:p w14:paraId="398F694C"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151</w:t>
            </w:r>
          </w:p>
        </w:tc>
        <w:tc>
          <w:tcPr>
            <w:tcW w:w="1276" w:type="dxa"/>
            <w:tcBorders>
              <w:top w:val="nil"/>
              <w:left w:val="nil"/>
              <w:bottom w:val="single" w:sz="8" w:space="0" w:color="auto"/>
              <w:right w:val="single" w:sz="8" w:space="0" w:color="auto"/>
            </w:tcBorders>
            <w:shd w:val="clear" w:color="000000" w:fill="E7E6E6"/>
            <w:noWrap/>
            <w:vAlign w:val="center"/>
            <w:hideMark/>
          </w:tcPr>
          <w:p w14:paraId="4DC74B5F"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18</w:t>
            </w:r>
          </w:p>
        </w:tc>
        <w:tc>
          <w:tcPr>
            <w:tcW w:w="1418" w:type="dxa"/>
            <w:tcBorders>
              <w:top w:val="nil"/>
              <w:left w:val="nil"/>
              <w:bottom w:val="single" w:sz="8" w:space="0" w:color="auto"/>
              <w:right w:val="single" w:sz="8" w:space="0" w:color="auto"/>
            </w:tcBorders>
            <w:shd w:val="clear" w:color="000000" w:fill="E7E6E6"/>
            <w:noWrap/>
            <w:vAlign w:val="center"/>
            <w:hideMark/>
          </w:tcPr>
          <w:p w14:paraId="71A34F47"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5</w:t>
            </w:r>
          </w:p>
        </w:tc>
        <w:tc>
          <w:tcPr>
            <w:tcW w:w="994" w:type="dxa"/>
            <w:tcBorders>
              <w:top w:val="nil"/>
              <w:left w:val="nil"/>
              <w:bottom w:val="nil"/>
              <w:right w:val="nil"/>
            </w:tcBorders>
            <w:shd w:val="clear" w:color="auto" w:fill="auto"/>
            <w:noWrap/>
            <w:vAlign w:val="center"/>
            <w:hideMark/>
          </w:tcPr>
          <w:p w14:paraId="212559D8" w14:textId="77777777" w:rsidR="00D972DF" w:rsidRDefault="00D972DF">
            <w:pPr>
              <w:jc w:val="right"/>
              <w:rPr>
                <w:rFonts w:ascii="Cambria" w:hAnsi="Cambria" w:cs="Calibri"/>
                <w:color w:val="000000"/>
                <w:sz w:val="20"/>
                <w:szCs w:val="20"/>
              </w:rPr>
            </w:pPr>
          </w:p>
        </w:tc>
      </w:tr>
      <w:tr w:rsidR="00D972DF" w14:paraId="3A7FC741" w14:textId="77777777" w:rsidTr="00D972DF">
        <w:trPr>
          <w:trHeight w:val="340"/>
        </w:trPr>
        <w:tc>
          <w:tcPr>
            <w:tcW w:w="2400" w:type="dxa"/>
            <w:tcBorders>
              <w:top w:val="nil"/>
              <w:left w:val="nil"/>
              <w:bottom w:val="nil"/>
              <w:right w:val="nil"/>
            </w:tcBorders>
            <w:shd w:val="clear" w:color="auto" w:fill="auto"/>
            <w:noWrap/>
            <w:vAlign w:val="bottom"/>
            <w:hideMark/>
          </w:tcPr>
          <w:p w14:paraId="2F17B5CE" w14:textId="77777777" w:rsidR="00D972DF" w:rsidRDefault="00D972DF">
            <w:pPr>
              <w:jc w:val="right"/>
              <w:rPr>
                <w:sz w:val="20"/>
                <w:szCs w:val="20"/>
              </w:rPr>
            </w:pPr>
          </w:p>
        </w:tc>
        <w:tc>
          <w:tcPr>
            <w:tcW w:w="1276" w:type="dxa"/>
            <w:tcBorders>
              <w:top w:val="nil"/>
              <w:left w:val="nil"/>
              <w:bottom w:val="nil"/>
              <w:right w:val="nil"/>
            </w:tcBorders>
            <w:shd w:val="clear" w:color="auto" w:fill="auto"/>
            <w:noWrap/>
            <w:vAlign w:val="bottom"/>
            <w:hideMark/>
          </w:tcPr>
          <w:p w14:paraId="3BA6782D" w14:textId="77777777" w:rsidR="00D972DF" w:rsidRDefault="00D972DF">
            <w:pPr>
              <w:rPr>
                <w:sz w:val="20"/>
                <w:szCs w:val="20"/>
              </w:rPr>
            </w:pPr>
          </w:p>
        </w:tc>
        <w:tc>
          <w:tcPr>
            <w:tcW w:w="1276" w:type="dxa"/>
            <w:tcBorders>
              <w:top w:val="nil"/>
              <w:left w:val="nil"/>
              <w:bottom w:val="nil"/>
              <w:right w:val="nil"/>
            </w:tcBorders>
            <w:shd w:val="clear" w:color="auto" w:fill="auto"/>
            <w:noWrap/>
            <w:vAlign w:val="bottom"/>
            <w:hideMark/>
          </w:tcPr>
          <w:p w14:paraId="7C5D361A" w14:textId="77777777" w:rsidR="00D972DF" w:rsidRDefault="00D972DF">
            <w:pPr>
              <w:rPr>
                <w:sz w:val="20"/>
                <w:szCs w:val="20"/>
              </w:rPr>
            </w:pPr>
          </w:p>
        </w:tc>
        <w:tc>
          <w:tcPr>
            <w:tcW w:w="1275" w:type="dxa"/>
            <w:tcBorders>
              <w:top w:val="nil"/>
              <w:left w:val="nil"/>
              <w:bottom w:val="nil"/>
              <w:right w:val="nil"/>
            </w:tcBorders>
            <w:shd w:val="clear" w:color="auto" w:fill="auto"/>
            <w:noWrap/>
            <w:vAlign w:val="bottom"/>
            <w:hideMark/>
          </w:tcPr>
          <w:p w14:paraId="1EF188E5" w14:textId="77777777" w:rsidR="00D972DF" w:rsidRDefault="00D972DF">
            <w:pPr>
              <w:rPr>
                <w:sz w:val="20"/>
                <w:szCs w:val="20"/>
              </w:rPr>
            </w:pPr>
          </w:p>
        </w:tc>
        <w:tc>
          <w:tcPr>
            <w:tcW w:w="1276" w:type="dxa"/>
            <w:tcBorders>
              <w:top w:val="nil"/>
              <w:left w:val="nil"/>
              <w:bottom w:val="nil"/>
              <w:right w:val="nil"/>
            </w:tcBorders>
            <w:shd w:val="clear" w:color="auto" w:fill="auto"/>
            <w:noWrap/>
            <w:vAlign w:val="bottom"/>
            <w:hideMark/>
          </w:tcPr>
          <w:p w14:paraId="331D8000" w14:textId="77777777" w:rsidR="00D972DF" w:rsidRDefault="00D972DF">
            <w:pPr>
              <w:rPr>
                <w:sz w:val="20"/>
                <w:szCs w:val="20"/>
              </w:rPr>
            </w:pPr>
          </w:p>
        </w:tc>
        <w:tc>
          <w:tcPr>
            <w:tcW w:w="1418" w:type="dxa"/>
            <w:tcBorders>
              <w:top w:val="nil"/>
              <w:left w:val="nil"/>
              <w:bottom w:val="nil"/>
              <w:right w:val="nil"/>
            </w:tcBorders>
            <w:shd w:val="clear" w:color="auto" w:fill="auto"/>
            <w:noWrap/>
            <w:vAlign w:val="bottom"/>
            <w:hideMark/>
          </w:tcPr>
          <w:p w14:paraId="0DC44C6E" w14:textId="77777777" w:rsidR="00D972DF" w:rsidRDefault="00D972DF">
            <w:pPr>
              <w:rPr>
                <w:sz w:val="20"/>
                <w:szCs w:val="20"/>
              </w:rPr>
            </w:pPr>
          </w:p>
        </w:tc>
        <w:tc>
          <w:tcPr>
            <w:tcW w:w="994" w:type="dxa"/>
            <w:tcBorders>
              <w:top w:val="nil"/>
              <w:left w:val="nil"/>
              <w:bottom w:val="nil"/>
              <w:right w:val="nil"/>
            </w:tcBorders>
            <w:shd w:val="clear" w:color="auto" w:fill="auto"/>
            <w:noWrap/>
            <w:vAlign w:val="bottom"/>
            <w:hideMark/>
          </w:tcPr>
          <w:p w14:paraId="3EB4D5ED" w14:textId="77777777" w:rsidR="00D972DF" w:rsidRDefault="00D972DF">
            <w:pPr>
              <w:rPr>
                <w:sz w:val="20"/>
                <w:szCs w:val="20"/>
              </w:rPr>
            </w:pPr>
          </w:p>
        </w:tc>
      </w:tr>
      <w:tr w:rsidR="00D972DF" w14:paraId="55BE3CCB" w14:textId="77777777" w:rsidTr="00D972DF">
        <w:trPr>
          <w:trHeight w:val="340"/>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0BE081" w14:textId="281B27A7" w:rsidR="00D972DF" w:rsidRPr="00D972DF" w:rsidRDefault="00D972DF">
            <w:pPr>
              <w:rPr>
                <w:rFonts w:ascii="Cambria" w:hAnsi="Cambria" w:cs="Calibri"/>
                <w:color w:val="000000"/>
                <w:sz w:val="20"/>
                <w:szCs w:val="20"/>
                <w:lang w:val="ro-RO"/>
              </w:rPr>
            </w:pPr>
            <w:r>
              <w:rPr>
                <w:rFonts w:ascii="Cambria" w:hAnsi="Cambria" w:cs="Calibri"/>
                <w:color w:val="000000"/>
                <w:sz w:val="20"/>
                <w:szCs w:val="20"/>
              </w:rPr>
              <w:t xml:space="preserve">Aglomerarea </w:t>
            </w:r>
            <w:r>
              <w:rPr>
                <w:rFonts w:ascii="Cambria" w:hAnsi="Cambria" w:cs="Calibri"/>
                <w:color w:val="000000"/>
                <w:sz w:val="20"/>
                <w:szCs w:val="20"/>
                <w:lang w:val="ro-RO"/>
              </w:rPr>
              <w:t>Craiova</w:t>
            </w:r>
          </w:p>
        </w:tc>
        <w:tc>
          <w:tcPr>
            <w:tcW w:w="7515" w:type="dxa"/>
            <w:gridSpan w:val="6"/>
            <w:tcBorders>
              <w:top w:val="single" w:sz="8" w:space="0" w:color="auto"/>
              <w:left w:val="nil"/>
              <w:bottom w:val="single" w:sz="8" w:space="0" w:color="auto"/>
              <w:right w:val="single" w:sz="8" w:space="0" w:color="000000"/>
            </w:tcBorders>
            <w:shd w:val="clear" w:color="auto" w:fill="auto"/>
            <w:vAlign w:val="center"/>
            <w:hideMark/>
          </w:tcPr>
          <w:p w14:paraId="09B0912E" w14:textId="77777777" w:rsidR="00D972DF" w:rsidRDefault="00D972DF">
            <w:pPr>
              <w:rPr>
                <w:rFonts w:ascii="Cambria" w:hAnsi="Cambria" w:cs="Calibri"/>
                <w:b/>
                <w:bCs/>
                <w:color w:val="000000"/>
                <w:sz w:val="20"/>
                <w:szCs w:val="20"/>
              </w:rPr>
            </w:pPr>
            <w:r>
              <w:rPr>
                <w:rFonts w:ascii="Cambria" w:hAnsi="Cambria" w:cs="Calibri"/>
                <w:b/>
                <w:bCs/>
                <w:color w:val="000000"/>
                <w:sz w:val="20"/>
                <w:szCs w:val="20"/>
              </w:rPr>
              <w:t>Număr de locuitori expuși la valori ale Lnoapte</w:t>
            </w:r>
          </w:p>
        </w:tc>
      </w:tr>
      <w:tr w:rsidR="00D972DF" w14:paraId="6C73A8CE"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7E2F2297" w14:textId="77777777" w:rsidR="00D972DF" w:rsidRDefault="00D972DF">
            <w:pPr>
              <w:rPr>
                <w:rFonts w:ascii="Cambria" w:hAnsi="Cambria" w:cs="Calibri"/>
                <w:b/>
                <w:bCs/>
                <w:color w:val="000000"/>
                <w:sz w:val="20"/>
                <w:szCs w:val="20"/>
              </w:rPr>
            </w:pPr>
            <w:r>
              <w:rPr>
                <w:rFonts w:ascii="Cambria" w:hAnsi="Cambria" w:cs="Calibri"/>
                <w:b/>
                <w:bCs/>
                <w:color w:val="000000"/>
                <w:sz w:val="20"/>
                <w:szCs w:val="20"/>
              </w:rPr>
              <w:t xml:space="preserve">Sursa de zgomot </w:t>
            </w:r>
          </w:p>
        </w:tc>
        <w:tc>
          <w:tcPr>
            <w:tcW w:w="1276" w:type="dxa"/>
            <w:tcBorders>
              <w:top w:val="nil"/>
              <w:left w:val="nil"/>
              <w:bottom w:val="single" w:sz="8" w:space="0" w:color="auto"/>
              <w:right w:val="single" w:sz="8" w:space="0" w:color="auto"/>
            </w:tcBorders>
            <w:shd w:val="clear" w:color="auto" w:fill="auto"/>
            <w:noWrap/>
            <w:vAlign w:val="center"/>
            <w:hideMark/>
          </w:tcPr>
          <w:p w14:paraId="714EFBCE" w14:textId="77777777" w:rsidR="00D972DF" w:rsidRDefault="00D972DF">
            <w:pPr>
              <w:rPr>
                <w:rFonts w:ascii="Cambria" w:hAnsi="Cambria" w:cs="Calibri"/>
                <w:color w:val="000000"/>
                <w:sz w:val="20"/>
                <w:szCs w:val="20"/>
              </w:rPr>
            </w:pPr>
            <w:r>
              <w:rPr>
                <w:rFonts w:ascii="Cambria" w:hAnsi="Cambria" w:cs="Calibri"/>
                <w:color w:val="000000"/>
                <w:sz w:val="20"/>
                <w:szCs w:val="20"/>
              </w:rPr>
              <w:t>45-49</w:t>
            </w:r>
          </w:p>
        </w:tc>
        <w:tc>
          <w:tcPr>
            <w:tcW w:w="1276" w:type="dxa"/>
            <w:tcBorders>
              <w:top w:val="nil"/>
              <w:left w:val="nil"/>
              <w:bottom w:val="single" w:sz="8" w:space="0" w:color="auto"/>
              <w:right w:val="single" w:sz="8" w:space="0" w:color="auto"/>
            </w:tcBorders>
            <w:shd w:val="clear" w:color="auto" w:fill="auto"/>
            <w:noWrap/>
            <w:vAlign w:val="center"/>
            <w:hideMark/>
          </w:tcPr>
          <w:p w14:paraId="7E1EFEE6" w14:textId="77777777" w:rsidR="00D972DF" w:rsidRDefault="00D972DF">
            <w:pPr>
              <w:rPr>
                <w:rFonts w:ascii="Cambria" w:hAnsi="Cambria" w:cs="Calibri"/>
                <w:color w:val="000000"/>
                <w:sz w:val="20"/>
                <w:szCs w:val="20"/>
              </w:rPr>
            </w:pPr>
            <w:r>
              <w:rPr>
                <w:rFonts w:ascii="Cambria" w:hAnsi="Cambria" w:cs="Calibri"/>
                <w:color w:val="000000"/>
                <w:sz w:val="20"/>
                <w:szCs w:val="20"/>
              </w:rPr>
              <w:t>50-54</w:t>
            </w:r>
          </w:p>
        </w:tc>
        <w:tc>
          <w:tcPr>
            <w:tcW w:w="1275" w:type="dxa"/>
            <w:tcBorders>
              <w:top w:val="nil"/>
              <w:left w:val="nil"/>
              <w:bottom w:val="single" w:sz="8" w:space="0" w:color="auto"/>
              <w:right w:val="single" w:sz="8" w:space="0" w:color="auto"/>
            </w:tcBorders>
            <w:shd w:val="clear" w:color="000000" w:fill="E7E6E6"/>
            <w:noWrap/>
            <w:vAlign w:val="center"/>
            <w:hideMark/>
          </w:tcPr>
          <w:p w14:paraId="0625C182" w14:textId="77777777" w:rsidR="00D972DF" w:rsidRDefault="00D972DF">
            <w:pPr>
              <w:rPr>
                <w:rFonts w:ascii="Cambria" w:hAnsi="Cambria" w:cs="Calibri"/>
                <w:color w:val="000000"/>
                <w:sz w:val="20"/>
                <w:szCs w:val="20"/>
              </w:rPr>
            </w:pPr>
            <w:r>
              <w:rPr>
                <w:rFonts w:ascii="Cambria" w:hAnsi="Cambria" w:cs="Calibri"/>
                <w:color w:val="000000"/>
                <w:sz w:val="20"/>
                <w:szCs w:val="20"/>
              </w:rPr>
              <w:t>55-59</w:t>
            </w:r>
          </w:p>
        </w:tc>
        <w:tc>
          <w:tcPr>
            <w:tcW w:w="1276" w:type="dxa"/>
            <w:tcBorders>
              <w:top w:val="nil"/>
              <w:left w:val="nil"/>
              <w:bottom w:val="single" w:sz="8" w:space="0" w:color="auto"/>
              <w:right w:val="single" w:sz="8" w:space="0" w:color="auto"/>
            </w:tcBorders>
            <w:shd w:val="clear" w:color="000000" w:fill="E7E6E6"/>
            <w:noWrap/>
            <w:vAlign w:val="center"/>
            <w:hideMark/>
          </w:tcPr>
          <w:p w14:paraId="717D46C1" w14:textId="77777777" w:rsidR="00D972DF" w:rsidRDefault="00D972DF">
            <w:pPr>
              <w:rPr>
                <w:rFonts w:ascii="Cambria" w:hAnsi="Cambria" w:cs="Calibri"/>
                <w:color w:val="000000"/>
                <w:sz w:val="20"/>
                <w:szCs w:val="20"/>
              </w:rPr>
            </w:pPr>
            <w:r>
              <w:rPr>
                <w:rFonts w:ascii="Cambria" w:hAnsi="Cambria" w:cs="Calibri"/>
                <w:color w:val="000000"/>
                <w:sz w:val="20"/>
                <w:szCs w:val="20"/>
              </w:rPr>
              <w:t>60-64</w:t>
            </w:r>
          </w:p>
        </w:tc>
        <w:tc>
          <w:tcPr>
            <w:tcW w:w="1418" w:type="dxa"/>
            <w:tcBorders>
              <w:top w:val="nil"/>
              <w:left w:val="nil"/>
              <w:bottom w:val="single" w:sz="8" w:space="0" w:color="auto"/>
              <w:right w:val="single" w:sz="8" w:space="0" w:color="auto"/>
            </w:tcBorders>
            <w:shd w:val="clear" w:color="000000" w:fill="E7E6E6"/>
            <w:noWrap/>
            <w:vAlign w:val="center"/>
            <w:hideMark/>
          </w:tcPr>
          <w:p w14:paraId="6E105298" w14:textId="77777777" w:rsidR="00D972DF" w:rsidRDefault="00D972DF">
            <w:pPr>
              <w:rPr>
                <w:rFonts w:ascii="Cambria" w:hAnsi="Cambria" w:cs="Calibri"/>
                <w:color w:val="000000"/>
                <w:sz w:val="20"/>
                <w:szCs w:val="20"/>
              </w:rPr>
            </w:pPr>
            <w:r>
              <w:rPr>
                <w:rFonts w:ascii="Cambria" w:hAnsi="Cambria" w:cs="Calibri"/>
                <w:color w:val="000000"/>
                <w:sz w:val="20"/>
                <w:szCs w:val="20"/>
              </w:rPr>
              <w:t>65-69</w:t>
            </w:r>
          </w:p>
        </w:tc>
        <w:tc>
          <w:tcPr>
            <w:tcW w:w="994" w:type="dxa"/>
            <w:tcBorders>
              <w:top w:val="nil"/>
              <w:left w:val="nil"/>
              <w:bottom w:val="single" w:sz="8" w:space="0" w:color="auto"/>
              <w:right w:val="single" w:sz="8" w:space="0" w:color="auto"/>
            </w:tcBorders>
            <w:shd w:val="clear" w:color="000000" w:fill="E7E6E6"/>
            <w:noWrap/>
            <w:vAlign w:val="center"/>
            <w:hideMark/>
          </w:tcPr>
          <w:p w14:paraId="033D946C" w14:textId="77777777" w:rsidR="00D972DF" w:rsidRDefault="00D972DF">
            <w:pPr>
              <w:rPr>
                <w:rFonts w:ascii="Cambria" w:hAnsi="Cambria" w:cs="Calibri"/>
                <w:color w:val="000000"/>
                <w:sz w:val="20"/>
                <w:szCs w:val="20"/>
              </w:rPr>
            </w:pPr>
            <w:r>
              <w:rPr>
                <w:rFonts w:ascii="Cambria" w:hAnsi="Cambria" w:cs="Calibri"/>
                <w:color w:val="000000"/>
                <w:sz w:val="20"/>
                <w:szCs w:val="20"/>
              </w:rPr>
              <w:t>&gt;70</w:t>
            </w:r>
          </w:p>
        </w:tc>
      </w:tr>
      <w:tr w:rsidR="00D972DF" w14:paraId="75D67ECB"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C1FE22C" w14:textId="77777777" w:rsidR="00D972DF" w:rsidRDefault="00D972DF">
            <w:pPr>
              <w:rPr>
                <w:rFonts w:ascii="Cambria" w:hAnsi="Cambria" w:cs="Calibri"/>
                <w:color w:val="000000"/>
                <w:sz w:val="20"/>
                <w:szCs w:val="20"/>
              </w:rPr>
            </w:pPr>
            <w:r>
              <w:rPr>
                <w:rFonts w:ascii="Cambria" w:hAnsi="Cambria" w:cs="Calibri"/>
                <w:color w:val="000000"/>
                <w:sz w:val="20"/>
                <w:szCs w:val="20"/>
              </w:rPr>
              <w:t>DN6B</w:t>
            </w:r>
          </w:p>
        </w:tc>
        <w:tc>
          <w:tcPr>
            <w:tcW w:w="1276" w:type="dxa"/>
            <w:tcBorders>
              <w:top w:val="nil"/>
              <w:left w:val="nil"/>
              <w:bottom w:val="single" w:sz="8" w:space="0" w:color="auto"/>
              <w:right w:val="single" w:sz="8" w:space="0" w:color="auto"/>
            </w:tcBorders>
            <w:shd w:val="clear" w:color="auto" w:fill="auto"/>
            <w:noWrap/>
            <w:vAlign w:val="center"/>
            <w:hideMark/>
          </w:tcPr>
          <w:p w14:paraId="5E347BCA"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60</w:t>
            </w:r>
          </w:p>
        </w:tc>
        <w:tc>
          <w:tcPr>
            <w:tcW w:w="1276" w:type="dxa"/>
            <w:tcBorders>
              <w:top w:val="nil"/>
              <w:left w:val="nil"/>
              <w:bottom w:val="single" w:sz="8" w:space="0" w:color="auto"/>
              <w:right w:val="single" w:sz="8" w:space="0" w:color="auto"/>
            </w:tcBorders>
            <w:shd w:val="clear" w:color="auto" w:fill="auto"/>
            <w:noWrap/>
            <w:vAlign w:val="center"/>
            <w:hideMark/>
          </w:tcPr>
          <w:p w14:paraId="1E7DCB01"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25</w:t>
            </w:r>
          </w:p>
        </w:tc>
        <w:tc>
          <w:tcPr>
            <w:tcW w:w="1275" w:type="dxa"/>
            <w:tcBorders>
              <w:top w:val="nil"/>
              <w:left w:val="nil"/>
              <w:bottom w:val="single" w:sz="8" w:space="0" w:color="auto"/>
              <w:right w:val="single" w:sz="8" w:space="0" w:color="auto"/>
            </w:tcBorders>
            <w:shd w:val="clear" w:color="000000" w:fill="E7E6E6"/>
            <w:noWrap/>
            <w:vAlign w:val="center"/>
            <w:hideMark/>
          </w:tcPr>
          <w:p w14:paraId="5AE197F0"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48</w:t>
            </w:r>
          </w:p>
        </w:tc>
        <w:tc>
          <w:tcPr>
            <w:tcW w:w="1276" w:type="dxa"/>
            <w:tcBorders>
              <w:top w:val="nil"/>
              <w:left w:val="nil"/>
              <w:bottom w:val="single" w:sz="8" w:space="0" w:color="auto"/>
              <w:right w:val="single" w:sz="8" w:space="0" w:color="auto"/>
            </w:tcBorders>
            <w:shd w:val="clear" w:color="000000" w:fill="E7E6E6"/>
            <w:noWrap/>
            <w:vAlign w:val="center"/>
            <w:hideMark/>
          </w:tcPr>
          <w:p w14:paraId="1B8EC355"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34</w:t>
            </w:r>
          </w:p>
        </w:tc>
        <w:tc>
          <w:tcPr>
            <w:tcW w:w="1418" w:type="dxa"/>
            <w:tcBorders>
              <w:top w:val="nil"/>
              <w:left w:val="nil"/>
              <w:bottom w:val="single" w:sz="8" w:space="0" w:color="auto"/>
              <w:right w:val="single" w:sz="8" w:space="0" w:color="auto"/>
            </w:tcBorders>
            <w:shd w:val="clear" w:color="000000" w:fill="E7E6E6"/>
            <w:noWrap/>
            <w:vAlign w:val="center"/>
            <w:hideMark/>
          </w:tcPr>
          <w:p w14:paraId="4EE851F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419E6D5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5553AF49"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40CB352C" w14:textId="77777777" w:rsidR="00D972DF" w:rsidRDefault="00D972DF">
            <w:pPr>
              <w:rPr>
                <w:rFonts w:ascii="Cambria" w:hAnsi="Cambria" w:cs="Calibri"/>
                <w:color w:val="000000"/>
                <w:sz w:val="20"/>
                <w:szCs w:val="20"/>
              </w:rPr>
            </w:pPr>
            <w:r>
              <w:rPr>
                <w:rFonts w:ascii="Cambria" w:hAnsi="Cambria" w:cs="Calibri"/>
                <w:color w:val="000000"/>
                <w:sz w:val="20"/>
                <w:szCs w:val="20"/>
              </w:rPr>
              <w:t>DN65F</w:t>
            </w:r>
          </w:p>
        </w:tc>
        <w:tc>
          <w:tcPr>
            <w:tcW w:w="1276" w:type="dxa"/>
            <w:tcBorders>
              <w:top w:val="nil"/>
              <w:left w:val="nil"/>
              <w:bottom w:val="single" w:sz="8" w:space="0" w:color="auto"/>
              <w:right w:val="single" w:sz="8" w:space="0" w:color="auto"/>
            </w:tcBorders>
            <w:shd w:val="clear" w:color="auto" w:fill="auto"/>
            <w:noWrap/>
            <w:vAlign w:val="center"/>
            <w:hideMark/>
          </w:tcPr>
          <w:p w14:paraId="4EC3A38A"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4</w:t>
            </w:r>
          </w:p>
        </w:tc>
        <w:tc>
          <w:tcPr>
            <w:tcW w:w="1276" w:type="dxa"/>
            <w:tcBorders>
              <w:top w:val="nil"/>
              <w:left w:val="nil"/>
              <w:bottom w:val="single" w:sz="8" w:space="0" w:color="auto"/>
              <w:right w:val="single" w:sz="8" w:space="0" w:color="auto"/>
            </w:tcBorders>
            <w:shd w:val="clear" w:color="auto" w:fill="auto"/>
            <w:noWrap/>
            <w:vAlign w:val="center"/>
            <w:hideMark/>
          </w:tcPr>
          <w:p w14:paraId="4265B4B5"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w:t>
            </w:r>
          </w:p>
        </w:tc>
        <w:tc>
          <w:tcPr>
            <w:tcW w:w="1275" w:type="dxa"/>
            <w:tcBorders>
              <w:top w:val="nil"/>
              <w:left w:val="nil"/>
              <w:bottom w:val="single" w:sz="8" w:space="0" w:color="auto"/>
              <w:right w:val="single" w:sz="8" w:space="0" w:color="auto"/>
            </w:tcBorders>
            <w:shd w:val="clear" w:color="000000" w:fill="E7E6E6"/>
            <w:noWrap/>
            <w:vAlign w:val="center"/>
            <w:hideMark/>
          </w:tcPr>
          <w:p w14:paraId="52D259D8"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6ACDA85B"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6EC092AF"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6CC82581"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3F2792BF"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678733E" w14:textId="77777777" w:rsidR="00D972DF" w:rsidRDefault="00D972DF">
            <w:pPr>
              <w:rPr>
                <w:rFonts w:ascii="Cambria" w:hAnsi="Cambria" w:cs="Calibri"/>
                <w:color w:val="000000"/>
                <w:sz w:val="20"/>
                <w:szCs w:val="20"/>
              </w:rPr>
            </w:pPr>
            <w:r>
              <w:rPr>
                <w:rFonts w:ascii="Cambria" w:hAnsi="Cambria" w:cs="Calibri"/>
                <w:color w:val="000000"/>
                <w:sz w:val="20"/>
                <w:szCs w:val="20"/>
              </w:rPr>
              <w:t>DN65C</w:t>
            </w:r>
          </w:p>
        </w:tc>
        <w:tc>
          <w:tcPr>
            <w:tcW w:w="1276" w:type="dxa"/>
            <w:tcBorders>
              <w:top w:val="nil"/>
              <w:left w:val="nil"/>
              <w:bottom w:val="single" w:sz="8" w:space="0" w:color="auto"/>
              <w:right w:val="single" w:sz="8" w:space="0" w:color="auto"/>
            </w:tcBorders>
            <w:shd w:val="clear" w:color="auto" w:fill="auto"/>
            <w:noWrap/>
            <w:vAlign w:val="center"/>
            <w:hideMark/>
          </w:tcPr>
          <w:p w14:paraId="55E9BE54"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103</w:t>
            </w:r>
          </w:p>
        </w:tc>
        <w:tc>
          <w:tcPr>
            <w:tcW w:w="1276" w:type="dxa"/>
            <w:tcBorders>
              <w:top w:val="nil"/>
              <w:left w:val="nil"/>
              <w:bottom w:val="single" w:sz="8" w:space="0" w:color="auto"/>
              <w:right w:val="single" w:sz="8" w:space="0" w:color="auto"/>
            </w:tcBorders>
            <w:shd w:val="clear" w:color="auto" w:fill="auto"/>
            <w:noWrap/>
            <w:vAlign w:val="center"/>
            <w:hideMark/>
          </w:tcPr>
          <w:p w14:paraId="03378E30"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131</w:t>
            </w:r>
          </w:p>
        </w:tc>
        <w:tc>
          <w:tcPr>
            <w:tcW w:w="1275" w:type="dxa"/>
            <w:tcBorders>
              <w:top w:val="nil"/>
              <w:left w:val="nil"/>
              <w:bottom w:val="single" w:sz="8" w:space="0" w:color="auto"/>
              <w:right w:val="single" w:sz="8" w:space="0" w:color="auto"/>
            </w:tcBorders>
            <w:shd w:val="clear" w:color="000000" w:fill="E7E6E6"/>
            <w:noWrap/>
            <w:vAlign w:val="center"/>
            <w:hideMark/>
          </w:tcPr>
          <w:p w14:paraId="0556699C"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109</w:t>
            </w:r>
          </w:p>
        </w:tc>
        <w:tc>
          <w:tcPr>
            <w:tcW w:w="1276" w:type="dxa"/>
            <w:tcBorders>
              <w:top w:val="nil"/>
              <w:left w:val="nil"/>
              <w:bottom w:val="single" w:sz="8" w:space="0" w:color="auto"/>
              <w:right w:val="single" w:sz="8" w:space="0" w:color="auto"/>
            </w:tcBorders>
            <w:shd w:val="clear" w:color="000000" w:fill="E7E6E6"/>
            <w:noWrap/>
            <w:vAlign w:val="center"/>
            <w:hideMark/>
          </w:tcPr>
          <w:p w14:paraId="5F1E328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60</w:t>
            </w:r>
          </w:p>
        </w:tc>
        <w:tc>
          <w:tcPr>
            <w:tcW w:w="1418" w:type="dxa"/>
            <w:tcBorders>
              <w:top w:val="nil"/>
              <w:left w:val="nil"/>
              <w:bottom w:val="single" w:sz="8" w:space="0" w:color="auto"/>
              <w:right w:val="single" w:sz="8" w:space="0" w:color="auto"/>
            </w:tcBorders>
            <w:shd w:val="clear" w:color="000000" w:fill="E7E6E6"/>
            <w:noWrap/>
            <w:vAlign w:val="center"/>
            <w:hideMark/>
          </w:tcPr>
          <w:p w14:paraId="24865ADA"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4</w:t>
            </w:r>
          </w:p>
        </w:tc>
        <w:tc>
          <w:tcPr>
            <w:tcW w:w="994" w:type="dxa"/>
            <w:tcBorders>
              <w:top w:val="nil"/>
              <w:left w:val="nil"/>
              <w:bottom w:val="single" w:sz="8" w:space="0" w:color="auto"/>
              <w:right w:val="single" w:sz="8" w:space="0" w:color="auto"/>
            </w:tcBorders>
            <w:shd w:val="clear" w:color="000000" w:fill="E7E6E6"/>
            <w:noWrap/>
            <w:vAlign w:val="center"/>
            <w:hideMark/>
          </w:tcPr>
          <w:p w14:paraId="51582F9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5667BBE9"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C3574C3" w14:textId="77777777" w:rsidR="00D972DF" w:rsidRDefault="00D972DF">
            <w:pPr>
              <w:rPr>
                <w:rFonts w:ascii="Cambria" w:hAnsi="Cambria" w:cs="Calibri"/>
                <w:color w:val="000000"/>
                <w:sz w:val="20"/>
                <w:szCs w:val="20"/>
              </w:rPr>
            </w:pPr>
            <w:r>
              <w:rPr>
                <w:rFonts w:ascii="Cambria" w:hAnsi="Cambria" w:cs="Calibri"/>
                <w:color w:val="000000"/>
                <w:sz w:val="20"/>
                <w:szCs w:val="20"/>
              </w:rPr>
              <w:t>DN65</w:t>
            </w:r>
          </w:p>
        </w:tc>
        <w:tc>
          <w:tcPr>
            <w:tcW w:w="1276" w:type="dxa"/>
            <w:tcBorders>
              <w:top w:val="nil"/>
              <w:left w:val="nil"/>
              <w:bottom w:val="single" w:sz="8" w:space="0" w:color="auto"/>
              <w:right w:val="single" w:sz="8" w:space="0" w:color="auto"/>
            </w:tcBorders>
            <w:shd w:val="clear" w:color="auto" w:fill="auto"/>
            <w:noWrap/>
            <w:vAlign w:val="center"/>
            <w:hideMark/>
          </w:tcPr>
          <w:p w14:paraId="59CD52B3"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294</w:t>
            </w:r>
          </w:p>
        </w:tc>
        <w:tc>
          <w:tcPr>
            <w:tcW w:w="1276" w:type="dxa"/>
            <w:tcBorders>
              <w:top w:val="nil"/>
              <w:left w:val="nil"/>
              <w:bottom w:val="single" w:sz="8" w:space="0" w:color="auto"/>
              <w:right w:val="single" w:sz="8" w:space="0" w:color="auto"/>
            </w:tcBorders>
            <w:shd w:val="clear" w:color="auto" w:fill="auto"/>
            <w:noWrap/>
            <w:vAlign w:val="center"/>
            <w:hideMark/>
          </w:tcPr>
          <w:p w14:paraId="34EA9297"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387</w:t>
            </w:r>
          </w:p>
        </w:tc>
        <w:tc>
          <w:tcPr>
            <w:tcW w:w="1275" w:type="dxa"/>
            <w:tcBorders>
              <w:top w:val="nil"/>
              <w:left w:val="nil"/>
              <w:bottom w:val="single" w:sz="8" w:space="0" w:color="auto"/>
              <w:right w:val="single" w:sz="8" w:space="0" w:color="auto"/>
            </w:tcBorders>
            <w:shd w:val="clear" w:color="000000" w:fill="E7E6E6"/>
            <w:noWrap/>
            <w:vAlign w:val="center"/>
            <w:hideMark/>
          </w:tcPr>
          <w:p w14:paraId="26068479"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206</w:t>
            </w:r>
          </w:p>
        </w:tc>
        <w:tc>
          <w:tcPr>
            <w:tcW w:w="1276" w:type="dxa"/>
            <w:tcBorders>
              <w:top w:val="nil"/>
              <w:left w:val="nil"/>
              <w:bottom w:val="single" w:sz="8" w:space="0" w:color="auto"/>
              <w:right w:val="single" w:sz="8" w:space="0" w:color="auto"/>
            </w:tcBorders>
            <w:shd w:val="clear" w:color="000000" w:fill="E7E6E6"/>
            <w:noWrap/>
            <w:vAlign w:val="center"/>
            <w:hideMark/>
          </w:tcPr>
          <w:p w14:paraId="6314D2B9"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21</w:t>
            </w:r>
          </w:p>
        </w:tc>
        <w:tc>
          <w:tcPr>
            <w:tcW w:w="1418" w:type="dxa"/>
            <w:tcBorders>
              <w:top w:val="nil"/>
              <w:left w:val="nil"/>
              <w:bottom w:val="single" w:sz="8" w:space="0" w:color="auto"/>
              <w:right w:val="single" w:sz="8" w:space="0" w:color="auto"/>
            </w:tcBorders>
            <w:shd w:val="clear" w:color="000000" w:fill="E7E6E6"/>
            <w:noWrap/>
            <w:vAlign w:val="center"/>
            <w:hideMark/>
          </w:tcPr>
          <w:p w14:paraId="30E4E8F6"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58C9F278"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5458A0BC"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4A0BD13" w14:textId="77777777" w:rsidR="00D972DF" w:rsidRDefault="00D972DF">
            <w:pPr>
              <w:rPr>
                <w:rFonts w:ascii="Cambria" w:hAnsi="Cambria" w:cs="Calibri"/>
                <w:color w:val="000000"/>
                <w:sz w:val="20"/>
                <w:szCs w:val="20"/>
              </w:rPr>
            </w:pPr>
            <w:r>
              <w:rPr>
                <w:rFonts w:ascii="Cambria" w:hAnsi="Cambria" w:cs="Calibri"/>
                <w:color w:val="000000"/>
                <w:sz w:val="20"/>
                <w:szCs w:val="20"/>
              </w:rPr>
              <w:t>DN6</w:t>
            </w:r>
          </w:p>
        </w:tc>
        <w:tc>
          <w:tcPr>
            <w:tcW w:w="1276" w:type="dxa"/>
            <w:tcBorders>
              <w:top w:val="nil"/>
              <w:left w:val="nil"/>
              <w:bottom w:val="single" w:sz="8" w:space="0" w:color="auto"/>
              <w:right w:val="single" w:sz="8" w:space="0" w:color="auto"/>
            </w:tcBorders>
            <w:shd w:val="clear" w:color="auto" w:fill="auto"/>
            <w:noWrap/>
            <w:vAlign w:val="center"/>
            <w:hideMark/>
          </w:tcPr>
          <w:p w14:paraId="05825D2B"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14:paraId="753CF73C"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3EE5B6FA"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0DA96A2B"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375AA2D4"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2B256321"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78D7BDD0"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71B2B87" w14:textId="77777777" w:rsidR="00D972DF" w:rsidRDefault="00D972DF">
            <w:pPr>
              <w:rPr>
                <w:rFonts w:ascii="Cambria" w:hAnsi="Cambria" w:cs="Calibri"/>
                <w:color w:val="000000"/>
                <w:sz w:val="20"/>
                <w:szCs w:val="20"/>
              </w:rPr>
            </w:pPr>
            <w:r>
              <w:rPr>
                <w:rFonts w:ascii="Cambria" w:hAnsi="Cambria" w:cs="Calibri"/>
                <w:color w:val="000000"/>
                <w:sz w:val="20"/>
                <w:szCs w:val="20"/>
              </w:rPr>
              <w:t>DN56</w:t>
            </w:r>
          </w:p>
        </w:tc>
        <w:tc>
          <w:tcPr>
            <w:tcW w:w="1276" w:type="dxa"/>
            <w:tcBorders>
              <w:top w:val="nil"/>
              <w:left w:val="nil"/>
              <w:bottom w:val="single" w:sz="8" w:space="0" w:color="auto"/>
              <w:right w:val="single" w:sz="8" w:space="0" w:color="auto"/>
            </w:tcBorders>
            <w:shd w:val="clear" w:color="auto" w:fill="auto"/>
            <w:noWrap/>
            <w:vAlign w:val="center"/>
            <w:hideMark/>
          </w:tcPr>
          <w:p w14:paraId="1861D514"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4</w:t>
            </w:r>
          </w:p>
        </w:tc>
        <w:tc>
          <w:tcPr>
            <w:tcW w:w="1276" w:type="dxa"/>
            <w:tcBorders>
              <w:top w:val="nil"/>
              <w:left w:val="nil"/>
              <w:bottom w:val="single" w:sz="8" w:space="0" w:color="auto"/>
              <w:right w:val="single" w:sz="8" w:space="0" w:color="auto"/>
            </w:tcBorders>
            <w:shd w:val="clear" w:color="auto" w:fill="auto"/>
            <w:noWrap/>
            <w:vAlign w:val="center"/>
            <w:hideMark/>
          </w:tcPr>
          <w:p w14:paraId="7C381D7B"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3</w:t>
            </w:r>
          </w:p>
        </w:tc>
        <w:tc>
          <w:tcPr>
            <w:tcW w:w="1275" w:type="dxa"/>
            <w:tcBorders>
              <w:top w:val="nil"/>
              <w:left w:val="nil"/>
              <w:bottom w:val="single" w:sz="8" w:space="0" w:color="auto"/>
              <w:right w:val="single" w:sz="8" w:space="0" w:color="auto"/>
            </w:tcBorders>
            <w:shd w:val="clear" w:color="000000" w:fill="E7E6E6"/>
            <w:noWrap/>
            <w:vAlign w:val="center"/>
            <w:hideMark/>
          </w:tcPr>
          <w:p w14:paraId="0FCFE0E3"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4</w:t>
            </w:r>
          </w:p>
        </w:tc>
        <w:tc>
          <w:tcPr>
            <w:tcW w:w="1276" w:type="dxa"/>
            <w:tcBorders>
              <w:top w:val="nil"/>
              <w:left w:val="nil"/>
              <w:bottom w:val="single" w:sz="8" w:space="0" w:color="auto"/>
              <w:right w:val="single" w:sz="8" w:space="0" w:color="auto"/>
            </w:tcBorders>
            <w:shd w:val="clear" w:color="000000" w:fill="E7E6E6"/>
            <w:noWrap/>
            <w:vAlign w:val="center"/>
            <w:hideMark/>
          </w:tcPr>
          <w:p w14:paraId="34F318D7"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w:t>
            </w:r>
          </w:p>
        </w:tc>
        <w:tc>
          <w:tcPr>
            <w:tcW w:w="1418" w:type="dxa"/>
            <w:tcBorders>
              <w:top w:val="nil"/>
              <w:left w:val="nil"/>
              <w:bottom w:val="single" w:sz="8" w:space="0" w:color="auto"/>
              <w:right w:val="single" w:sz="8" w:space="0" w:color="auto"/>
            </w:tcBorders>
            <w:shd w:val="clear" w:color="000000" w:fill="E7E6E6"/>
            <w:noWrap/>
            <w:vAlign w:val="center"/>
            <w:hideMark/>
          </w:tcPr>
          <w:p w14:paraId="6D0CC8AB"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w:t>
            </w:r>
          </w:p>
        </w:tc>
        <w:tc>
          <w:tcPr>
            <w:tcW w:w="994" w:type="dxa"/>
            <w:tcBorders>
              <w:top w:val="nil"/>
              <w:left w:val="nil"/>
              <w:bottom w:val="single" w:sz="8" w:space="0" w:color="auto"/>
              <w:right w:val="single" w:sz="8" w:space="0" w:color="auto"/>
            </w:tcBorders>
            <w:shd w:val="clear" w:color="000000" w:fill="E7E6E6"/>
            <w:noWrap/>
            <w:vAlign w:val="center"/>
            <w:hideMark/>
          </w:tcPr>
          <w:p w14:paraId="1E7B3CC9"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1E36D1CA"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799C9C1" w14:textId="77777777" w:rsidR="00D972DF" w:rsidRDefault="00D972DF">
            <w:pPr>
              <w:rPr>
                <w:rFonts w:ascii="Cambria" w:hAnsi="Cambria" w:cs="Calibri"/>
                <w:color w:val="000000"/>
                <w:sz w:val="20"/>
                <w:szCs w:val="20"/>
              </w:rPr>
            </w:pPr>
            <w:r>
              <w:rPr>
                <w:rFonts w:ascii="Cambria" w:hAnsi="Cambria" w:cs="Calibri"/>
                <w:color w:val="000000"/>
                <w:sz w:val="20"/>
                <w:szCs w:val="20"/>
              </w:rPr>
              <w:t>DN55</w:t>
            </w:r>
          </w:p>
        </w:tc>
        <w:tc>
          <w:tcPr>
            <w:tcW w:w="1276" w:type="dxa"/>
            <w:tcBorders>
              <w:top w:val="nil"/>
              <w:left w:val="nil"/>
              <w:bottom w:val="single" w:sz="8" w:space="0" w:color="auto"/>
              <w:right w:val="single" w:sz="8" w:space="0" w:color="auto"/>
            </w:tcBorders>
            <w:shd w:val="clear" w:color="auto" w:fill="auto"/>
            <w:noWrap/>
            <w:vAlign w:val="center"/>
            <w:hideMark/>
          </w:tcPr>
          <w:p w14:paraId="31DDA7E3"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102</w:t>
            </w:r>
          </w:p>
        </w:tc>
        <w:tc>
          <w:tcPr>
            <w:tcW w:w="1276" w:type="dxa"/>
            <w:tcBorders>
              <w:top w:val="nil"/>
              <w:left w:val="nil"/>
              <w:bottom w:val="single" w:sz="8" w:space="0" w:color="auto"/>
              <w:right w:val="single" w:sz="8" w:space="0" w:color="auto"/>
            </w:tcBorders>
            <w:shd w:val="clear" w:color="auto" w:fill="auto"/>
            <w:noWrap/>
            <w:vAlign w:val="center"/>
            <w:hideMark/>
          </w:tcPr>
          <w:p w14:paraId="1F7E80D7"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112</w:t>
            </w:r>
          </w:p>
        </w:tc>
        <w:tc>
          <w:tcPr>
            <w:tcW w:w="1275" w:type="dxa"/>
            <w:tcBorders>
              <w:top w:val="nil"/>
              <w:left w:val="nil"/>
              <w:bottom w:val="single" w:sz="8" w:space="0" w:color="auto"/>
              <w:right w:val="single" w:sz="8" w:space="0" w:color="auto"/>
            </w:tcBorders>
            <w:shd w:val="clear" w:color="000000" w:fill="E7E6E6"/>
            <w:noWrap/>
            <w:vAlign w:val="center"/>
            <w:hideMark/>
          </w:tcPr>
          <w:p w14:paraId="5321759F"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157</w:t>
            </w:r>
          </w:p>
        </w:tc>
        <w:tc>
          <w:tcPr>
            <w:tcW w:w="1276" w:type="dxa"/>
            <w:tcBorders>
              <w:top w:val="nil"/>
              <w:left w:val="nil"/>
              <w:bottom w:val="single" w:sz="8" w:space="0" w:color="auto"/>
              <w:right w:val="single" w:sz="8" w:space="0" w:color="auto"/>
            </w:tcBorders>
            <w:shd w:val="clear" w:color="000000" w:fill="E7E6E6"/>
            <w:noWrap/>
            <w:vAlign w:val="center"/>
            <w:hideMark/>
          </w:tcPr>
          <w:p w14:paraId="45AA3379"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25</w:t>
            </w:r>
          </w:p>
        </w:tc>
        <w:tc>
          <w:tcPr>
            <w:tcW w:w="1418" w:type="dxa"/>
            <w:tcBorders>
              <w:top w:val="nil"/>
              <w:left w:val="nil"/>
              <w:bottom w:val="single" w:sz="8" w:space="0" w:color="auto"/>
              <w:right w:val="single" w:sz="8" w:space="0" w:color="auto"/>
            </w:tcBorders>
            <w:shd w:val="clear" w:color="000000" w:fill="E7E6E6"/>
            <w:noWrap/>
            <w:vAlign w:val="center"/>
            <w:hideMark/>
          </w:tcPr>
          <w:p w14:paraId="2D857336"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6</w:t>
            </w:r>
          </w:p>
        </w:tc>
        <w:tc>
          <w:tcPr>
            <w:tcW w:w="994" w:type="dxa"/>
            <w:tcBorders>
              <w:top w:val="nil"/>
              <w:left w:val="nil"/>
              <w:bottom w:val="single" w:sz="8" w:space="0" w:color="auto"/>
              <w:right w:val="single" w:sz="8" w:space="0" w:color="auto"/>
            </w:tcBorders>
            <w:shd w:val="clear" w:color="000000" w:fill="E7E6E6"/>
            <w:noWrap/>
            <w:vAlign w:val="center"/>
            <w:hideMark/>
          </w:tcPr>
          <w:p w14:paraId="73A1B8A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38A5C786" w14:textId="77777777" w:rsidTr="00D972DF">
        <w:trPr>
          <w:trHeight w:val="320"/>
        </w:trPr>
        <w:tc>
          <w:tcPr>
            <w:tcW w:w="2400" w:type="dxa"/>
            <w:tcBorders>
              <w:top w:val="nil"/>
              <w:left w:val="nil"/>
              <w:bottom w:val="nil"/>
              <w:right w:val="nil"/>
            </w:tcBorders>
            <w:shd w:val="clear" w:color="auto" w:fill="auto"/>
            <w:noWrap/>
            <w:vAlign w:val="bottom"/>
            <w:hideMark/>
          </w:tcPr>
          <w:p w14:paraId="381AFF7C" w14:textId="77777777" w:rsidR="00136B68" w:rsidRDefault="00136B68" w:rsidP="00136B68">
            <w:pPr>
              <w:rPr>
                <w:rFonts w:ascii="Cambria" w:hAnsi="Cambria" w:cs="Calibri"/>
                <w:color w:val="000000"/>
                <w:sz w:val="20"/>
                <w:szCs w:val="20"/>
              </w:rPr>
            </w:pPr>
          </w:p>
        </w:tc>
        <w:tc>
          <w:tcPr>
            <w:tcW w:w="1276" w:type="dxa"/>
            <w:tcBorders>
              <w:top w:val="nil"/>
              <w:left w:val="nil"/>
              <w:bottom w:val="nil"/>
              <w:right w:val="nil"/>
            </w:tcBorders>
            <w:shd w:val="clear" w:color="auto" w:fill="auto"/>
            <w:noWrap/>
            <w:vAlign w:val="bottom"/>
            <w:hideMark/>
          </w:tcPr>
          <w:p w14:paraId="7EC80E5C" w14:textId="77777777" w:rsidR="00D972DF" w:rsidRDefault="00D972DF">
            <w:pPr>
              <w:rPr>
                <w:sz w:val="20"/>
                <w:szCs w:val="20"/>
              </w:rPr>
            </w:pPr>
          </w:p>
        </w:tc>
        <w:tc>
          <w:tcPr>
            <w:tcW w:w="1276" w:type="dxa"/>
            <w:tcBorders>
              <w:top w:val="nil"/>
              <w:left w:val="nil"/>
              <w:bottom w:val="nil"/>
              <w:right w:val="nil"/>
            </w:tcBorders>
            <w:shd w:val="clear" w:color="auto" w:fill="auto"/>
            <w:noWrap/>
            <w:vAlign w:val="bottom"/>
            <w:hideMark/>
          </w:tcPr>
          <w:p w14:paraId="5BDBE937" w14:textId="77777777" w:rsidR="00D972DF" w:rsidRDefault="00D972DF">
            <w:pPr>
              <w:rPr>
                <w:sz w:val="20"/>
                <w:szCs w:val="20"/>
              </w:rPr>
            </w:pPr>
          </w:p>
        </w:tc>
        <w:tc>
          <w:tcPr>
            <w:tcW w:w="1275" w:type="dxa"/>
            <w:tcBorders>
              <w:top w:val="nil"/>
              <w:left w:val="nil"/>
              <w:bottom w:val="nil"/>
              <w:right w:val="nil"/>
            </w:tcBorders>
            <w:shd w:val="clear" w:color="auto" w:fill="auto"/>
            <w:noWrap/>
            <w:vAlign w:val="bottom"/>
            <w:hideMark/>
          </w:tcPr>
          <w:p w14:paraId="1E8EBE52" w14:textId="77777777" w:rsidR="00D972DF" w:rsidRDefault="00D972DF">
            <w:pPr>
              <w:rPr>
                <w:sz w:val="20"/>
                <w:szCs w:val="20"/>
              </w:rPr>
            </w:pPr>
          </w:p>
        </w:tc>
        <w:tc>
          <w:tcPr>
            <w:tcW w:w="1276" w:type="dxa"/>
            <w:tcBorders>
              <w:top w:val="nil"/>
              <w:left w:val="nil"/>
              <w:bottom w:val="nil"/>
              <w:right w:val="nil"/>
            </w:tcBorders>
            <w:shd w:val="clear" w:color="auto" w:fill="auto"/>
            <w:noWrap/>
            <w:vAlign w:val="bottom"/>
            <w:hideMark/>
          </w:tcPr>
          <w:p w14:paraId="6528135F" w14:textId="77777777" w:rsidR="00D972DF" w:rsidRDefault="00D972DF">
            <w:pPr>
              <w:rPr>
                <w:sz w:val="20"/>
                <w:szCs w:val="20"/>
              </w:rPr>
            </w:pPr>
          </w:p>
        </w:tc>
        <w:tc>
          <w:tcPr>
            <w:tcW w:w="1418" w:type="dxa"/>
            <w:tcBorders>
              <w:top w:val="nil"/>
              <w:left w:val="nil"/>
              <w:bottom w:val="nil"/>
              <w:right w:val="nil"/>
            </w:tcBorders>
            <w:shd w:val="clear" w:color="auto" w:fill="auto"/>
            <w:noWrap/>
            <w:vAlign w:val="bottom"/>
            <w:hideMark/>
          </w:tcPr>
          <w:p w14:paraId="4D7C1D92" w14:textId="77777777" w:rsidR="00D972DF" w:rsidRDefault="00D972DF">
            <w:pPr>
              <w:rPr>
                <w:sz w:val="20"/>
                <w:szCs w:val="20"/>
              </w:rPr>
            </w:pPr>
          </w:p>
        </w:tc>
        <w:tc>
          <w:tcPr>
            <w:tcW w:w="994" w:type="dxa"/>
            <w:tcBorders>
              <w:top w:val="nil"/>
              <w:left w:val="nil"/>
              <w:bottom w:val="nil"/>
              <w:right w:val="nil"/>
            </w:tcBorders>
            <w:shd w:val="clear" w:color="auto" w:fill="auto"/>
            <w:noWrap/>
            <w:vAlign w:val="bottom"/>
            <w:hideMark/>
          </w:tcPr>
          <w:p w14:paraId="2D873FC2" w14:textId="77777777" w:rsidR="00D972DF" w:rsidRDefault="00D972DF">
            <w:pPr>
              <w:rPr>
                <w:sz w:val="20"/>
                <w:szCs w:val="20"/>
              </w:rPr>
            </w:pPr>
          </w:p>
        </w:tc>
      </w:tr>
      <w:tr w:rsidR="0016090B" w14:paraId="71AA2364" w14:textId="77777777" w:rsidTr="00EF7D82">
        <w:trPr>
          <w:trHeight w:val="340"/>
        </w:trPr>
        <w:tc>
          <w:tcPr>
            <w:tcW w:w="9915" w:type="dxa"/>
            <w:gridSpan w:val="7"/>
            <w:tcBorders>
              <w:top w:val="nil"/>
              <w:left w:val="nil"/>
              <w:bottom w:val="nil"/>
            </w:tcBorders>
            <w:shd w:val="clear" w:color="auto" w:fill="auto"/>
            <w:noWrap/>
            <w:vAlign w:val="bottom"/>
            <w:hideMark/>
          </w:tcPr>
          <w:p w14:paraId="779B8227" w14:textId="20A30E22" w:rsidR="0016090B" w:rsidRDefault="0016090B" w:rsidP="0016090B">
            <w:pPr>
              <w:tabs>
                <w:tab w:val="left" w:pos="1561"/>
              </w:tabs>
              <w:rPr>
                <w:lang w:eastAsia="da-DK"/>
              </w:rPr>
            </w:pPr>
            <w:r>
              <w:rPr>
                <w:lang w:eastAsia="da-DK"/>
              </w:rPr>
              <w:t xml:space="preserve">Suprafața afectată pentru fiecare sursă de zgomot </w:t>
            </w:r>
            <w:r w:rsidR="005A1BC1">
              <w:rPr>
                <w:lang w:val="ro-RO" w:eastAsia="da-DK"/>
              </w:rPr>
              <w:t xml:space="preserve">– drum principal </w:t>
            </w:r>
            <w:r>
              <w:rPr>
                <w:lang w:eastAsia="da-DK"/>
              </w:rPr>
              <w:t>(metri pătrați)</w:t>
            </w:r>
          </w:p>
          <w:p w14:paraId="4DA5EE0C" w14:textId="77777777" w:rsidR="0016090B" w:rsidRDefault="0016090B">
            <w:pPr>
              <w:rPr>
                <w:sz w:val="20"/>
                <w:szCs w:val="20"/>
              </w:rPr>
            </w:pPr>
          </w:p>
        </w:tc>
      </w:tr>
      <w:tr w:rsidR="00D972DF" w14:paraId="058C358D" w14:textId="77777777" w:rsidTr="00D972DF">
        <w:trPr>
          <w:trHeight w:val="340"/>
        </w:trPr>
        <w:tc>
          <w:tcPr>
            <w:tcW w:w="2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1C95C9" w14:textId="77777777" w:rsidR="00D972DF" w:rsidRPr="00D972DF" w:rsidRDefault="00D972DF">
            <w:pPr>
              <w:rPr>
                <w:rFonts w:ascii="Cambria" w:hAnsi="Cambria" w:cs="Calibri"/>
                <w:b/>
                <w:bCs/>
                <w:color w:val="000000"/>
                <w:sz w:val="20"/>
                <w:szCs w:val="20"/>
              </w:rPr>
            </w:pPr>
            <w:r w:rsidRPr="00D972DF">
              <w:rPr>
                <w:rFonts w:ascii="Cambria" w:hAnsi="Cambria" w:cs="Calibri"/>
                <w:b/>
                <w:bCs/>
                <w:color w:val="000000"/>
                <w:sz w:val="20"/>
                <w:szCs w:val="20"/>
              </w:rPr>
              <w:t>Sursa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EAB0D93" w14:textId="77777777" w:rsidR="00D972DF" w:rsidRDefault="00D972DF">
            <w:pPr>
              <w:rPr>
                <w:rFonts w:ascii="Cambria" w:hAnsi="Cambria" w:cs="Calibri"/>
                <w:color w:val="000000"/>
                <w:sz w:val="20"/>
                <w:szCs w:val="20"/>
              </w:rPr>
            </w:pPr>
            <w:r>
              <w:rPr>
                <w:rFonts w:ascii="Cambria" w:hAnsi="Cambria" w:cs="Calibri"/>
                <w:color w:val="000000"/>
                <w:sz w:val="20"/>
                <w:szCs w:val="20"/>
              </w:rPr>
              <w:t>55-60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33473CD" w14:textId="77777777" w:rsidR="00D972DF" w:rsidRDefault="00D972DF">
            <w:pPr>
              <w:rPr>
                <w:rFonts w:ascii="Cambria" w:hAnsi="Cambria" w:cs="Calibri"/>
                <w:color w:val="000000"/>
                <w:sz w:val="20"/>
                <w:szCs w:val="20"/>
              </w:rPr>
            </w:pPr>
            <w:r>
              <w:rPr>
                <w:rFonts w:ascii="Cambria" w:hAnsi="Cambria" w:cs="Calibri"/>
                <w:color w:val="000000"/>
                <w:sz w:val="20"/>
                <w:szCs w:val="20"/>
              </w:rPr>
              <w:t>60-65</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1E4B708B" w14:textId="77777777" w:rsidR="00D972DF" w:rsidRDefault="00D972DF">
            <w:pPr>
              <w:rPr>
                <w:rFonts w:ascii="Cambria" w:hAnsi="Cambria" w:cs="Calibri"/>
                <w:color w:val="000000"/>
                <w:sz w:val="20"/>
                <w:szCs w:val="20"/>
              </w:rPr>
            </w:pPr>
            <w:r>
              <w:rPr>
                <w:rFonts w:ascii="Cambria" w:hAnsi="Cambria" w:cs="Calibri"/>
                <w:color w:val="000000"/>
                <w:sz w:val="20"/>
                <w:szCs w:val="20"/>
              </w:rPr>
              <w:t>65-70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F293BA5" w14:textId="77777777" w:rsidR="00D972DF" w:rsidRDefault="00D972DF">
            <w:pPr>
              <w:rPr>
                <w:rFonts w:ascii="Cambria" w:hAnsi="Cambria" w:cs="Calibri"/>
                <w:color w:val="000000"/>
                <w:sz w:val="20"/>
                <w:szCs w:val="20"/>
              </w:rPr>
            </w:pPr>
            <w:r>
              <w:rPr>
                <w:rFonts w:ascii="Cambria" w:hAnsi="Cambria" w:cs="Calibri"/>
                <w:color w:val="000000"/>
                <w:sz w:val="20"/>
                <w:szCs w:val="20"/>
              </w:rPr>
              <w:t>70-75</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BE1F6CA" w14:textId="77777777" w:rsidR="00D972DF" w:rsidRDefault="00D972DF">
            <w:pPr>
              <w:rPr>
                <w:rFonts w:ascii="Cambria" w:hAnsi="Cambria" w:cs="Calibri"/>
                <w:color w:val="000000"/>
                <w:sz w:val="20"/>
                <w:szCs w:val="20"/>
              </w:rPr>
            </w:pPr>
            <w:r>
              <w:rPr>
                <w:rFonts w:ascii="Cambria" w:hAnsi="Cambria" w:cs="Calibri"/>
                <w:color w:val="000000"/>
                <w:sz w:val="20"/>
                <w:szCs w:val="20"/>
              </w:rPr>
              <w:t>75-80</w:t>
            </w:r>
          </w:p>
        </w:tc>
        <w:tc>
          <w:tcPr>
            <w:tcW w:w="994" w:type="dxa"/>
            <w:tcBorders>
              <w:top w:val="single" w:sz="8" w:space="0" w:color="auto"/>
              <w:left w:val="nil"/>
              <w:bottom w:val="single" w:sz="8" w:space="0" w:color="auto"/>
              <w:right w:val="single" w:sz="8" w:space="0" w:color="auto"/>
            </w:tcBorders>
            <w:shd w:val="clear" w:color="auto" w:fill="auto"/>
            <w:vAlign w:val="center"/>
            <w:hideMark/>
          </w:tcPr>
          <w:p w14:paraId="26C59906" w14:textId="77777777" w:rsidR="00D972DF" w:rsidRDefault="00D972DF">
            <w:pPr>
              <w:rPr>
                <w:rFonts w:ascii="Cambria" w:hAnsi="Cambria" w:cs="Calibri"/>
                <w:color w:val="000000"/>
                <w:sz w:val="20"/>
                <w:szCs w:val="20"/>
              </w:rPr>
            </w:pPr>
            <w:r>
              <w:rPr>
                <w:rFonts w:ascii="Cambria" w:hAnsi="Cambria" w:cs="Calibri"/>
                <w:color w:val="000000"/>
                <w:sz w:val="20"/>
                <w:szCs w:val="20"/>
              </w:rPr>
              <w:t>80-85</w:t>
            </w:r>
          </w:p>
        </w:tc>
      </w:tr>
      <w:tr w:rsidR="00D972DF" w14:paraId="4CC2B476"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EEF28CD" w14:textId="77777777" w:rsidR="00D972DF" w:rsidRDefault="00D972DF">
            <w:pPr>
              <w:rPr>
                <w:rFonts w:ascii="Cambria" w:hAnsi="Cambria" w:cs="Calibri"/>
                <w:color w:val="000000"/>
                <w:sz w:val="20"/>
                <w:szCs w:val="20"/>
              </w:rPr>
            </w:pPr>
            <w:r>
              <w:rPr>
                <w:rFonts w:ascii="Cambria" w:hAnsi="Cambria" w:cs="Calibri"/>
                <w:color w:val="000000"/>
                <w:sz w:val="20"/>
                <w:szCs w:val="20"/>
              </w:rPr>
              <w:t>DN6B</w:t>
            </w:r>
          </w:p>
        </w:tc>
        <w:tc>
          <w:tcPr>
            <w:tcW w:w="1276" w:type="dxa"/>
            <w:tcBorders>
              <w:top w:val="nil"/>
              <w:left w:val="nil"/>
              <w:bottom w:val="single" w:sz="8" w:space="0" w:color="auto"/>
              <w:right w:val="single" w:sz="8" w:space="0" w:color="auto"/>
            </w:tcBorders>
            <w:shd w:val="clear" w:color="auto" w:fill="auto"/>
            <w:vAlign w:val="center"/>
            <w:hideMark/>
          </w:tcPr>
          <w:p w14:paraId="67FD44B8"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40.815</w:t>
            </w:r>
          </w:p>
        </w:tc>
        <w:tc>
          <w:tcPr>
            <w:tcW w:w="1276" w:type="dxa"/>
            <w:tcBorders>
              <w:top w:val="nil"/>
              <w:left w:val="nil"/>
              <w:bottom w:val="single" w:sz="8" w:space="0" w:color="auto"/>
              <w:right w:val="single" w:sz="8" w:space="0" w:color="auto"/>
            </w:tcBorders>
            <w:shd w:val="clear" w:color="auto" w:fill="auto"/>
            <w:vAlign w:val="center"/>
            <w:hideMark/>
          </w:tcPr>
          <w:p w14:paraId="7A42379C"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37.459</w:t>
            </w:r>
          </w:p>
        </w:tc>
        <w:tc>
          <w:tcPr>
            <w:tcW w:w="1275" w:type="dxa"/>
            <w:tcBorders>
              <w:top w:val="nil"/>
              <w:left w:val="nil"/>
              <w:bottom w:val="single" w:sz="8" w:space="0" w:color="auto"/>
              <w:right w:val="single" w:sz="8" w:space="0" w:color="auto"/>
            </w:tcBorders>
            <w:shd w:val="clear" w:color="auto" w:fill="auto"/>
            <w:vAlign w:val="center"/>
            <w:hideMark/>
          </w:tcPr>
          <w:p w14:paraId="595C43AC"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27.746</w:t>
            </w:r>
          </w:p>
        </w:tc>
        <w:tc>
          <w:tcPr>
            <w:tcW w:w="1276" w:type="dxa"/>
            <w:tcBorders>
              <w:top w:val="nil"/>
              <w:left w:val="nil"/>
              <w:bottom w:val="single" w:sz="8" w:space="0" w:color="auto"/>
              <w:right w:val="single" w:sz="8" w:space="0" w:color="auto"/>
            </w:tcBorders>
            <w:shd w:val="clear" w:color="auto" w:fill="auto"/>
            <w:vAlign w:val="center"/>
            <w:hideMark/>
          </w:tcPr>
          <w:p w14:paraId="439CFBD2"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20.586</w:t>
            </w:r>
          </w:p>
        </w:tc>
        <w:tc>
          <w:tcPr>
            <w:tcW w:w="1418" w:type="dxa"/>
            <w:tcBorders>
              <w:top w:val="nil"/>
              <w:left w:val="nil"/>
              <w:bottom w:val="single" w:sz="8" w:space="0" w:color="auto"/>
              <w:right w:val="single" w:sz="8" w:space="0" w:color="auto"/>
            </w:tcBorders>
            <w:shd w:val="clear" w:color="auto" w:fill="auto"/>
            <w:vAlign w:val="center"/>
            <w:hideMark/>
          </w:tcPr>
          <w:p w14:paraId="78757510"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auto" w:fill="auto"/>
            <w:vAlign w:val="center"/>
            <w:hideMark/>
          </w:tcPr>
          <w:p w14:paraId="4D18D57B"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0214600E"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491F878" w14:textId="77777777" w:rsidR="00D972DF" w:rsidRDefault="00D972DF">
            <w:pPr>
              <w:rPr>
                <w:rFonts w:ascii="Cambria" w:hAnsi="Cambria" w:cs="Calibri"/>
                <w:color w:val="000000"/>
                <w:sz w:val="20"/>
                <w:szCs w:val="20"/>
              </w:rPr>
            </w:pPr>
            <w:r>
              <w:rPr>
                <w:rFonts w:ascii="Cambria" w:hAnsi="Cambria" w:cs="Calibri"/>
                <w:color w:val="000000"/>
                <w:sz w:val="20"/>
                <w:szCs w:val="20"/>
              </w:rPr>
              <w:t>DN65F</w:t>
            </w:r>
          </w:p>
        </w:tc>
        <w:tc>
          <w:tcPr>
            <w:tcW w:w="1276" w:type="dxa"/>
            <w:tcBorders>
              <w:top w:val="nil"/>
              <w:left w:val="nil"/>
              <w:bottom w:val="single" w:sz="8" w:space="0" w:color="auto"/>
              <w:right w:val="single" w:sz="8" w:space="0" w:color="auto"/>
            </w:tcBorders>
            <w:shd w:val="clear" w:color="auto" w:fill="auto"/>
            <w:vAlign w:val="center"/>
            <w:hideMark/>
          </w:tcPr>
          <w:p w14:paraId="4EF5F91F"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879.488</w:t>
            </w:r>
          </w:p>
        </w:tc>
        <w:tc>
          <w:tcPr>
            <w:tcW w:w="1276" w:type="dxa"/>
            <w:tcBorders>
              <w:top w:val="nil"/>
              <w:left w:val="nil"/>
              <w:bottom w:val="single" w:sz="8" w:space="0" w:color="auto"/>
              <w:right w:val="single" w:sz="8" w:space="0" w:color="auto"/>
            </w:tcBorders>
            <w:shd w:val="clear" w:color="auto" w:fill="auto"/>
            <w:vAlign w:val="center"/>
            <w:hideMark/>
          </w:tcPr>
          <w:p w14:paraId="4D62F8D2"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506.067</w:t>
            </w:r>
          </w:p>
        </w:tc>
        <w:tc>
          <w:tcPr>
            <w:tcW w:w="1275" w:type="dxa"/>
            <w:tcBorders>
              <w:top w:val="nil"/>
              <w:left w:val="nil"/>
              <w:bottom w:val="single" w:sz="8" w:space="0" w:color="auto"/>
              <w:right w:val="single" w:sz="8" w:space="0" w:color="auto"/>
            </w:tcBorders>
            <w:shd w:val="clear" w:color="auto" w:fill="auto"/>
            <w:vAlign w:val="center"/>
            <w:hideMark/>
          </w:tcPr>
          <w:p w14:paraId="68F072F8"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319.063</w:t>
            </w:r>
          </w:p>
        </w:tc>
        <w:tc>
          <w:tcPr>
            <w:tcW w:w="1276" w:type="dxa"/>
            <w:tcBorders>
              <w:top w:val="nil"/>
              <w:left w:val="nil"/>
              <w:bottom w:val="single" w:sz="8" w:space="0" w:color="auto"/>
              <w:right w:val="single" w:sz="8" w:space="0" w:color="auto"/>
            </w:tcBorders>
            <w:shd w:val="clear" w:color="auto" w:fill="auto"/>
            <w:vAlign w:val="center"/>
            <w:hideMark/>
          </w:tcPr>
          <w:p w14:paraId="6B777666"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206.474</w:t>
            </w:r>
          </w:p>
        </w:tc>
        <w:tc>
          <w:tcPr>
            <w:tcW w:w="1418" w:type="dxa"/>
            <w:tcBorders>
              <w:top w:val="nil"/>
              <w:left w:val="nil"/>
              <w:bottom w:val="single" w:sz="8" w:space="0" w:color="auto"/>
              <w:right w:val="single" w:sz="8" w:space="0" w:color="auto"/>
            </w:tcBorders>
            <w:shd w:val="clear" w:color="auto" w:fill="auto"/>
            <w:vAlign w:val="center"/>
            <w:hideMark/>
          </w:tcPr>
          <w:p w14:paraId="61060CE1"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50.200</w:t>
            </w:r>
          </w:p>
        </w:tc>
        <w:tc>
          <w:tcPr>
            <w:tcW w:w="994" w:type="dxa"/>
            <w:tcBorders>
              <w:top w:val="nil"/>
              <w:left w:val="nil"/>
              <w:bottom w:val="single" w:sz="8" w:space="0" w:color="auto"/>
              <w:right w:val="single" w:sz="8" w:space="0" w:color="auto"/>
            </w:tcBorders>
            <w:shd w:val="clear" w:color="auto" w:fill="auto"/>
            <w:vAlign w:val="center"/>
            <w:hideMark/>
          </w:tcPr>
          <w:p w14:paraId="40290E3F"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19C5401C"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2B5B267" w14:textId="77777777" w:rsidR="00D972DF" w:rsidRDefault="00D972DF">
            <w:pPr>
              <w:rPr>
                <w:rFonts w:ascii="Cambria" w:hAnsi="Cambria" w:cs="Calibri"/>
                <w:color w:val="000000"/>
                <w:sz w:val="20"/>
                <w:szCs w:val="20"/>
              </w:rPr>
            </w:pPr>
            <w:r>
              <w:rPr>
                <w:rFonts w:ascii="Cambria" w:hAnsi="Cambria" w:cs="Calibri"/>
                <w:color w:val="000000"/>
                <w:sz w:val="20"/>
                <w:szCs w:val="20"/>
              </w:rPr>
              <w:t>DN65C</w:t>
            </w:r>
          </w:p>
        </w:tc>
        <w:tc>
          <w:tcPr>
            <w:tcW w:w="1276" w:type="dxa"/>
            <w:tcBorders>
              <w:top w:val="nil"/>
              <w:left w:val="nil"/>
              <w:bottom w:val="single" w:sz="8" w:space="0" w:color="auto"/>
              <w:right w:val="single" w:sz="8" w:space="0" w:color="auto"/>
            </w:tcBorders>
            <w:shd w:val="clear" w:color="auto" w:fill="auto"/>
            <w:vAlign w:val="center"/>
            <w:hideMark/>
          </w:tcPr>
          <w:p w14:paraId="6F8A17E6"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88.526</w:t>
            </w:r>
          </w:p>
        </w:tc>
        <w:tc>
          <w:tcPr>
            <w:tcW w:w="1276" w:type="dxa"/>
            <w:tcBorders>
              <w:top w:val="nil"/>
              <w:left w:val="nil"/>
              <w:bottom w:val="single" w:sz="8" w:space="0" w:color="auto"/>
              <w:right w:val="single" w:sz="8" w:space="0" w:color="auto"/>
            </w:tcBorders>
            <w:shd w:val="clear" w:color="auto" w:fill="auto"/>
            <w:vAlign w:val="center"/>
            <w:hideMark/>
          </w:tcPr>
          <w:p w14:paraId="1FC3B46A"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72.588</w:t>
            </w:r>
          </w:p>
        </w:tc>
        <w:tc>
          <w:tcPr>
            <w:tcW w:w="1275" w:type="dxa"/>
            <w:tcBorders>
              <w:top w:val="nil"/>
              <w:left w:val="nil"/>
              <w:bottom w:val="single" w:sz="8" w:space="0" w:color="auto"/>
              <w:right w:val="single" w:sz="8" w:space="0" w:color="auto"/>
            </w:tcBorders>
            <w:shd w:val="clear" w:color="auto" w:fill="auto"/>
            <w:vAlign w:val="center"/>
            <w:hideMark/>
          </w:tcPr>
          <w:p w14:paraId="31ED02AD"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67.625</w:t>
            </w:r>
          </w:p>
        </w:tc>
        <w:tc>
          <w:tcPr>
            <w:tcW w:w="1276" w:type="dxa"/>
            <w:tcBorders>
              <w:top w:val="nil"/>
              <w:left w:val="nil"/>
              <w:bottom w:val="single" w:sz="8" w:space="0" w:color="auto"/>
              <w:right w:val="single" w:sz="8" w:space="0" w:color="auto"/>
            </w:tcBorders>
            <w:shd w:val="clear" w:color="auto" w:fill="auto"/>
            <w:vAlign w:val="center"/>
            <w:hideMark/>
          </w:tcPr>
          <w:p w14:paraId="6C8C7B37"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37.499</w:t>
            </w:r>
          </w:p>
        </w:tc>
        <w:tc>
          <w:tcPr>
            <w:tcW w:w="1418" w:type="dxa"/>
            <w:tcBorders>
              <w:top w:val="nil"/>
              <w:left w:val="nil"/>
              <w:bottom w:val="single" w:sz="8" w:space="0" w:color="auto"/>
              <w:right w:val="single" w:sz="8" w:space="0" w:color="auto"/>
            </w:tcBorders>
            <w:shd w:val="clear" w:color="auto" w:fill="auto"/>
            <w:vAlign w:val="center"/>
            <w:hideMark/>
          </w:tcPr>
          <w:p w14:paraId="645FDB0C"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21</w:t>
            </w:r>
          </w:p>
        </w:tc>
        <w:tc>
          <w:tcPr>
            <w:tcW w:w="994" w:type="dxa"/>
            <w:tcBorders>
              <w:top w:val="nil"/>
              <w:left w:val="nil"/>
              <w:bottom w:val="single" w:sz="8" w:space="0" w:color="auto"/>
              <w:right w:val="single" w:sz="8" w:space="0" w:color="auto"/>
            </w:tcBorders>
            <w:shd w:val="clear" w:color="auto" w:fill="auto"/>
            <w:vAlign w:val="center"/>
            <w:hideMark/>
          </w:tcPr>
          <w:p w14:paraId="4C63551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1858D91B"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F392E57" w14:textId="77777777" w:rsidR="00D972DF" w:rsidRDefault="00D972DF">
            <w:pPr>
              <w:rPr>
                <w:rFonts w:ascii="Cambria" w:hAnsi="Cambria" w:cs="Calibri"/>
                <w:color w:val="000000"/>
                <w:sz w:val="20"/>
                <w:szCs w:val="20"/>
              </w:rPr>
            </w:pPr>
            <w:r>
              <w:rPr>
                <w:rFonts w:ascii="Cambria" w:hAnsi="Cambria" w:cs="Calibri"/>
                <w:color w:val="000000"/>
                <w:sz w:val="20"/>
                <w:szCs w:val="20"/>
              </w:rPr>
              <w:t>DN65</w:t>
            </w:r>
          </w:p>
        </w:tc>
        <w:tc>
          <w:tcPr>
            <w:tcW w:w="1276" w:type="dxa"/>
            <w:tcBorders>
              <w:top w:val="nil"/>
              <w:left w:val="nil"/>
              <w:bottom w:val="single" w:sz="8" w:space="0" w:color="auto"/>
              <w:right w:val="single" w:sz="8" w:space="0" w:color="auto"/>
            </w:tcBorders>
            <w:shd w:val="clear" w:color="auto" w:fill="auto"/>
            <w:vAlign w:val="center"/>
            <w:hideMark/>
          </w:tcPr>
          <w:p w14:paraId="0FB393FA"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141.631</w:t>
            </w:r>
          </w:p>
        </w:tc>
        <w:tc>
          <w:tcPr>
            <w:tcW w:w="1276" w:type="dxa"/>
            <w:tcBorders>
              <w:top w:val="nil"/>
              <w:left w:val="nil"/>
              <w:bottom w:val="single" w:sz="8" w:space="0" w:color="auto"/>
              <w:right w:val="single" w:sz="8" w:space="0" w:color="auto"/>
            </w:tcBorders>
            <w:shd w:val="clear" w:color="auto" w:fill="auto"/>
            <w:vAlign w:val="center"/>
            <w:hideMark/>
          </w:tcPr>
          <w:p w14:paraId="7740A586"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117.717</w:t>
            </w:r>
          </w:p>
        </w:tc>
        <w:tc>
          <w:tcPr>
            <w:tcW w:w="1275" w:type="dxa"/>
            <w:tcBorders>
              <w:top w:val="nil"/>
              <w:left w:val="nil"/>
              <w:bottom w:val="single" w:sz="8" w:space="0" w:color="auto"/>
              <w:right w:val="single" w:sz="8" w:space="0" w:color="auto"/>
            </w:tcBorders>
            <w:shd w:val="clear" w:color="auto" w:fill="auto"/>
            <w:vAlign w:val="center"/>
            <w:hideMark/>
          </w:tcPr>
          <w:p w14:paraId="061AFF5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129.930</w:t>
            </w:r>
          </w:p>
        </w:tc>
        <w:tc>
          <w:tcPr>
            <w:tcW w:w="1276" w:type="dxa"/>
            <w:tcBorders>
              <w:top w:val="nil"/>
              <w:left w:val="nil"/>
              <w:bottom w:val="single" w:sz="8" w:space="0" w:color="auto"/>
              <w:right w:val="single" w:sz="8" w:space="0" w:color="auto"/>
            </w:tcBorders>
            <w:shd w:val="clear" w:color="auto" w:fill="auto"/>
            <w:vAlign w:val="center"/>
            <w:hideMark/>
          </w:tcPr>
          <w:p w14:paraId="54C36C06"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103.981</w:t>
            </w:r>
          </w:p>
        </w:tc>
        <w:tc>
          <w:tcPr>
            <w:tcW w:w="1418" w:type="dxa"/>
            <w:tcBorders>
              <w:top w:val="nil"/>
              <w:left w:val="nil"/>
              <w:bottom w:val="single" w:sz="8" w:space="0" w:color="auto"/>
              <w:right w:val="single" w:sz="8" w:space="0" w:color="auto"/>
            </w:tcBorders>
            <w:shd w:val="clear" w:color="auto" w:fill="auto"/>
            <w:vAlign w:val="center"/>
            <w:hideMark/>
          </w:tcPr>
          <w:p w14:paraId="681408D4"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19.813</w:t>
            </w:r>
          </w:p>
        </w:tc>
        <w:tc>
          <w:tcPr>
            <w:tcW w:w="994" w:type="dxa"/>
            <w:tcBorders>
              <w:top w:val="nil"/>
              <w:left w:val="nil"/>
              <w:bottom w:val="single" w:sz="8" w:space="0" w:color="auto"/>
              <w:right w:val="single" w:sz="8" w:space="0" w:color="auto"/>
            </w:tcBorders>
            <w:shd w:val="clear" w:color="auto" w:fill="auto"/>
            <w:vAlign w:val="center"/>
            <w:hideMark/>
          </w:tcPr>
          <w:p w14:paraId="63A3A75F"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6A52E766"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38DA25F" w14:textId="77777777" w:rsidR="00D972DF" w:rsidRDefault="00D972DF">
            <w:pPr>
              <w:rPr>
                <w:rFonts w:ascii="Cambria" w:hAnsi="Cambria" w:cs="Calibri"/>
                <w:color w:val="000000"/>
                <w:sz w:val="20"/>
                <w:szCs w:val="20"/>
              </w:rPr>
            </w:pPr>
            <w:r>
              <w:rPr>
                <w:rFonts w:ascii="Cambria" w:hAnsi="Cambria" w:cs="Calibri"/>
                <w:color w:val="000000"/>
                <w:sz w:val="20"/>
                <w:szCs w:val="20"/>
              </w:rPr>
              <w:t>DN6</w:t>
            </w:r>
          </w:p>
        </w:tc>
        <w:tc>
          <w:tcPr>
            <w:tcW w:w="1276" w:type="dxa"/>
            <w:tcBorders>
              <w:top w:val="nil"/>
              <w:left w:val="nil"/>
              <w:bottom w:val="single" w:sz="8" w:space="0" w:color="auto"/>
              <w:right w:val="single" w:sz="8" w:space="0" w:color="auto"/>
            </w:tcBorders>
            <w:shd w:val="clear" w:color="auto" w:fill="auto"/>
            <w:vAlign w:val="center"/>
            <w:hideMark/>
          </w:tcPr>
          <w:p w14:paraId="0B9AEDE2"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538.696</w:t>
            </w:r>
          </w:p>
        </w:tc>
        <w:tc>
          <w:tcPr>
            <w:tcW w:w="1276" w:type="dxa"/>
            <w:tcBorders>
              <w:top w:val="nil"/>
              <w:left w:val="nil"/>
              <w:bottom w:val="single" w:sz="8" w:space="0" w:color="auto"/>
              <w:right w:val="single" w:sz="8" w:space="0" w:color="auto"/>
            </w:tcBorders>
            <w:shd w:val="clear" w:color="auto" w:fill="auto"/>
            <w:vAlign w:val="center"/>
            <w:hideMark/>
          </w:tcPr>
          <w:p w14:paraId="51A4A2A2"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408.819</w:t>
            </w:r>
          </w:p>
        </w:tc>
        <w:tc>
          <w:tcPr>
            <w:tcW w:w="1275" w:type="dxa"/>
            <w:tcBorders>
              <w:top w:val="nil"/>
              <w:left w:val="nil"/>
              <w:bottom w:val="single" w:sz="8" w:space="0" w:color="auto"/>
              <w:right w:val="single" w:sz="8" w:space="0" w:color="auto"/>
            </w:tcBorders>
            <w:shd w:val="clear" w:color="auto" w:fill="auto"/>
            <w:vAlign w:val="center"/>
            <w:hideMark/>
          </w:tcPr>
          <w:p w14:paraId="34000F26"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346.111</w:t>
            </w:r>
          </w:p>
        </w:tc>
        <w:tc>
          <w:tcPr>
            <w:tcW w:w="1276" w:type="dxa"/>
            <w:tcBorders>
              <w:top w:val="nil"/>
              <w:left w:val="nil"/>
              <w:bottom w:val="single" w:sz="8" w:space="0" w:color="auto"/>
              <w:right w:val="single" w:sz="8" w:space="0" w:color="auto"/>
            </w:tcBorders>
            <w:shd w:val="clear" w:color="auto" w:fill="auto"/>
            <w:vAlign w:val="center"/>
            <w:hideMark/>
          </w:tcPr>
          <w:p w14:paraId="0151E6AC"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255.425</w:t>
            </w:r>
          </w:p>
        </w:tc>
        <w:tc>
          <w:tcPr>
            <w:tcW w:w="1418" w:type="dxa"/>
            <w:tcBorders>
              <w:top w:val="nil"/>
              <w:left w:val="nil"/>
              <w:bottom w:val="single" w:sz="8" w:space="0" w:color="auto"/>
              <w:right w:val="single" w:sz="8" w:space="0" w:color="auto"/>
            </w:tcBorders>
            <w:shd w:val="clear" w:color="auto" w:fill="auto"/>
            <w:vAlign w:val="center"/>
            <w:hideMark/>
          </w:tcPr>
          <w:p w14:paraId="3E0AFAFF"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28.575</w:t>
            </w:r>
          </w:p>
        </w:tc>
        <w:tc>
          <w:tcPr>
            <w:tcW w:w="994" w:type="dxa"/>
            <w:tcBorders>
              <w:top w:val="nil"/>
              <w:left w:val="nil"/>
              <w:bottom w:val="single" w:sz="8" w:space="0" w:color="auto"/>
              <w:right w:val="single" w:sz="8" w:space="0" w:color="auto"/>
            </w:tcBorders>
            <w:shd w:val="clear" w:color="auto" w:fill="auto"/>
            <w:vAlign w:val="center"/>
            <w:hideMark/>
          </w:tcPr>
          <w:p w14:paraId="464BF06A"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30</w:t>
            </w:r>
          </w:p>
        </w:tc>
      </w:tr>
      <w:tr w:rsidR="00D972DF" w14:paraId="6D9A41BD"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9842C8B" w14:textId="77777777" w:rsidR="00D972DF" w:rsidRDefault="00D972DF">
            <w:pPr>
              <w:rPr>
                <w:rFonts w:ascii="Cambria" w:hAnsi="Cambria" w:cs="Calibri"/>
                <w:color w:val="000000"/>
                <w:sz w:val="20"/>
                <w:szCs w:val="20"/>
              </w:rPr>
            </w:pPr>
            <w:r>
              <w:rPr>
                <w:rFonts w:ascii="Cambria" w:hAnsi="Cambria" w:cs="Calibri"/>
                <w:color w:val="000000"/>
                <w:sz w:val="20"/>
                <w:szCs w:val="20"/>
              </w:rPr>
              <w:t>DN56</w:t>
            </w:r>
          </w:p>
        </w:tc>
        <w:tc>
          <w:tcPr>
            <w:tcW w:w="1276" w:type="dxa"/>
            <w:tcBorders>
              <w:top w:val="nil"/>
              <w:left w:val="nil"/>
              <w:bottom w:val="single" w:sz="8" w:space="0" w:color="auto"/>
              <w:right w:val="single" w:sz="8" w:space="0" w:color="auto"/>
            </w:tcBorders>
            <w:shd w:val="clear" w:color="auto" w:fill="auto"/>
            <w:vAlign w:val="center"/>
            <w:hideMark/>
          </w:tcPr>
          <w:p w14:paraId="2EAD86F8"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14.719</w:t>
            </w:r>
          </w:p>
        </w:tc>
        <w:tc>
          <w:tcPr>
            <w:tcW w:w="1276" w:type="dxa"/>
            <w:tcBorders>
              <w:top w:val="nil"/>
              <w:left w:val="nil"/>
              <w:bottom w:val="single" w:sz="8" w:space="0" w:color="auto"/>
              <w:right w:val="single" w:sz="8" w:space="0" w:color="auto"/>
            </w:tcBorders>
            <w:shd w:val="clear" w:color="auto" w:fill="auto"/>
            <w:vAlign w:val="center"/>
            <w:hideMark/>
          </w:tcPr>
          <w:p w14:paraId="521FB3F4"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12.564</w:t>
            </w:r>
          </w:p>
        </w:tc>
        <w:tc>
          <w:tcPr>
            <w:tcW w:w="1275" w:type="dxa"/>
            <w:tcBorders>
              <w:top w:val="nil"/>
              <w:left w:val="nil"/>
              <w:bottom w:val="single" w:sz="8" w:space="0" w:color="auto"/>
              <w:right w:val="single" w:sz="8" w:space="0" w:color="auto"/>
            </w:tcBorders>
            <w:shd w:val="clear" w:color="auto" w:fill="auto"/>
            <w:vAlign w:val="center"/>
            <w:hideMark/>
          </w:tcPr>
          <w:p w14:paraId="25478C02"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9.075</w:t>
            </w:r>
          </w:p>
        </w:tc>
        <w:tc>
          <w:tcPr>
            <w:tcW w:w="1276" w:type="dxa"/>
            <w:tcBorders>
              <w:top w:val="nil"/>
              <w:left w:val="nil"/>
              <w:bottom w:val="single" w:sz="8" w:space="0" w:color="auto"/>
              <w:right w:val="single" w:sz="8" w:space="0" w:color="auto"/>
            </w:tcBorders>
            <w:shd w:val="clear" w:color="auto" w:fill="auto"/>
            <w:vAlign w:val="center"/>
            <w:hideMark/>
          </w:tcPr>
          <w:p w14:paraId="44D2DF93"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7.408</w:t>
            </w:r>
          </w:p>
        </w:tc>
        <w:tc>
          <w:tcPr>
            <w:tcW w:w="1418" w:type="dxa"/>
            <w:tcBorders>
              <w:top w:val="nil"/>
              <w:left w:val="nil"/>
              <w:bottom w:val="single" w:sz="8" w:space="0" w:color="auto"/>
              <w:right w:val="single" w:sz="8" w:space="0" w:color="auto"/>
            </w:tcBorders>
            <w:shd w:val="clear" w:color="auto" w:fill="auto"/>
            <w:vAlign w:val="center"/>
            <w:hideMark/>
          </w:tcPr>
          <w:p w14:paraId="68D7E2BE"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981</w:t>
            </w:r>
          </w:p>
        </w:tc>
        <w:tc>
          <w:tcPr>
            <w:tcW w:w="994" w:type="dxa"/>
            <w:tcBorders>
              <w:top w:val="nil"/>
              <w:left w:val="nil"/>
              <w:bottom w:val="single" w:sz="8" w:space="0" w:color="auto"/>
              <w:right w:val="single" w:sz="8" w:space="0" w:color="auto"/>
            </w:tcBorders>
            <w:shd w:val="clear" w:color="auto" w:fill="auto"/>
            <w:vAlign w:val="center"/>
            <w:hideMark/>
          </w:tcPr>
          <w:p w14:paraId="3D2272C8"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0</w:t>
            </w:r>
          </w:p>
        </w:tc>
      </w:tr>
      <w:tr w:rsidR="00D972DF" w14:paraId="11A3CE4C" w14:textId="77777777" w:rsidTr="00D972DF">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1D8DCC1" w14:textId="77777777" w:rsidR="00D972DF" w:rsidRDefault="00D972DF">
            <w:pPr>
              <w:rPr>
                <w:rFonts w:ascii="Cambria" w:hAnsi="Cambria" w:cs="Calibri"/>
                <w:color w:val="000000"/>
                <w:sz w:val="20"/>
                <w:szCs w:val="20"/>
              </w:rPr>
            </w:pPr>
            <w:r>
              <w:rPr>
                <w:rFonts w:ascii="Cambria" w:hAnsi="Cambria" w:cs="Calibri"/>
                <w:color w:val="000000"/>
                <w:sz w:val="20"/>
                <w:szCs w:val="20"/>
              </w:rPr>
              <w:t>DN55</w:t>
            </w:r>
          </w:p>
        </w:tc>
        <w:tc>
          <w:tcPr>
            <w:tcW w:w="1276" w:type="dxa"/>
            <w:tcBorders>
              <w:top w:val="nil"/>
              <w:left w:val="nil"/>
              <w:bottom w:val="single" w:sz="8" w:space="0" w:color="auto"/>
              <w:right w:val="single" w:sz="8" w:space="0" w:color="auto"/>
            </w:tcBorders>
            <w:shd w:val="clear" w:color="auto" w:fill="auto"/>
            <w:vAlign w:val="center"/>
            <w:hideMark/>
          </w:tcPr>
          <w:p w14:paraId="0799C3F0"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209.749</w:t>
            </w:r>
          </w:p>
        </w:tc>
        <w:tc>
          <w:tcPr>
            <w:tcW w:w="1276" w:type="dxa"/>
            <w:tcBorders>
              <w:top w:val="nil"/>
              <w:left w:val="nil"/>
              <w:bottom w:val="single" w:sz="8" w:space="0" w:color="auto"/>
              <w:right w:val="single" w:sz="8" w:space="0" w:color="auto"/>
            </w:tcBorders>
            <w:shd w:val="clear" w:color="auto" w:fill="auto"/>
            <w:vAlign w:val="center"/>
            <w:hideMark/>
          </w:tcPr>
          <w:p w14:paraId="30FE9047"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148.154</w:t>
            </w:r>
          </w:p>
        </w:tc>
        <w:tc>
          <w:tcPr>
            <w:tcW w:w="1275" w:type="dxa"/>
            <w:tcBorders>
              <w:top w:val="nil"/>
              <w:left w:val="nil"/>
              <w:bottom w:val="single" w:sz="8" w:space="0" w:color="auto"/>
              <w:right w:val="single" w:sz="8" w:space="0" w:color="auto"/>
            </w:tcBorders>
            <w:shd w:val="clear" w:color="auto" w:fill="auto"/>
            <w:vAlign w:val="center"/>
            <w:hideMark/>
          </w:tcPr>
          <w:p w14:paraId="30F1AF36"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126.201</w:t>
            </w:r>
          </w:p>
        </w:tc>
        <w:tc>
          <w:tcPr>
            <w:tcW w:w="1276" w:type="dxa"/>
            <w:tcBorders>
              <w:top w:val="nil"/>
              <w:left w:val="nil"/>
              <w:bottom w:val="single" w:sz="8" w:space="0" w:color="auto"/>
              <w:right w:val="single" w:sz="8" w:space="0" w:color="auto"/>
            </w:tcBorders>
            <w:shd w:val="clear" w:color="auto" w:fill="auto"/>
            <w:vAlign w:val="center"/>
            <w:hideMark/>
          </w:tcPr>
          <w:p w14:paraId="42DB8608"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88.278</w:t>
            </w:r>
          </w:p>
        </w:tc>
        <w:tc>
          <w:tcPr>
            <w:tcW w:w="1418" w:type="dxa"/>
            <w:tcBorders>
              <w:top w:val="nil"/>
              <w:left w:val="nil"/>
              <w:bottom w:val="single" w:sz="8" w:space="0" w:color="auto"/>
              <w:right w:val="single" w:sz="8" w:space="0" w:color="auto"/>
            </w:tcBorders>
            <w:shd w:val="clear" w:color="auto" w:fill="auto"/>
            <w:vAlign w:val="center"/>
            <w:hideMark/>
          </w:tcPr>
          <w:p w14:paraId="7AB1AB75"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5.286</w:t>
            </w:r>
          </w:p>
        </w:tc>
        <w:tc>
          <w:tcPr>
            <w:tcW w:w="994" w:type="dxa"/>
            <w:tcBorders>
              <w:top w:val="nil"/>
              <w:left w:val="nil"/>
              <w:bottom w:val="single" w:sz="8" w:space="0" w:color="auto"/>
              <w:right w:val="single" w:sz="8" w:space="0" w:color="auto"/>
            </w:tcBorders>
            <w:shd w:val="clear" w:color="auto" w:fill="auto"/>
            <w:vAlign w:val="center"/>
            <w:hideMark/>
          </w:tcPr>
          <w:p w14:paraId="0D0B9D72" w14:textId="77777777" w:rsidR="00D972DF" w:rsidRDefault="00D972DF">
            <w:pPr>
              <w:jc w:val="right"/>
              <w:rPr>
                <w:rFonts w:ascii="Cambria" w:hAnsi="Cambria" w:cs="Calibri"/>
                <w:color w:val="000000"/>
                <w:sz w:val="20"/>
                <w:szCs w:val="20"/>
              </w:rPr>
            </w:pPr>
            <w:r>
              <w:rPr>
                <w:rFonts w:ascii="Cambria" w:hAnsi="Cambria" w:cs="Calibri"/>
                <w:color w:val="000000"/>
                <w:sz w:val="20"/>
                <w:szCs w:val="20"/>
              </w:rPr>
              <w:t>125</w:t>
            </w:r>
          </w:p>
        </w:tc>
      </w:tr>
    </w:tbl>
    <w:p w14:paraId="37DF5126" w14:textId="77777777" w:rsidR="00D972DF" w:rsidRDefault="00D972DF" w:rsidP="009D436A">
      <w:pPr>
        <w:tabs>
          <w:tab w:val="left" w:pos="1561"/>
        </w:tabs>
        <w:rPr>
          <w:lang w:eastAsia="da-DK"/>
        </w:rPr>
      </w:pPr>
    </w:p>
    <w:p w14:paraId="3A00470B" w14:textId="77777777" w:rsidR="00F365D8" w:rsidRDefault="00F365D8" w:rsidP="009D436A">
      <w:pPr>
        <w:tabs>
          <w:tab w:val="left" w:pos="1561"/>
        </w:tabs>
        <w:rPr>
          <w:lang w:eastAsia="da-DK"/>
        </w:rPr>
      </w:pPr>
    </w:p>
    <w:tbl>
      <w:tblPr>
        <w:tblW w:w="9915" w:type="dxa"/>
        <w:tblLook w:val="04A0" w:firstRow="1" w:lastRow="0" w:firstColumn="1" w:lastColumn="0" w:noHBand="0" w:noVBand="1"/>
      </w:tblPr>
      <w:tblGrid>
        <w:gridCol w:w="2400"/>
        <w:gridCol w:w="1276"/>
        <w:gridCol w:w="1276"/>
        <w:gridCol w:w="1275"/>
        <w:gridCol w:w="1276"/>
        <w:gridCol w:w="1418"/>
        <w:gridCol w:w="994"/>
      </w:tblGrid>
      <w:tr w:rsidR="00F365D8" w14:paraId="49CE27EA" w14:textId="77777777" w:rsidTr="00DF5AF0">
        <w:trPr>
          <w:trHeight w:val="340"/>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1BE9FB" w14:textId="77777777" w:rsidR="00F365D8" w:rsidRPr="00D972DF" w:rsidRDefault="00F365D8" w:rsidP="00DF5AF0">
            <w:pPr>
              <w:rPr>
                <w:rFonts w:ascii="Cambria" w:hAnsi="Cambria" w:cs="Calibri"/>
                <w:color w:val="000000"/>
                <w:sz w:val="20"/>
                <w:szCs w:val="20"/>
                <w:lang w:val="ro-RO"/>
              </w:rPr>
            </w:pPr>
            <w:r>
              <w:rPr>
                <w:rFonts w:ascii="Cambria" w:hAnsi="Cambria" w:cs="Calibri"/>
                <w:color w:val="000000"/>
                <w:sz w:val="20"/>
                <w:szCs w:val="20"/>
              </w:rPr>
              <w:t xml:space="preserve">Aglomerarea </w:t>
            </w:r>
            <w:r>
              <w:rPr>
                <w:rFonts w:ascii="Cambria" w:hAnsi="Cambria" w:cs="Calibri"/>
                <w:color w:val="000000"/>
                <w:sz w:val="20"/>
                <w:szCs w:val="20"/>
                <w:lang w:val="ro-RO"/>
              </w:rPr>
              <w:t>Craiova</w:t>
            </w:r>
          </w:p>
        </w:tc>
        <w:tc>
          <w:tcPr>
            <w:tcW w:w="652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1EBFAE9" w14:textId="26282200" w:rsidR="00F365D8" w:rsidRDefault="00F365D8" w:rsidP="00DF5AF0">
            <w:pPr>
              <w:rPr>
                <w:rFonts w:ascii="Cambria" w:hAnsi="Cambria" w:cs="Calibri"/>
                <w:b/>
                <w:bCs/>
                <w:color w:val="000000"/>
                <w:sz w:val="20"/>
                <w:szCs w:val="20"/>
              </w:rPr>
            </w:pPr>
            <w:r>
              <w:rPr>
                <w:rFonts w:ascii="Cambria" w:hAnsi="Cambria" w:cs="Calibri"/>
                <w:b/>
                <w:bCs/>
                <w:color w:val="000000"/>
                <w:sz w:val="20"/>
                <w:szCs w:val="20"/>
              </w:rPr>
              <w:t xml:space="preserve">Număr de </w:t>
            </w:r>
            <w:proofErr w:type="spellStart"/>
            <w:r>
              <w:rPr>
                <w:rFonts w:ascii="Cambria" w:hAnsi="Cambria" w:cs="Calibri"/>
                <w:b/>
                <w:bCs/>
                <w:color w:val="000000"/>
                <w:sz w:val="20"/>
                <w:szCs w:val="20"/>
                <w:lang w:val="en-US"/>
              </w:rPr>
              <w:t>locuin</w:t>
            </w:r>
            <w:r>
              <w:rPr>
                <w:rFonts w:ascii="Cambria" w:hAnsi="Cambria" w:cs="Calibri"/>
                <w:b/>
                <w:bCs/>
                <w:color w:val="000000"/>
                <w:sz w:val="20"/>
                <w:szCs w:val="20"/>
                <w:lang w:val="ro-RO"/>
              </w:rPr>
              <w:t>țe</w:t>
            </w:r>
            <w:proofErr w:type="spellEnd"/>
            <w:r>
              <w:rPr>
                <w:rFonts w:ascii="Cambria" w:hAnsi="Cambria" w:cs="Calibri"/>
                <w:b/>
                <w:bCs/>
                <w:color w:val="000000"/>
                <w:sz w:val="20"/>
                <w:szCs w:val="20"/>
              </w:rPr>
              <w:t xml:space="preserve"> expu</w:t>
            </w:r>
            <w:r>
              <w:rPr>
                <w:rFonts w:ascii="Cambria" w:hAnsi="Cambria" w:cs="Calibri"/>
                <w:b/>
                <w:bCs/>
                <w:color w:val="000000"/>
                <w:sz w:val="20"/>
                <w:szCs w:val="20"/>
                <w:lang w:val="ro-RO"/>
              </w:rPr>
              <w:t>se</w:t>
            </w:r>
            <w:r>
              <w:rPr>
                <w:rFonts w:ascii="Cambria" w:hAnsi="Cambria" w:cs="Calibri"/>
                <w:b/>
                <w:bCs/>
                <w:color w:val="000000"/>
                <w:sz w:val="20"/>
                <w:szCs w:val="20"/>
              </w:rPr>
              <w:t xml:space="preserve"> la valori ale Lzsn</w:t>
            </w:r>
          </w:p>
        </w:tc>
        <w:tc>
          <w:tcPr>
            <w:tcW w:w="994" w:type="dxa"/>
            <w:tcBorders>
              <w:top w:val="nil"/>
              <w:left w:val="nil"/>
              <w:bottom w:val="nil"/>
              <w:right w:val="nil"/>
            </w:tcBorders>
            <w:shd w:val="clear" w:color="auto" w:fill="auto"/>
            <w:noWrap/>
            <w:vAlign w:val="bottom"/>
            <w:hideMark/>
          </w:tcPr>
          <w:p w14:paraId="55055D03" w14:textId="77777777" w:rsidR="00F365D8" w:rsidRDefault="00F365D8" w:rsidP="00DF5AF0">
            <w:pPr>
              <w:rPr>
                <w:rFonts w:ascii="Cambria" w:hAnsi="Cambria" w:cs="Calibri"/>
                <w:b/>
                <w:bCs/>
                <w:color w:val="000000"/>
                <w:sz w:val="20"/>
                <w:szCs w:val="20"/>
              </w:rPr>
            </w:pPr>
          </w:p>
        </w:tc>
      </w:tr>
      <w:tr w:rsidR="00F365D8" w14:paraId="760F97DD"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4DE151A" w14:textId="77777777" w:rsidR="00F365D8" w:rsidRDefault="00F365D8" w:rsidP="00DF5AF0">
            <w:pPr>
              <w:rPr>
                <w:rFonts w:ascii="Cambria" w:hAnsi="Cambria" w:cs="Calibri"/>
                <w:b/>
                <w:bCs/>
                <w:color w:val="000000"/>
                <w:sz w:val="20"/>
                <w:szCs w:val="20"/>
              </w:rPr>
            </w:pPr>
            <w:r>
              <w:rPr>
                <w:rFonts w:ascii="Cambria" w:hAnsi="Cambria" w:cs="Calibri"/>
                <w:b/>
                <w:bCs/>
                <w:color w:val="000000"/>
                <w:sz w:val="20"/>
                <w:szCs w:val="20"/>
              </w:rPr>
              <w:t xml:space="preserve">Sursa de zgomot </w:t>
            </w:r>
          </w:p>
        </w:tc>
        <w:tc>
          <w:tcPr>
            <w:tcW w:w="1276" w:type="dxa"/>
            <w:tcBorders>
              <w:top w:val="nil"/>
              <w:left w:val="nil"/>
              <w:bottom w:val="single" w:sz="8" w:space="0" w:color="auto"/>
              <w:right w:val="single" w:sz="8" w:space="0" w:color="auto"/>
            </w:tcBorders>
            <w:shd w:val="clear" w:color="auto" w:fill="auto"/>
            <w:noWrap/>
            <w:vAlign w:val="center"/>
            <w:hideMark/>
          </w:tcPr>
          <w:p w14:paraId="56DC38CC" w14:textId="77777777" w:rsidR="00F365D8" w:rsidRDefault="00F365D8" w:rsidP="00DF5AF0">
            <w:pPr>
              <w:rPr>
                <w:rFonts w:ascii="Cambria" w:hAnsi="Cambria" w:cs="Calibri"/>
                <w:color w:val="000000"/>
                <w:sz w:val="20"/>
                <w:szCs w:val="20"/>
              </w:rPr>
            </w:pPr>
            <w:r>
              <w:rPr>
                <w:rFonts w:ascii="Cambria" w:hAnsi="Cambria" w:cs="Calibri"/>
                <w:color w:val="000000"/>
                <w:sz w:val="20"/>
                <w:szCs w:val="20"/>
              </w:rPr>
              <w:t>55-59</w:t>
            </w:r>
          </w:p>
        </w:tc>
        <w:tc>
          <w:tcPr>
            <w:tcW w:w="1276" w:type="dxa"/>
            <w:tcBorders>
              <w:top w:val="nil"/>
              <w:left w:val="nil"/>
              <w:bottom w:val="single" w:sz="8" w:space="0" w:color="auto"/>
              <w:right w:val="single" w:sz="8" w:space="0" w:color="auto"/>
            </w:tcBorders>
            <w:shd w:val="clear" w:color="auto" w:fill="auto"/>
            <w:noWrap/>
            <w:vAlign w:val="center"/>
            <w:hideMark/>
          </w:tcPr>
          <w:p w14:paraId="597BC658" w14:textId="77777777" w:rsidR="00F365D8" w:rsidRDefault="00F365D8" w:rsidP="00DF5AF0">
            <w:pPr>
              <w:rPr>
                <w:rFonts w:ascii="Cambria" w:hAnsi="Cambria" w:cs="Calibri"/>
                <w:color w:val="000000"/>
                <w:sz w:val="20"/>
                <w:szCs w:val="20"/>
              </w:rPr>
            </w:pPr>
            <w:r>
              <w:rPr>
                <w:rFonts w:ascii="Cambria" w:hAnsi="Cambria" w:cs="Calibri"/>
                <w:color w:val="000000"/>
                <w:sz w:val="20"/>
                <w:szCs w:val="20"/>
              </w:rPr>
              <w:t>60-64</w:t>
            </w:r>
          </w:p>
        </w:tc>
        <w:tc>
          <w:tcPr>
            <w:tcW w:w="1275" w:type="dxa"/>
            <w:tcBorders>
              <w:top w:val="nil"/>
              <w:left w:val="nil"/>
              <w:bottom w:val="single" w:sz="8" w:space="0" w:color="auto"/>
              <w:right w:val="single" w:sz="8" w:space="0" w:color="auto"/>
            </w:tcBorders>
            <w:shd w:val="clear" w:color="000000" w:fill="E7E6E6"/>
            <w:noWrap/>
            <w:vAlign w:val="center"/>
            <w:hideMark/>
          </w:tcPr>
          <w:p w14:paraId="7C750ECF" w14:textId="77777777" w:rsidR="00F365D8" w:rsidRDefault="00F365D8" w:rsidP="00DF5AF0">
            <w:pPr>
              <w:rPr>
                <w:rFonts w:ascii="Cambria" w:hAnsi="Cambria" w:cs="Calibri"/>
                <w:color w:val="000000"/>
                <w:sz w:val="20"/>
                <w:szCs w:val="20"/>
              </w:rPr>
            </w:pPr>
            <w:r>
              <w:rPr>
                <w:rFonts w:ascii="Cambria" w:hAnsi="Cambria" w:cs="Calibri"/>
                <w:color w:val="000000"/>
                <w:sz w:val="20"/>
                <w:szCs w:val="20"/>
              </w:rPr>
              <w:t>65-69</w:t>
            </w:r>
          </w:p>
        </w:tc>
        <w:tc>
          <w:tcPr>
            <w:tcW w:w="1276" w:type="dxa"/>
            <w:tcBorders>
              <w:top w:val="nil"/>
              <w:left w:val="nil"/>
              <w:bottom w:val="single" w:sz="8" w:space="0" w:color="auto"/>
              <w:right w:val="single" w:sz="8" w:space="0" w:color="auto"/>
            </w:tcBorders>
            <w:shd w:val="clear" w:color="000000" w:fill="E7E6E6"/>
            <w:noWrap/>
            <w:vAlign w:val="center"/>
            <w:hideMark/>
          </w:tcPr>
          <w:p w14:paraId="31C60A2B" w14:textId="77777777" w:rsidR="00F365D8" w:rsidRDefault="00F365D8" w:rsidP="00DF5AF0">
            <w:pPr>
              <w:rPr>
                <w:rFonts w:ascii="Cambria" w:hAnsi="Cambria" w:cs="Calibri"/>
                <w:color w:val="000000"/>
                <w:sz w:val="20"/>
                <w:szCs w:val="20"/>
              </w:rPr>
            </w:pPr>
            <w:r>
              <w:rPr>
                <w:rFonts w:ascii="Cambria" w:hAnsi="Cambria" w:cs="Calibri"/>
                <w:color w:val="000000"/>
                <w:sz w:val="20"/>
                <w:szCs w:val="20"/>
              </w:rPr>
              <w:t>70-74</w:t>
            </w:r>
          </w:p>
        </w:tc>
        <w:tc>
          <w:tcPr>
            <w:tcW w:w="1418" w:type="dxa"/>
            <w:tcBorders>
              <w:top w:val="nil"/>
              <w:left w:val="nil"/>
              <w:bottom w:val="single" w:sz="8" w:space="0" w:color="auto"/>
              <w:right w:val="single" w:sz="8" w:space="0" w:color="auto"/>
            </w:tcBorders>
            <w:shd w:val="clear" w:color="000000" w:fill="E7E6E6"/>
            <w:noWrap/>
            <w:vAlign w:val="center"/>
            <w:hideMark/>
          </w:tcPr>
          <w:p w14:paraId="1580EDEA" w14:textId="77777777" w:rsidR="00F365D8" w:rsidRDefault="00F365D8" w:rsidP="00DF5AF0">
            <w:pPr>
              <w:rPr>
                <w:rFonts w:ascii="Cambria" w:hAnsi="Cambria" w:cs="Calibri"/>
                <w:color w:val="000000"/>
                <w:sz w:val="20"/>
                <w:szCs w:val="20"/>
              </w:rPr>
            </w:pPr>
            <w:r>
              <w:rPr>
                <w:rFonts w:ascii="Cambria" w:hAnsi="Cambria" w:cs="Calibri"/>
                <w:color w:val="000000"/>
                <w:sz w:val="20"/>
                <w:szCs w:val="20"/>
              </w:rPr>
              <w:t>&gt;75</w:t>
            </w:r>
          </w:p>
        </w:tc>
        <w:tc>
          <w:tcPr>
            <w:tcW w:w="994" w:type="dxa"/>
            <w:tcBorders>
              <w:top w:val="nil"/>
              <w:left w:val="nil"/>
              <w:bottom w:val="nil"/>
              <w:right w:val="nil"/>
            </w:tcBorders>
            <w:shd w:val="clear" w:color="auto" w:fill="auto"/>
            <w:noWrap/>
            <w:vAlign w:val="bottom"/>
            <w:hideMark/>
          </w:tcPr>
          <w:p w14:paraId="0E33D8C4" w14:textId="77777777" w:rsidR="00F365D8" w:rsidRDefault="00F365D8" w:rsidP="00DF5AF0">
            <w:pPr>
              <w:rPr>
                <w:rFonts w:ascii="Cambria" w:hAnsi="Cambria" w:cs="Calibri"/>
                <w:color w:val="000000"/>
                <w:sz w:val="20"/>
                <w:szCs w:val="20"/>
              </w:rPr>
            </w:pPr>
          </w:p>
        </w:tc>
      </w:tr>
      <w:tr w:rsidR="003E13CD" w14:paraId="11A0C4B5"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4F41F01F" w14:textId="77777777" w:rsidR="003E13CD" w:rsidRDefault="003E13CD" w:rsidP="003E13CD">
            <w:pPr>
              <w:rPr>
                <w:rFonts w:ascii="Cambria" w:hAnsi="Cambria" w:cs="Calibri"/>
                <w:color w:val="000000"/>
                <w:sz w:val="20"/>
                <w:szCs w:val="20"/>
              </w:rPr>
            </w:pPr>
            <w:r>
              <w:rPr>
                <w:rFonts w:ascii="Cambria" w:hAnsi="Cambria" w:cs="Calibri"/>
                <w:color w:val="000000"/>
                <w:sz w:val="20"/>
                <w:szCs w:val="20"/>
              </w:rPr>
              <w:t>DN6B</w:t>
            </w:r>
          </w:p>
        </w:tc>
        <w:tc>
          <w:tcPr>
            <w:tcW w:w="1276" w:type="dxa"/>
            <w:tcBorders>
              <w:top w:val="nil"/>
              <w:left w:val="nil"/>
              <w:bottom w:val="single" w:sz="8" w:space="0" w:color="auto"/>
              <w:right w:val="single" w:sz="8" w:space="0" w:color="auto"/>
            </w:tcBorders>
            <w:shd w:val="clear" w:color="auto" w:fill="auto"/>
            <w:noWrap/>
            <w:vAlign w:val="center"/>
            <w:hideMark/>
          </w:tcPr>
          <w:p w14:paraId="2FA5B240" w14:textId="680F34F0"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23</w:t>
            </w:r>
          </w:p>
        </w:tc>
        <w:tc>
          <w:tcPr>
            <w:tcW w:w="1276" w:type="dxa"/>
            <w:tcBorders>
              <w:top w:val="nil"/>
              <w:left w:val="nil"/>
              <w:bottom w:val="single" w:sz="8" w:space="0" w:color="auto"/>
              <w:right w:val="single" w:sz="8" w:space="0" w:color="auto"/>
            </w:tcBorders>
            <w:shd w:val="clear" w:color="auto" w:fill="auto"/>
            <w:noWrap/>
            <w:vAlign w:val="center"/>
            <w:hideMark/>
          </w:tcPr>
          <w:p w14:paraId="02B404B1" w14:textId="76C16114"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11</w:t>
            </w:r>
          </w:p>
        </w:tc>
        <w:tc>
          <w:tcPr>
            <w:tcW w:w="1275" w:type="dxa"/>
            <w:tcBorders>
              <w:top w:val="nil"/>
              <w:left w:val="nil"/>
              <w:bottom w:val="single" w:sz="8" w:space="0" w:color="auto"/>
              <w:right w:val="single" w:sz="8" w:space="0" w:color="auto"/>
            </w:tcBorders>
            <w:shd w:val="clear" w:color="000000" w:fill="E7E6E6"/>
            <w:noWrap/>
            <w:vAlign w:val="center"/>
            <w:hideMark/>
          </w:tcPr>
          <w:p w14:paraId="4F2499B2" w14:textId="30FE3BFC"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21</w:t>
            </w:r>
          </w:p>
        </w:tc>
        <w:tc>
          <w:tcPr>
            <w:tcW w:w="1276" w:type="dxa"/>
            <w:tcBorders>
              <w:top w:val="nil"/>
              <w:left w:val="nil"/>
              <w:bottom w:val="single" w:sz="8" w:space="0" w:color="auto"/>
              <w:right w:val="single" w:sz="8" w:space="0" w:color="auto"/>
            </w:tcBorders>
            <w:shd w:val="clear" w:color="000000" w:fill="E7E6E6"/>
            <w:noWrap/>
            <w:vAlign w:val="center"/>
            <w:hideMark/>
          </w:tcPr>
          <w:p w14:paraId="4A291FA0" w14:textId="29A2758F"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10</w:t>
            </w:r>
          </w:p>
        </w:tc>
        <w:tc>
          <w:tcPr>
            <w:tcW w:w="1418" w:type="dxa"/>
            <w:tcBorders>
              <w:top w:val="nil"/>
              <w:left w:val="nil"/>
              <w:bottom w:val="single" w:sz="8" w:space="0" w:color="auto"/>
              <w:right w:val="single" w:sz="8" w:space="0" w:color="auto"/>
            </w:tcBorders>
            <w:shd w:val="clear" w:color="000000" w:fill="E7E6E6"/>
            <w:noWrap/>
            <w:vAlign w:val="center"/>
            <w:hideMark/>
          </w:tcPr>
          <w:p w14:paraId="26AF256D" w14:textId="75F2E343"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283B9A72" w14:textId="77777777" w:rsidR="003E13CD" w:rsidRDefault="003E13CD" w:rsidP="003E13CD">
            <w:pPr>
              <w:jc w:val="right"/>
              <w:rPr>
                <w:rFonts w:ascii="Cambria" w:hAnsi="Cambria" w:cs="Calibri"/>
                <w:color w:val="000000"/>
                <w:sz w:val="20"/>
                <w:szCs w:val="20"/>
              </w:rPr>
            </w:pPr>
          </w:p>
        </w:tc>
      </w:tr>
      <w:tr w:rsidR="003E13CD" w14:paraId="2E9E4555"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FA71D8F" w14:textId="77777777" w:rsidR="003E13CD" w:rsidRDefault="003E13CD" w:rsidP="003E13CD">
            <w:pPr>
              <w:rPr>
                <w:rFonts w:ascii="Cambria" w:hAnsi="Cambria" w:cs="Calibri"/>
                <w:color w:val="000000"/>
                <w:sz w:val="20"/>
                <w:szCs w:val="20"/>
              </w:rPr>
            </w:pPr>
            <w:r>
              <w:rPr>
                <w:rFonts w:ascii="Cambria" w:hAnsi="Cambria" w:cs="Calibri"/>
                <w:color w:val="000000"/>
                <w:sz w:val="20"/>
                <w:szCs w:val="20"/>
              </w:rPr>
              <w:t>DN65F</w:t>
            </w:r>
          </w:p>
        </w:tc>
        <w:tc>
          <w:tcPr>
            <w:tcW w:w="1276" w:type="dxa"/>
            <w:tcBorders>
              <w:top w:val="nil"/>
              <w:left w:val="nil"/>
              <w:bottom w:val="single" w:sz="8" w:space="0" w:color="auto"/>
              <w:right w:val="single" w:sz="8" w:space="0" w:color="auto"/>
            </w:tcBorders>
            <w:shd w:val="clear" w:color="auto" w:fill="auto"/>
            <w:noWrap/>
            <w:vAlign w:val="center"/>
            <w:hideMark/>
          </w:tcPr>
          <w:p w14:paraId="2925CD91" w14:textId="28A93ED9"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A4C0C9E" w14:textId="5577831A"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428CD42D" w14:textId="01B7AD50"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2FB4A6D4" w14:textId="25E9B0A2"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4070DCBF" w14:textId="14D2335B"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44D15B09" w14:textId="77777777" w:rsidR="003E13CD" w:rsidRDefault="003E13CD" w:rsidP="003E13CD">
            <w:pPr>
              <w:jc w:val="right"/>
              <w:rPr>
                <w:rFonts w:ascii="Cambria" w:hAnsi="Cambria" w:cs="Calibri"/>
                <w:color w:val="000000"/>
                <w:sz w:val="20"/>
                <w:szCs w:val="20"/>
              </w:rPr>
            </w:pPr>
          </w:p>
        </w:tc>
      </w:tr>
      <w:tr w:rsidR="003E13CD" w14:paraId="3EB09157"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8D69849" w14:textId="77777777" w:rsidR="003E13CD" w:rsidRDefault="003E13CD" w:rsidP="003E13CD">
            <w:pPr>
              <w:rPr>
                <w:rFonts w:ascii="Cambria" w:hAnsi="Cambria" w:cs="Calibri"/>
                <w:color w:val="000000"/>
                <w:sz w:val="20"/>
                <w:szCs w:val="20"/>
              </w:rPr>
            </w:pPr>
            <w:r>
              <w:rPr>
                <w:rFonts w:ascii="Cambria" w:hAnsi="Cambria" w:cs="Calibri"/>
                <w:color w:val="000000"/>
                <w:sz w:val="20"/>
                <w:szCs w:val="20"/>
              </w:rPr>
              <w:t>DN65C</w:t>
            </w:r>
          </w:p>
        </w:tc>
        <w:tc>
          <w:tcPr>
            <w:tcW w:w="1276" w:type="dxa"/>
            <w:tcBorders>
              <w:top w:val="nil"/>
              <w:left w:val="nil"/>
              <w:bottom w:val="single" w:sz="8" w:space="0" w:color="auto"/>
              <w:right w:val="single" w:sz="8" w:space="0" w:color="auto"/>
            </w:tcBorders>
            <w:shd w:val="clear" w:color="auto" w:fill="auto"/>
            <w:noWrap/>
            <w:vAlign w:val="center"/>
            <w:hideMark/>
          </w:tcPr>
          <w:p w14:paraId="2B9CEA29" w14:textId="74B14536"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43</w:t>
            </w:r>
          </w:p>
        </w:tc>
        <w:tc>
          <w:tcPr>
            <w:tcW w:w="1276" w:type="dxa"/>
            <w:tcBorders>
              <w:top w:val="nil"/>
              <w:left w:val="nil"/>
              <w:bottom w:val="single" w:sz="8" w:space="0" w:color="auto"/>
              <w:right w:val="single" w:sz="8" w:space="0" w:color="auto"/>
            </w:tcBorders>
            <w:shd w:val="clear" w:color="auto" w:fill="auto"/>
            <w:noWrap/>
            <w:vAlign w:val="center"/>
            <w:hideMark/>
          </w:tcPr>
          <w:p w14:paraId="3DCFDEDE" w14:textId="0BB6652E"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50</w:t>
            </w:r>
          </w:p>
        </w:tc>
        <w:tc>
          <w:tcPr>
            <w:tcW w:w="1275" w:type="dxa"/>
            <w:tcBorders>
              <w:top w:val="nil"/>
              <w:left w:val="nil"/>
              <w:bottom w:val="single" w:sz="8" w:space="0" w:color="auto"/>
              <w:right w:val="single" w:sz="8" w:space="0" w:color="auto"/>
            </w:tcBorders>
            <w:shd w:val="clear" w:color="000000" w:fill="E7E6E6"/>
            <w:noWrap/>
            <w:vAlign w:val="center"/>
            <w:hideMark/>
          </w:tcPr>
          <w:p w14:paraId="6AA5B86C" w14:textId="0FED2396"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36</w:t>
            </w:r>
          </w:p>
        </w:tc>
        <w:tc>
          <w:tcPr>
            <w:tcW w:w="1276" w:type="dxa"/>
            <w:tcBorders>
              <w:top w:val="nil"/>
              <w:left w:val="nil"/>
              <w:bottom w:val="single" w:sz="8" w:space="0" w:color="auto"/>
              <w:right w:val="single" w:sz="8" w:space="0" w:color="auto"/>
            </w:tcBorders>
            <w:shd w:val="clear" w:color="000000" w:fill="E7E6E6"/>
            <w:noWrap/>
            <w:vAlign w:val="center"/>
            <w:hideMark/>
          </w:tcPr>
          <w:p w14:paraId="72A0F5E7" w14:textId="62020081"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23</w:t>
            </w:r>
          </w:p>
        </w:tc>
        <w:tc>
          <w:tcPr>
            <w:tcW w:w="1418" w:type="dxa"/>
            <w:tcBorders>
              <w:top w:val="nil"/>
              <w:left w:val="nil"/>
              <w:bottom w:val="single" w:sz="8" w:space="0" w:color="auto"/>
              <w:right w:val="single" w:sz="8" w:space="0" w:color="auto"/>
            </w:tcBorders>
            <w:shd w:val="clear" w:color="000000" w:fill="E7E6E6"/>
            <w:noWrap/>
            <w:vAlign w:val="center"/>
            <w:hideMark/>
          </w:tcPr>
          <w:p w14:paraId="240683A0" w14:textId="2C0A6C5F"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28F44966" w14:textId="77777777" w:rsidR="003E13CD" w:rsidRDefault="003E13CD" w:rsidP="003E13CD">
            <w:pPr>
              <w:jc w:val="right"/>
              <w:rPr>
                <w:rFonts w:ascii="Cambria" w:hAnsi="Cambria" w:cs="Calibri"/>
                <w:color w:val="000000"/>
                <w:sz w:val="20"/>
                <w:szCs w:val="20"/>
              </w:rPr>
            </w:pPr>
          </w:p>
        </w:tc>
      </w:tr>
      <w:tr w:rsidR="003E13CD" w14:paraId="4B76CC30"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6C494CB" w14:textId="77777777" w:rsidR="003E13CD" w:rsidRDefault="003E13CD" w:rsidP="003E13CD">
            <w:pPr>
              <w:rPr>
                <w:rFonts w:ascii="Cambria" w:hAnsi="Cambria" w:cs="Calibri"/>
                <w:color w:val="000000"/>
                <w:sz w:val="20"/>
                <w:szCs w:val="20"/>
              </w:rPr>
            </w:pPr>
            <w:r>
              <w:rPr>
                <w:rFonts w:ascii="Cambria" w:hAnsi="Cambria" w:cs="Calibri"/>
                <w:color w:val="000000"/>
                <w:sz w:val="20"/>
                <w:szCs w:val="20"/>
              </w:rPr>
              <w:t>DN65</w:t>
            </w:r>
          </w:p>
        </w:tc>
        <w:tc>
          <w:tcPr>
            <w:tcW w:w="1276" w:type="dxa"/>
            <w:tcBorders>
              <w:top w:val="nil"/>
              <w:left w:val="nil"/>
              <w:bottom w:val="single" w:sz="8" w:space="0" w:color="auto"/>
              <w:right w:val="single" w:sz="8" w:space="0" w:color="auto"/>
            </w:tcBorders>
            <w:shd w:val="clear" w:color="auto" w:fill="auto"/>
            <w:noWrap/>
            <w:vAlign w:val="center"/>
            <w:hideMark/>
          </w:tcPr>
          <w:p w14:paraId="0E8CEF97" w14:textId="51FAFC90"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107</w:t>
            </w:r>
          </w:p>
        </w:tc>
        <w:tc>
          <w:tcPr>
            <w:tcW w:w="1276" w:type="dxa"/>
            <w:tcBorders>
              <w:top w:val="nil"/>
              <w:left w:val="nil"/>
              <w:bottom w:val="single" w:sz="8" w:space="0" w:color="auto"/>
              <w:right w:val="single" w:sz="8" w:space="0" w:color="auto"/>
            </w:tcBorders>
            <w:shd w:val="clear" w:color="auto" w:fill="auto"/>
            <w:noWrap/>
            <w:vAlign w:val="center"/>
            <w:hideMark/>
          </w:tcPr>
          <w:p w14:paraId="4FD01E0A" w14:textId="3F582F1C"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154</w:t>
            </w:r>
          </w:p>
        </w:tc>
        <w:tc>
          <w:tcPr>
            <w:tcW w:w="1275" w:type="dxa"/>
            <w:tcBorders>
              <w:top w:val="nil"/>
              <w:left w:val="nil"/>
              <w:bottom w:val="single" w:sz="8" w:space="0" w:color="auto"/>
              <w:right w:val="single" w:sz="8" w:space="0" w:color="auto"/>
            </w:tcBorders>
            <w:shd w:val="clear" w:color="000000" w:fill="E7E6E6"/>
            <w:noWrap/>
            <w:vAlign w:val="center"/>
            <w:hideMark/>
          </w:tcPr>
          <w:p w14:paraId="7E1D4995" w14:textId="5FEDE826"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76</w:t>
            </w:r>
          </w:p>
        </w:tc>
        <w:tc>
          <w:tcPr>
            <w:tcW w:w="1276" w:type="dxa"/>
            <w:tcBorders>
              <w:top w:val="nil"/>
              <w:left w:val="nil"/>
              <w:bottom w:val="single" w:sz="8" w:space="0" w:color="auto"/>
              <w:right w:val="single" w:sz="8" w:space="0" w:color="auto"/>
            </w:tcBorders>
            <w:shd w:val="clear" w:color="000000" w:fill="E7E6E6"/>
            <w:noWrap/>
            <w:vAlign w:val="center"/>
            <w:hideMark/>
          </w:tcPr>
          <w:p w14:paraId="449CE52C" w14:textId="41603E0D"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6</w:t>
            </w:r>
          </w:p>
        </w:tc>
        <w:tc>
          <w:tcPr>
            <w:tcW w:w="1418" w:type="dxa"/>
            <w:tcBorders>
              <w:top w:val="nil"/>
              <w:left w:val="nil"/>
              <w:bottom w:val="single" w:sz="8" w:space="0" w:color="auto"/>
              <w:right w:val="single" w:sz="8" w:space="0" w:color="auto"/>
            </w:tcBorders>
            <w:shd w:val="clear" w:color="000000" w:fill="E7E6E6"/>
            <w:noWrap/>
            <w:vAlign w:val="center"/>
            <w:hideMark/>
          </w:tcPr>
          <w:p w14:paraId="52108F31" w14:textId="459A1610"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60522C35" w14:textId="77777777" w:rsidR="003E13CD" w:rsidRDefault="003E13CD" w:rsidP="003E13CD">
            <w:pPr>
              <w:jc w:val="right"/>
              <w:rPr>
                <w:rFonts w:ascii="Cambria" w:hAnsi="Cambria" w:cs="Calibri"/>
                <w:color w:val="000000"/>
                <w:sz w:val="20"/>
                <w:szCs w:val="20"/>
              </w:rPr>
            </w:pPr>
          </w:p>
        </w:tc>
      </w:tr>
      <w:tr w:rsidR="003E13CD" w14:paraId="33BF44C5"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7842C99" w14:textId="77777777" w:rsidR="003E13CD" w:rsidRDefault="003E13CD" w:rsidP="003E13CD">
            <w:pPr>
              <w:rPr>
                <w:rFonts w:ascii="Cambria" w:hAnsi="Cambria" w:cs="Calibri"/>
                <w:color w:val="000000"/>
                <w:sz w:val="20"/>
                <w:szCs w:val="20"/>
              </w:rPr>
            </w:pPr>
            <w:r>
              <w:rPr>
                <w:rFonts w:ascii="Cambria" w:hAnsi="Cambria" w:cs="Calibri"/>
                <w:color w:val="000000"/>
                <w:sz w:val="20"/>
                <w:szCs w:val="20"/>
              </w:rPr>
              <w:t>DN6</w:t>
            </w:r>
          </w:p>
        </w:tc>
        <w:tc>
          <w:tcPr>
            <w:tcW w:w="1276" w:type="dxa"/>
            <w:tcBorders>
              <w:top w:val="nil"/>
              <w:left w:val="nil"/>
              <w:bottom w:val="single" w:sz="8" w:space="0" w:color="auto"/>
              <w:right w:val="single" w:sz="8" w:space="0" w:color="auto"/>
            </w:tcBorders>
            <w:shd w:val="clear" w:color="auto" w:fill="auto"/>
            <w:noWrap/>
            <w:vAlign w:val="center"/>
            <w:hideMark/>
          </w:tcPr>
          <w:p w14:paraId="14AFB749" w14:textId="05799EE3"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14:paraId="34172CDC" w14:textId="6228DBB6"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7820B661" w14:textId="133DA3D6"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1A01ABDD" w14:textId="59F69AA5"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4D2B0418" w14:textId="232DC441"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0648D926" w14:textId="77777777" w:rsidR="003E13CD" w:rsidRDefault="003E13CD" w:rsidP="003E13CD">
            <w:pPr>
              <w:jc w:val="right"/>
              <w:rPr>
                <w:rFonts w:ascii="Cambria" w:hAnsi="Cambria" w:cs="Calibri"/>
                <w:color w:val="000000"/>
                <w:sz w:val="20"/>
                <w:szCs w:val="20"/>
              </w:rPr>
            </w:pPr>
          </w:p>
        </w:tc>
      </w:tr>
      <w:tr w:rsidR="003E13CD" w14:paraId="239D279B"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4BBE1BB9" w14:textId="77777777" w:rsidR="003E13CD" w:rsidRDefault="003E13CD" w:rsidP="003E13CD">
            <w:pPr>
              <w:rPr>
                <w:rFonts w:ascii="Cambria" w:hAnsi="Cambria" w:cs="Calibri"/>
                <w:color w:val="000000"/>
                <w:sz w:val="20"/>
                <w:szCs w:val="20"/>
              </w:rPr>
            </w:pPr>
            <w:r>
              <w:rPr>
                <w:rFonts w:ascii="Cambria" w:hAnsi="Cambria" w:cs="Calibri"/>
                <w:color w:val="000000"/>
                <w:sz w:val="20"/>
                <w:szCs w:val="20"/>
              </w:rPr>
              <w:t>DN56</w:t>
            </w:r>
          </w:p>
        </w:tc>
        <w:tc>
          <w:tcPr>
            <w:tcW w:w="1276" w:type="dxa"/>
            <w:tcBorders>
              <w:top w:val="nil"/>
              <w:left w:val="nil"/>
              <w:bottom w:val="single" w:sz="8" w:space="0" w:color="auto"/>
              <w:right w:val="single" w:sz="8" w:space="0" w:color="auto"/>
            </w:tcBorders>
            <w:shd w:val="clear" w:color="auto" w:fill="auto"/>
            <w:noWrap/>
            <w:vAlign w:val="center"/>
            <w:hideMark/>
          </w:tcPr>
          <w:p w14:paraId="573A6019" w14:textId="6DED7A83"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2</w:t>
            </w:r>
          </w:p>
        </w:tc>
        <w:tc>
          <w:tcPr>
            <w:tcW w:w="1276" w:type="dxa"/>
            <w:tcBorders>
              <w:top w:val="nil"/>
              <w:left w:val="nil"/>
              <w:bottom w:val="single" w:sz="8" w:space="0" w:color="auto"/>
              <w:right w:val="single" w:sz="8" w:space="0" w:color="auto"/>
            </w:tcBorders>
            <w:shd w:val="clear" w:color="auto" w:fill="auto"/>
            <w:noWrap/>
            <w:vAlign w:val="center"/>
            <w:hideMark/>
          </w:tcPr>
          <w:p w14:paraId="75857B64" w14:textId="7641A69D"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1</w:t>
            </w:r>
          </w:p>
        </w:tc>
        <w:tc>
          <w:tcPr>
            <w:tcW w:w="1275" w:type="dxa"/>
            <w:tcBorders>
              <w:top w:val="nil"/>
              <w:left w:val="nil"/>
              <w:bottom w:val="single" w:sz="8" w:space="0" w:color="auto"/>
              <w:right w:val="single" w:sz="8" w:space="0" w:color="auto"/>
            </w:tcBorders>
            <w:shd w:val="clear" w:color="000000" w:fill="E7E6E6"/>
            <w:noWrap/>
            <w:vAlign w:val="center"/>
            <w:hideMark/>
          </w:tcPr>
          <w:p w14:paraId="1CDBA324" w14:textId="0D6D431F"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2</w:t>
            </w:r>
          </w:p>
        </w:tc>
        <w:tc>
          <w:tcPr>
            <w:tcW w:w="1276" w:type="dxa"/>
            <w:tcBorders>
              <w:top w:val="nil"/>
              <w:left w:val="nil"/>
              <w:bottom w:val="single" w:sz="8" w:space="0" w:color="auto"/>
              <w:right w:val="single" w:sz="8" w:space="0" w:color="auto"/>
            </w:tcBorders>
            <w:shd w:val="clear" w:color="000000" w:fill="E7E6E6"/>
            <w:noWrap/>
            <w:vAlign w:val="center"/>
            <w:hideMark/>
          </w:tcPr>
          <w:p w14:paraId="310E60A4" w14:textId="36E34A88"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1</w:t>
            </w:r>
          </w:p>
        </w:tc>
        <w:tc>
          <w:tcPr>
            <w:tcW w:w="1418" w:type="dxa"/>
            <w:tcBorders>
              <w:top w:val="nil"/>
              <w:left w:val="nil"/>
              <w:bottom w:val="single" w:sz="8" w:space="0" w:color="auto"/>
              <w:right w:val="single" w:sz="8" w:space="0" w:color="auto"/>
            </w:tcBorders>
            <w:shd w:val="clear" w:color="000000" w:fill="E7E6E6"/>
            <w:noWrap/>
            <w:vAlign w:val="center"/>
            <w:hideMark/>
          </w:tcPr>
          <w:p w14:paraId="0F9E2EC6" w14:textId="7D4A565D"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center"/>
            <w:hideMark/>
          </w:tcPr>
          <w:p w14:paraId="42752870" w14:textId="77777777" w:rsidR="003E13CD" w:rsidRDefault="003E13CD" w:rsidP="003E13CD">
            <w:pPr>
              <w:jc w:val="right"/>
              <w:rPr>
                <w:rFonts w:ascii="Cambria" w:hAnsi="Cambria" w:cs="Calibri"/>
                <w:color w:val="000000"/>
                <w:sz w:val="20"/>
                <w:szCs w:val="20"/>
              </w:rPr>
            </w:pPr>
          </w:p>
        </w:tc>
      </w:tr>
      <w:tr w:rsidR="003E13CD" w14:paraId="5B8C6936"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F0533C2" w14:textId="77777777" w:rsidR="003E13CD" w:rsidRDefault="003E13CD" w:rsidP="003E13CD">
            <w:pPr>
              <w:rPr>
                <w:rFonts w:ascii="Cambria" w:hAnsi="Cambria" w:cs="Calibri"/>
                <w:color w:val="000000"/>
                <w:sz w:val="20"/>
                <w:szCs w:val="20"/>
              </w:rPr>
            </w:pPr>
            <w:r>
              <w:rPr>
                <w:rFonts w:ascii="Cambria" w:hAnsi="Cambria" w:cs="Calibri"/>
                <w:color w:val="000000"/>
                <w:sz w:val="20"/>
                <w:szCs w:val="20"/>
              </w:rPr>
              <w:t>DN55</w:t>
            </w:r>
          </w:p>
        </w:tc>
        <w:tc>
          <w:tcPr>
            <w:tcW w:w="1276" w:type="dxa"/>
            <w:tcBorders>
              <w:top w:val="nil"/>
              <w:left w:val="nil"/>
              <w:bottom w:val="single" w:sz="8" w:space="0" w:color="auto"/>
              <w:right w:val="single" w:sz="8" w:space="0" w:color="auto"/>
            </w:tcBorders>
            <w:shd w:val="clear" w:color="auto" w:fill="auto"/>
            <w:noWrap/>
            <w:vAlign w:val="center"/>
            <w:hideMark/>
          </w:tcPr>
          <w:p w14:paraId="659F7A22" w14:textId="5BB352B7"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37</w:t>
            </w:r>
          </w:p>
        </w:tc>
        <w:tc>
          <w:tcPr>
            <w:tcW w:w="1276" w:type="dxa"/>
            <w:tcBorders>
              <w:top w:val="nil"/>
              <w:left w:val="nil"/>
              <w:bottom w:val="single" w:sz="8" w:space="0" w:color="auto"/>
              <w:right w:val="single" w:sz="8" w:space="0" w:color="auto"/>
            </w:tcBorders>
            <w:shd w:val="clear" w:color="auto" w:fill="auto"/>
            <w:noWrap/>
            <w:vAlign w:val="center"/>
            <w:hideMark/>
          </w:tcPr>
          <w:p w14:paraId="321D5055" w14:textId="048DCA4D"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45</w:t>
            </w:r>
          </w:p>
        </w:tc>
        <w:tc>
          <w:tcPr>
            <w:tcW w:w="1275" w:type="dxa"/>
            <w:tcBorders>
              <w:top w:val="nil"/>
              <w:left w:val="nil"/>
              <w:bottom w:val="single" w:sz="8" w:space="0" w:color="auto"/>
              <w:right w:val="single" w:sz="8" w:space="0" w:color="auto"/>
            </w:tcBorders>
            <w:shd w:val="clear" w:color="000000" w:fill="E7E6E6"/>
            <w:noWrap/>
            <w:vAlign w:val="center"/>
            <w:hideMark/>
          </w:tcPr>
          <w:p w14:paraId="299F8886" w14:textId="038F6F08"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59</w:t>
            </w:r>
          </w:p>
        </w:tc>
        <w:tc>
          <w:tcPr>
            <w:tcW w:w="1276" w:type="dxa"/>
            <w:tcBorders>
              <w:top w:val="nil"/>
              <w:left w:val="nil"/>
              <w:bottom w:val="single" w:sz="8" w:space="0" w:color="auto"/>
              <w:right w:val="single" w:sz="8" w:space="0" w:color="auto"/>
            </w:tcBorders>
            <w:shd w:val="clear" w:color="000000" w:fill="E7E6E6"/>
            <w:noWrap/>
            <w:vAlign w:val="center"/>
            <w:hideMark/>
          </w:tcPr>
          <w:p w14:paraId="684546A2" w14:textId="7FC0A313"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7</w:t>
            </w:r>
          </w:p>
        </w:tc>
        <w:tc>
          <w:tcPr>
            <w:tcW w:w="1418" w:type="dxa"/>
            <w:tcBorders>
              <w:top w:val="nil"/>
              <w:left w:val="nil"/>
              <w:bottom w:val="single" w:sz="8" w:space="0" w:color="auto"/>
              <w:right w:val="single" w:sz="8" w:space="0" w:color="auto"/>
            </w:tcBorders>
            <w:shd w:val="clear" w:color="000000" w:fill="E7E6E6"/>
            <w:noWrap/>
            <w:vAlign w:val="center"/>
            <w:hideMark/>
          </w:tcPr>
          <w:p w14:paraId="44B39968" w14:textId="6B74E670" w:rsidR="003E13CD" w:rsidRDefault="003E13CD" w:rsidP="003E13CD">
            <w:pPr>
              <w:jc w:val="right"/>
              <w:rPr>
                <w:rFonts w:ascii="Cambria" w:hAnsi="Cambria" w:cs="Calibri"/>
                <w:color w:val="000000"/>
                <w:sz w:val="20"/>
                <w:szCs w:val="20"/>
              </w:rPr>
            </w:pPr>
            <w:r>
              <w:rPr>
                <w:rFonts w:ascii="Cambria" w:hAnsi="Cambria" w:cs="Calibri"/>
                <w:color w:val="000000"/>
                <w:sz w:val="20"/>
                <w:szCs w:val="20"/>
              </w:rPr>
              <w:t>2</w:t>
            </w:r>
          </w:p>
        </w:tc>
        <w:tc>
          <w:tcPr>
            <w:tcW w:w="994" w:type="dxa"/>
            <w:tcBorders>
              <w:top w:val="nil"/>
              <w:left w:val="nil"/>
              <w:bottom w:val="nil"/>
              <w:right w:val="nil"/>
            </w:tcBorders>
            <w:shd w:val="clear" w:color="auto" w:fill="auto"/>
            <w:noWrap/>
            <w:vAlign w:val="center"/>
            <w:hideMark/>
          </w:tcPr>
          <w:p w14:paraId="3910FB7B" w14:textId="77777777" w:rsidR="003E13CD" w:rsidRDefault="003E13CD" w:rsidP="003E13CD">
            <w:pPr>
              <w:jc w:val="right"/>
              <w:rPr>
                <w:rFonts w:ascii="Cambria" w:hAnsi="Cambria" w:cs="Calibri"/>
                <w:color w:val="000000"/>
                <w:sz w:val="20"/>
                <w:szCs w:val="20"/>
              </w:rPr>
            </w:pPr>
          </w:p>
        </w:tc>
      </w:tr>
      <w:tr w:rsidR="00F365D8" w14:paraId="272263AF" w14:textId="77777777" w:rsidTr="00DF5AF0">
        <w:trPr>
          <w:trHeight w:val="340"/>
        </w:trPr>
        <w:tc>
          <w:tcPr>
            <w:tcW w:w="2400" w:type="dxa"/>
            <w:tcBorders>
              <w:top w:val="nil"/>
              <w:left w:val="nil"/>
              <w:bottom w:val="nil"/>
              <w:right w:val="nil"/>
            </w:tcBorders>
            <w:shd w:val="clear" w:color="auto" w:fill="auto"/>
            <w:noWrap/>
            <w:vAlign w:val="bottom"/>
            <w:hideMark/>
          </w:tcPr>
          <w:p w14:paraId="34AD1A0E" w14:textId="77777777" w:rsidR="00F365D8" w:rsidRDefault="00F365D8" w:rsidP="00DF5AF0">
            <w:pPr>
              <w:jc w:val="right"/>
              <w:rPr>
                <w:sz w:val="20"/>
                <w:szCs w:val="20"/>
              </w:rPr>
            </w:pPr>
          </w:p>
        </w:tc>
        <w:tc>
          <w:tcPr>
            <w:tcW w:w="1276" w:type="dxa"/>
            <w:tcBorders>
              <w:top w:val="nil"/>
              <w:left w:val="nil"/>
              <w:bottom w:val="nil"/>
              <w:right w:val="nil"/>
            </w:tcBorders>
            <w:shd w:val="clear" w:color="auto" w:fill="auto"/>
            <w:noWrap/>
            <w:vAlign w:val="bottom"/>
            <w:hideMark/>
          </w:tcPr>
          <w:p w14:paraId="6FCD51F7" w14:textId="77777777" w:rsidR="00F365D8" w:rsidRDefault="00F365D8" w:rsidP="00DF5AF0">
            <w:pPr>
              <w:rPr>
                <w:sz w:val="20"/>
                <w:szCs w:val="20"/>
              </w:rPr>
            </w:pPr>
          </w:p>
        </w:tc>
        <w:tc>
          <w:tcPr>
            <w:tcW w:w="1276" w:type="dxa"/>
            <w:tcBorders>
              <w:top w:val="nil"/>
              <w:left w:val="nil"/>
              <w:bottom w:val="nil"/>
              <w:right w:val="nil"/>
            </w:tcBorders>
            <w:shd w:val="clear" w:color="auto" w:fill="auto"/>
            <w:noWrap/>
            <w:vAlign w:val="bottom"/>
            <w:hideMark/>
          </w:tcPr>
          <w:p w14:paraId="32CE6A7D" w14:textId="77777777" w:rsidR="00F365D8" w:rsidRDefault="00F365D8" w:rsidP="00DF5AF0">
            <w:pPr>
              <w:rPr>
                <w:sz w:val="20"/>
                <w:szCs w:val="20"/>
              </w:rPr>
            </w:pPr>
          </w:p>
        </w:tc>
        <w:tc>
          <w:tcPr>
            <w:tcW w:w="1275" w:type="dxa"/>
            <w:tcBorders>
              <w:top w:val="nil"/>
              <w:left w:val="nil"/>
              <w:bottom w:val="nil"/>
              <w:right w:val="nil"/>
            </w:tcBorders>
            <w:shd w:val="clear" w:color="auto" w:fill="auto"/>
            <w:noWrap/>
            <w:vAlign w:val="bottom"/>
            <w:hideMark/>
          </w:tcPr>
          <w:p w14:paraId="33D81DB2" w14:textId="77777777" w:rsidR="00F365D8" w:rsidRDefault="00F365D8" w:rsidP="00DF5AF0">
            <w:pPr>
              <w:rPr>
                <w:sz w:val="20"/>
                <w:szCs w:val="20"/>
              </w:rPr>
            </w:pPr>
          </w:p>
        </w:tc>
        <w:tc>
          <w:tcPr>
            <w:tcW w:w="1276" w:type="dxa"/>
            <w:tcBorders>
              <w:top w:val="nil"/>
              <w:left w:val="nil"/>
              <w:bottom w:val="nil"/>
              <w:right w:val="nil"/>
            </w:tcBorders>
            <w:shd w:val="clear" w:color="auto" w:fill="auto"/>
            <w:noWrap/>
            <w:vAlign w:val="bottom"/>
            <w:hideMark/>
          </w:tcPr>
          <w:p w14:paraId="04F7F8CE" w14:textId="77777777" w:rsidR="00F365D8" w:rsidRDefault="00F365D8" w:rsidP="00DF5AF0">
            <w:pPr>
              <w:rPr>
                <w:sz w:val="20"/>
                <w:szCs w:val="20"/>
              </w:rPr>
            </w:pPr>
          </w:p>
        </w:tc>
        <w:tc>
          <w:tcPr>
            <w:tcW w:w="1418" w:type="dxa"/>
            <w:tcBorders>
              <w:top w:val="nil"/>
              <w:left w:val="nil"/>
              <w:bottom w:val="nil"/>
              <w:right w:val="nil"/>
            </w:tcBorders>
            <w:shd w:val="clear" w:color="auto" w:fill="auto"/>
            <w:noWrap/>
            <w:vAlign w:val="bottom"/>
            <w:hideMark/>
          </w:tcPr>
          <w:p w14:paraId="3810A0B9" w14:textId="77777777" w:rsidR="00F365D8" w:rsidRDefault="00F365D8" w:rsidP="00DF5AF0">
            <w:pPr>
              <w:rPr>
                <w:sz w:val="20"/>
                <w:szCs w:val="20"/>
              </w:rPr>
            </w:pPr>
          </w:p>
        </w:tc>
        <w:tc>
          <w:tcPr>
            <w:tcW w:w="994" w:type="dxa"/>
            <w:tcBorders>
              <w:top w:val="nil"/>
              <w:left w:val="nil"/>
              <w:bottom w:val="nil"/>
              <w:right w:val="nil"/>
            </w:tcBorders>
            <w:shd w:val="clear" w:color="auto" w:fill="auto"/>
            <w:noWrap/>
            <w:vAlign w:val="bottom"/>
            <w:hideMark/>
          </w:tcPr>
          <w:p w14:paraId="70F2A149" w14:textId="77777777" w:rsidR="00F365D8" w:rsidRDefault="00F365D8" w:rsidP="00DF5AF0">
            <w:pPr>
              <w:rPr>
                <w:sz w:val="20"/>
                <w:szCs w:val="20"/>
              </w:rPr>
            </w:pPr>
          </w:p>
        </w:tc>
      </w:tr>
      <w:tr w:rsidR="00F365D8" w14:paraId="4F6156EF" w14:textId="77777777" w:rsidTr="00DF5AF0">
        <w:trPr>
          <w:trHeight w:val="340"/>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56F548" w14:textId="77777777" w:rsidR="00F365D8" w:rsidRPr="00D972DF" w:rsidRDefault="00F365D8" w:rsidP="00DF5AF0">
            <w:pPr>
              <w:rPr>
                <w:rFonts w:ascii="Cambria" w:hAnsi="Cambria" w:cs="Calibri"/>
                <w:color w:val="000000"/>
                <w:sz w:val="20"/>
                <w:szCs w:val="20"/>
                <w:lang w:val="ro-RO"/>
              </w:rPr>
            </w:pPr>
            <w:r>
              <w:rPr>
                <w:rFonts w:ascii="Cambria" w:hAnsi="Cambria" w:cs="Calibri"/>
                <w:color w:val="000000"/>
                <w:sz w:val="20"/>
                <w:szCs w:val="20"/>
              </w:rPr>
              <w:t xml:space="preserve">Aglomerarea </w:t>
            </w:r>
            <w:r>
              <w:rPr>
                <w:rFonts w:ascii="Cambria" w:hAnsi="Cambria" w:cs="Calibri"/>
                <w:color w:val="000000"/>
                <w:sz w:val="20"/>
                <w:szCs w:val="20"/>
                <w:lang w:val="ro-RO"/>
              </w:rPr>
              <w:t>Craiova</w:t>
            </w:r>
          </w:p>
        </w:tc>
        <w:tc>
          <w:tcPr>
            <w:tcW w:w="7515" w:type="dxa"/>
            <w:gridSpan w:val="6"/>
            <w:tcBorders>
              <w:top w:val="single" w:sz="8" w:space="0" w:color="auto"/>
              <w:left w:val="nil"/>
              <w:bottom w:val="single" w:sz="8" w:space="0" w:color="auto"/>
              <w:right w:val="single" w:sz="8" w:space="0" w:color="000000"/>
            </w:tcBorders>
            <w:shd w:val="clear" w:color="auto" w:fill="auto"/>
            <w:vAlign w:val="center"/>
            <w:hideMark/>
          </w:tcPr>
          <w:p w14:paraId="3C0CBAA6" w14:textId="3E89C1F9" w:rsidR="00F365D8" w:rsidRDefault="00F365D8" w:rsidP="00DF5AF0">
            <w:pPr>
              <w:rPr>
                <w:rFonts w:ascii="Cambria" w:hAnsi="Cambria" w:cs="Calibri"/>
                <w:b/>
                <w:bCs/>
                <w:color w:val="000000"/>
                <w:sz w:val="20"/>
                <w:szCs w:val="20"/>
              </w:rPr>
            </w:pPr>
            <w:r>
              <w:rPr>
                <w:rFonts w:ascii="Cambria" w:hAnsi="Cambria" w:cs="Calibri"/>
                <w:b/>
                <w:bCs/>
                <w:color w:val="000000"/>
                <w:sz w:val="20"/>
                <w:szCs w:val="20"/>
              </w:rPr>
              <w:t xml:space="preserve">Număr de </w:t>
            </w:r>
            <w:r>
              <w:rPr>
                <w:rFonts w:ascii="Cambria" w:hAnsi="Cambria" w:cs="Calibri"/>
                <w:b/>
                <w:bCs/>
                <w:color w:val="000000"/>
                <w:sz w:val="20"/>
                <w:szCs w:val="20"/>
                <w:lang w:val="ro-RO"/>
              </w:rPr>
              <w:t>locuințe</w:t>
            </w:r>
            <w:r>
              <w:rPr>
                <w:rFonts w:ascii="Cambria" w:hAnsi="Cambria" w:cs="Calibri"/>
                <w:b/>
                <w:bCs/>
                <w:color w:val="000000"/>
                <w:sz w:val="20"/>
                <w:szCs w:val="20"/>
              </w:rPr>
              <w:t xml:space="preserve"> expu</w:t>
            </w:r>
            <w:r w:rsidR="00EA78FE">
              <w:rPr>
                <w:rFonts w:ascii="Cambria" w:hAnsi="Cambria" w:cs="Calibri"/>
                <w:b/>
                <w:bCs/>
                <w:color w:val="000000"/>
                <w:sz w:val="20"/>
                <w:szCs w:val="20"/>
                <w:lang w:val="ro-RO"/>
              </w:rPr>
              <w:t xml:space="preserve">se </w:t>
            </w:r>
            <w:r>
              <w:rPr>
                <w:rFonts w:ascii="Cambria" w:hAnsi="Cambria" w:cs="Calibri"/>
                <w:b/>
                <w:bCs/>
                <w:color w:val="000000"/>
                <w:sz w:val="20"/>
                <w:szCs w:val="20"/>
              </w:rPr>
              <w:t>la valori ale Lnoapte</w:t>
            </w:r>
          </w:p>
        </w:tc>
      </w:tr>
      <w:tr w:rsidR="00F365D8" w14:paraId="1A992295"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450E67D" w14:textId="77777777" w:rsidR="00F365D8" w:rsidRDefault="00F365D8" w:rsidP="00DF5AF0">
            <w:pPr>
              <w:rPr>
                <w:rFonts w:ascii="Cambria" w:hAnsi="Cambria" w:cs="Calibri"/>
                <w:b/>
                <w:bCs/>
                <w:color w:val="000000"/>
                <w:sz w:val="20"/>
                <w:szCs w:val="20"/>
              </w:rPr>
            </w:pPr>
            <w:r>
              <w:rPr>
                <w:rFonts w:ascii="Cambria" w:hAnsi="Cambria" w:cs="Calibri"/>
                <w:b/>
                <w:bCs/>
                <w:color w:val="000000"/>
                <w:sz w:val="20"/>
                <w:szCs w:val="20"/>
              </w:rPr>
              <w:t xml:space="preserve">Sursa de zgomot </w:t>
            </w:r>
          </w:p>
        </w:tc>
        <w:tc>
          <w:tcPr>
            <w:tcW w:w="1276" w:type="dxa"/>
            <w:tcBorders>
              <w:top w:val="nil"/>
              <w:left w:val="nil"/>
              <w:bottom w:val="single" w:sz="8" w:space="0" w:color="auto"/>
              <w:right w:val="single" w:sz="8" w:space="0" w:color="auto"/>
            </w:tcBorders>
            <w:shd w:val="clear" w:color="auto" w:fill="auto"/>
            <w:noWrap/>
            <w:vAlign w:val="center"/>
            <w:hideMark/>
          </w:tcPr>
          <w:p w14:paraId="0EA7372F" w14:textId="77777777" w:rsidR="00F365D8" w:rsidRDefault="00F365D8" w:rsidP="00DF5AF0">
            <w:pPr>
              <w:rPr>
                <w:rFonts w:ascii="Cambria" w:hAnsi="Cambria" w:cs="Calibri"/>
                <w:color w:val="000000"/>
                <w:sz w:val="20"/>
                <w:szCs w:val="20"/>
              </w:rPr>
            </w:pPr>
            <w:r>
              <w:rPr>
                <w:rFonts w:ascii="Cambria" w:hAnsi="Cambria" w:cs="Calibri"/>
                <w:color w:val="000000"/>
                <w:sz w:val="20"/>
                <w:szCs w:val="20"/>
              </w:rPr>
              <w:t>45-49</w:t>
            </w:r>
          </w:p>
        </w:tc>
        <w:tc>
          <w:tcPr>
            <w:tcW w:w="1276" w:type="dxa"/>
            <w:tcBorders>
              <w:top w:val="nil"/>
              <w:left w:val="nil"/>
              <w:bottom w:val="single" w:sz="8" w:space="0" w:color="auto"/>
              <w:right w:val="single" w:sz="8" w:space="0" w:color="auto"/>
            </w:tcBorders>
            <w:shd w:val="clear" w:color="auto" w:fill="auto"/>
            <w:noWrap/>
            <w:vAlign w:val="center"/>
            <w:hideMark/>
          </w:tcPr>
          <w:p w14:paraId="3FFCBD86" w14:textId="77777777" w:rsidR="00F365D8" w:rsidRDefault="00F365D8" w:rsidP="00DF5AF0">
            <w:pPr>
              <w:rPr>
                <w:rFonts w:ascii="Cambria" w:hAnsi="Cambria" w:cs="Calibri"/>
                <w:color w:val="000000"/>
                <w:sz w:val="20"/>
                <w:szCs w:val="20"/>
              </w:rPr>
            </w:pPr>
            <w:r>
              <w:rPr>
                <w:rFonts w:ascii="Cambria" w:hAnsi="Cambria" w:cs="Calibri"/>
                <w:color w:val="000000"/>
                <w:sz w:val="20"/>
                <w:szCs w:val="20"/>
              </w:rPr>
              <w:t>50-54</w:t>
            </w:r>
          </w:p>
        </w:tc>
        <w:tc>
          <w:tcPr>
            <w:tcW w:w="1275" w:type="dxa"/>
            <w:tcBorders>
              <w:top w:val="nil"/>
              <w:left w:val="nil"/>
              <w:bottom w:val="single" w:sz="8" w:space="0" w:color="auto"/>
              <w:right w:val="single" w:sz="8" w:space="0" w:color="auto"/>
            </w:tcBorders>
            <w:shd w:val="clear" w:color="000000" w:fill="E7E6E6"/>
            <w:noWrap/>
            <w:vAlign w:val="center"/>
            <w:hideMark/>
          </w:tcPr>
          <w:p w14:paraId="5DFF810A" w14:textId="77777777" w:rsidR="00F365D8" w:rsidRDefault="00F365D8" w:rsidP="00DF5AF0">
            <w:pPr>
              <w:rPr>
                <w:rFonts w:ascii="Cambria" w:hAnsi="Cambria" w:cs="Calibri"/>
                <w:color w:val="000000"/>
                <w:sz w:val="20"/>
                <w:szCs w:val="20"/>
              </w:rPr>
            </w:pPr>
            <w:r>
              <w:rPr>
                <w:rFonts w:ascii="Cambria" w:hAnsi="Cambria" w:cs="Calibri"/>
                <w:color w:val="000000"/>
                <w:sz w:val="20"/>
                <w:szCs w:val="20"/>
              </w:rPr>
              <w:t>55-59</w:t>
            </w:r>
          </w:p>
        </w:tc>
        <w:tc>
          <w:tcPr>
            <w:tcW w:w="1276" w:type="dxa"/>
            <w:tcBorders>
              <w:top w:val="nil"/>
              <w:left w:val="nil"/>
              <w:bottom w:val="single" w:sz="8" w:space="0" w:color="auto"/>
              <w:right w:val="single" w:sz="8" w:space="0" w:color="auto"/>
            </w:tcBorders>
            <w:shd w:val="clear" w:color="000000" w:fill="E7E6E6"/>
            <w:noWrap/>
            <w:vAlign w:val="center"/>
            <w:hideMark/>
          </w:tcPr>
          <w:p w14:paraId="2E0641CA" w14:textId="77777777" w:rsidR="00F365D8" w:rsidRDefault="00F365D8" w:rsidP="00DF5AF0">
            <w:pPr>
              <w:rPr>
                <w:rFonts w:ascii="Cambria" w:hAnsi="Cambria" w:cs="Calibri"/>
                <w:color w:val="000000"/>
                <w:sz w:val="20"/>
                <w:szCs w:val="20"/>
              </w:rPr>
            </w:pPr>
            <w:r>
              <w:rPr>
                <w:rFonts w:ascii="Cambria" w:hAnsi="Cambria" w:cs="Calibri"/>
                <w:color w:val="000000"/>
                <w:sz w:val="20"/>
                <w:szCs w:val="20"/>
              </w:rPr>
              <w:t>60-64</w:t>
            </w:r>
          </w:p>
        </w:tc>
        <w:tc>
          <w:tcPr>
            <w:tcW w:w="1418" w:type="dxa"/>
            <w:tcBorders>
              <w:top w:val="nil"/>
              <w:left w:val="nil"/>
              <w:bottom w:val="single" w:sz="8" w:space="0" w:color="auto"/>
              <w:right w:val="single" w:sz="8" w:space="0" w:color="auto"/>
            </w:tcBorders>
            <w:shd w:val="clear" w:color="000000" w:fill="E7E6E6"/>
            <w:noWrap/>
            <w:vAlign w:val="center"/>
            <w:hideMark/>
          </w:tcPr>
          <w:p w14:paraId="41169E1A" w14:textId="77777777" w:rsidR="00F365D8" w:rsidRDefault="00F365D8" w:rsidP="00DF5AF0">
            <w:pPr>
              <w:rPr>
                <w:rFonts w:ascii="Cambria" w:hAnsi="Cambria" w:cs="Calibri"/>
                <w:color w:val="000000"/>
                <w:sz w:val="20"/>
                <w:szCs w:val="20"/>
              </w:rPr>
            </w:pPr>
            <w:r>
              <w:rPr>
                <w:rFonts w:ascii="Cambria" w:hAnsi="Cambria" w:cs="Calibri"/>
                <w:color w:val="000000"/>
                <w:sz w:val="20"/>
                <w:szCs w:val="20"/>
              </w:rPr>
              <w:t>65-69</w:t>
            </w:r>
          </w:p>
        </w:tc>
        <w:tc>
          <w:tcPr>
            <w:tcW w:w="994" w:type="dxa"/>
            <w:tcBorders>
              <w:top w:val="nil"/>
              <w:left w:val="nil"/>
              <w:bottom w:val="single" w:sz="8" w:space="0" w:color="auto"/>
              <w:right w:val="single" w:sz="8" w:space="0" w:color="auto"/>
            </w:tcBorders>
            <w:shd w:val="clear" w:color="000000" w:fill="E7E6E6"/>
            <w:noWrap/>
            <w:vAlign w:val="center"/>
            <w:hideMark/>
          </w:tcPr>
          <w:p w14:paraId="1BBC1C5F" w14:textId="77777777" w:rsidR="00F365D8" w:rsidRDefault="00F365D8" w:rsidP="00DF5AF0">
            <w:pPr>
              <w:rPr>
                <w:rFonts w:ascii="Cambria" w:hAnsi="Cambria" w:cs="Calibri"/>
                <w:color w:val="000000"/>
                <w:sz w:val="20"/>
                <w:szCs w:val="20"/>
              </w:rPr>
            </w:pPr>
            <w:r>
              <w:rPr>
                <w:rFonts w:ascii="Cambria" w:hAnsi="Cambria" w:cs="Calibri"/>
                <w:color w:val="000000"/>
                <w:sz w:val="20"/>
                <w:szCs w:val="20"/>
              </w:rPr>
              <w:t>&gt;70</w:t>
            </w:r>
          </w:p>
        </w:tc>
      </w:tr>
      <w:tr w:rsidR="00B44D92" w14:paraId="64DE0606"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7FD07F33" w14:textId="77777777" w:rsidR="00B44D92" w:rsidRDefault="00B44D92" w:rsidP="00B44D92">
            <w:pPr>
              <w:rPr>
                <w:rFonts w:ascii="Cambria" w:hAnsi="Cambria" w:cs="Calibri"/>
                <w:color w:val="000000"/>
                <w:sz w:val="20"/>
                <w:szCs w:val="20"/>
              </w:rPr>
            </w:pPr>
            <w:r>
              <w:rPr>
                <w:rFonts w:ascii="Cambria" w:hAnsi="Cambria" w:cs="Calibri"/>
                <w:color w:val="000000"/>
                <w:sz w:val="20"/>
                <w:szCs w:val="20"/>
              </w:rPr>
              <w:t>DN6B</w:t>
            </w:r>
          </w:p>
        </w:tc>
        <w:tc>
          <w:tcPr>
            <w:tcW w:w="1276" w:type="dxa"/>
            <w:tcBorders>
              <w:top w:val="nil"/>
              <w:left w:val="nil"/>
              <w:bottom w:val="single" w:sz="8" w:space="0" w:color="auto"/>
              <w:right w:val="single" w:sz="8" w:space="0" w:color="auto"/>
            </w:tcBorders>
            <w:shd w:val="clear" w:color="auto" w:fill="auto"/>
            <w:noWrap/>
            <w:vAlign w:val="center"/>
            <w:hideMark/>
          </w:tcPr>
          <w:p w14:paraId="7CACB5E5" w14:textId="2D07592B"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23</w:t>
            </w:r>
          </w:p>
        </w:tc>
        <w:tc>
          <w:tcPr>
            <w:tcW w:w="1276" w:type="dxa"/>
            <w:tcBorders>
              <w:top w:val="nil"/>
              <w:left w:val="nil"/>
              <w:bottom w:val="single" w:sz="8" w:space="0" w:color="auto"/>
              <w:right w:val="single" w:sz="8" w:space="0" w:color="auto"/>
            </w:tcBorders>
            <w:shd w:val="clear" w:color="auto" w:fill="auto"/>
            <w:noWrap/>
            <w:vAlign w:val="center"/>
            <w:hideMark/>
          </w:tcPr>
          <w:p w14:paraId="08CB0177" w14:textId="794D081C"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10</w:t>
            </w:r>
          </w:p>
        </w:tc>
        <w:tc>
          <w:tcPr>
            <w:tcW w:w="1275" w:type="dxa"/>
            <w:tcBorders>
              <w:top w:val="nil"/>
              <w:left w:val="nil"/>
              <w:bottom w:val="single" w:sz="8" w:space="0" w:color="auto"/>
              <w:right w:val="single" w:sz="8" w:space="0" w:color="auto"/>
            </w:tcBorders>
            <w:shd w:val="clear" w:color="000000" w:fill="E7E6E6"/>
            <w:noWrap/>
            <w:vAlign w:val="center"/>
            <w:hideMark/>
          </w:tcPr>
          <w:p w14:paraId="6F03DBAA" w14:textId="115AAFF0"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19</w:t>
            </w:r>
          </w:p>
        </w:tc>
        <w:tc>
          <w:tcPr>
            <w:tcW w:w="1276" w:type="dxa"/>
            <w:tcBorders>
              <w:top w:val="nil"/>
              <w:left w:val="nil"/>
              <w:bottom w:val="single" w:sz="8" w:space="0" w:color="auto"/>
              <w:right w:val="single" w:sz="8" w:space="0" w:color="auto"/>
            </w:tcBorders>
            <w:shd w:val="clear" w:color="000000" w:fill="E7E6E6"/>
            <w:noWrap/>
            <w:vAlign w:val="center"/>
            <w:hideMark/>
          </w:tcPr>
          <w:p w14:paraId="020EF3C2" w14:textId="58E99AC4"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13</w:t>
            </w:r>
          </w:p>
        </w:tc>
        <w:tc>
          <w:tcPr>
            <w:tcW w:w="1418" w:type="dxa"/>
            <w:tcBorders>
              <w:top w:val="nil"/>
              <w:left w:val="nil"/>
              <w:bottom w:val="single" w:sz="8" w:space="0" w:color="auto"/>
              <w:right w:val="single" w:sz="8" w:space="0" w:color="auto"/>
            </w:tcBorders>
            <w:shd w:val="clear" w:color="000000" w:fill="E7E6E6"/>
            <w:noWrap/>
            <w:vAlign w:val="center"/>
            <w:hideMark/>
          </w:tcPr>
          <w:p w14:paraId="12AA1BA4" w14:textId="6B69E5FC"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22F324F8" w14:textId="5FC314F8"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r>
      <w:tr w:rsidR="00B44D92" w14:paraId="49B86859"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499FC68" w14:textId="77777777" w:rsidR="00B44D92" w:rsidRDefault="00B44D92" w:rsidP="00B44D92">
            <w:pPr>
              <w:rPr>
                <w:rFonts w:ascii="Cambria" w:hAnsi="Cambria" w:cs="Calibri"/>
                <w:color w:val="000000"/>
                <w:sz w:val="20"/>
                <w:szCs w:val="20"/>
              </w:rPr>
            </w:pPr>
            <w:r>
              <w:rPr>
                <w:rFonts w:ascii="Cambria" w:hAnsi="Cambria" w:cs="Calibri"/>
                <w:color w:val="000000"/>
                <w:sz w:val="20"/>
                <w:szCs w:val="20"/>
              </w:rPr>
              <w:t>DN65F</w:t>
            </w:r>
          </w:p>
        </w:tc>
        <w:tc>
          <w:tcPr>
            <w:tcW w:w="1276" w:type="dxa"/>
            <w:tcBorders>
              <w:top w:val="nil"/>
              <w:left w:val="nil"/>
              <w:bottom w:val="single" w:sz="8" w:space="0" w:color="auto"/>
              <w:right w:val="single" w:sz="8" w:space="0" w:color="auto"/>
            </w:tcBorders>
            <w:shd w:val="clear" w:color="auto" w:fill="auto"/>
            <w:noWrap/>
            <w:vAlign w:val="center"/>
            <w:hideMark/>
          </w:tcPr>
          <w:p w14:paraId="1274EEA9" w14:textId="0F48991F"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2</w:t>
            </w:r>
          </w:p>
        </w:tc>
        <w:tc>
          <w:tcPr>
            <w:tcW w:w="1276" w:type="dxa"/>
            <w:tcBorders>
              <w:top w:val="nil"/>
              <w:left w:val="nil"/>
              <w:bottom w:val="single" w:sz="8" w:space="0" w:color="auto"/>
              <w:right w:val="single" w:sz="8" w:space="0" w:color="auto"/>
            </w:tcBorders>
            <w:shd w:val="clear" w:color="auto" w:fill="auto"/>
            <w:noWrap/>
            <w:vAlign w:val="center"/>
            <w:hideMark/>
          </w:tcPr>
          <w:p w14:paraId="2AF48ACF" w14:textId="46413D63"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027DF0A2" w14:textId="6916CA3E"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34852AA1" w14:textId="4C69B712"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73C129AB" w14:textId="53851BD2"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54688B64" w14:textId="0F499850"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r>
      <w:tr w:rsidR="00B44D92" w14:paraId="00AD68B7"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42880330" w14:textId="77777777" w:rsidR="00B44D92" w:rsidRDefault="00B44D92" w:rsidP="00B44D92">
            <w:pPr>
              <w:rPr>
                <w:rFonts w:ascii="Cambria" w:hAnsi="Cambria" w:cs="Calibri"/>
                <w:color w:val="000000"/>
                <w:sz w:val="20"/>
                <w:szCs w:val="20"/>
              </w:rPr>
            </w:pPr>
            <w:r>
              <w:rPr>
                <w:rFonts w:ascii="Cambria" w:hAnsi="Cambria" w:cs="Calibri"/>
                <w:color w:val="000000"/>
                <w:sz w:val="20"/>
                <w:szCs w:val="20"/>
              </w:rPr>
              <w:t>DN65C</w:t>
            </w:r>
          </w:p>
        </w:tc>
        <w:tc>
          <w:tcPr>
            <w:tcW w:w="1276" w:type="dxa"/>
            <w:tcBorders>
              <w:top w:val="nil"/>
              <w:left w:val="nil"/>
              <w:bottom w:val="single" w:sz="8" w:space="0" w:color="auto"/>
              <w:right w:val="single" w:sz="8" w:space="0" w:color="auto"/>
            </w:tcBorders>
            <w:shd w:val="clear" w:color="auto" w:fill="auto"/>
            <w:noWrap/>
            <w:vAlign w:val="center"/>
            <w:hideMark/>
          </w:tcPr>
          <w:p w14:paraId="76EF0EA4" w14:textId="5DF16882"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40</w:t>
            </w:r>
          </w:p>
        </w:tc>
        <w:tc>
          <w:tcPr>
            <w:tcW w:w="1276" w:type="dxa"/>
            <w:tcBorders>
              <w:top w:val="nil"/>
              <w:left w:val="nil"/>
              <w:bottom w:val="single" w:sz="8" w:space="0" w:color="auto"/>
              <w:right w:val="single" w:sz="8" w:space="0" w:color="auto"/>
            </w:tcBorders>
            <w:shd w:val="clear" w:color="auto" w:fill="auto"/>
            <w:noWrap/>
            <w:vAlign w:val="center"/>
            <w:hideMark/>
          </w:tcPr>
          <w:p w14:paraId="4C11B159" w14:textId="56B3675D"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51</w:t>
            </w:r>
          </w:p>
        </w:tc>
        <w:tc>
          <w:tcPr>
            <w:tcW w:w="1275" w:type="dxa"/>
            <w:tcBorders>
              <w:top w:val="nil"/>
              <w:left w:val="nil"/>
              <w:bottom w:val="single" w:sz="8" w:space="0" w:color="auto"/>
              <w:right w:val="single" w:sz="8" w:space="0" w:color="auto"/>
            </w:tcBorders>
            <w:shd w:val="clear" w:color="000000" w:fill="E7E6E6"/>
            <w:noWrap/>
            <w:vAlign w:val="center"/>
            <w:hideMark/>
          </w:tcPr>
          <w:p w14:paraId="5DCD8244" w14:textId="4F03D41F"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43</w:t>
            </w:r>
          </w:p>
        </w:tc>
        <w:tc>
          <w:tcPr>
            <w:tcW w:w="1276" w:type="dxa"/>
            <w:tcBorders>
              <w:top w:val="nil"/>
              <w:left w:val="nil"/>
              <w:bottom w:val="single" w:sz="8" w:space="0" w:color="auto"/>
              <w:right w:val="single" w:sz="8" w:space="0" w:color="auto"/>
            </w:tcBorders>
            <w:shd w:val="clear" w:color="000000" w:fill="E7E6E6"/>
            <w:noWrap/>
            <w:vAlign w:val="center"/>
            <w:hideMark/>
          </w:tcPr>
          <w:p w14:paraId="300B49DD" w14:textId="12CB4E1F"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23</w:t>
            </w:r>
          </w:p>
        </w:tc>
        <w:tc>
          <w:tcPr>
            <w:tcW w:w="1418" w:type="dxa"/>
            <w:tcBorders>
              <w:top w:val="nil"/>
              <w:left w:val="nil"/>
              <w:bottom w:val="single" w:sz="8" w:space="0" w:color="auto"/>
              <w:right w:val="single" w:sz="8" w:space="0" w:color="auto"/>
            </w:tcBorders>
            <w:shd w:val="clear" w:color="000000" w:fill="E7E6E6"/>
            <w:noWrap/>
            <w:vAlign w:val="center"/>
            <w:hideMark/>
          </w:tcPr>
          <w:p w14:paraId="3C1D70FD" w14:textId="0FAB1B1C"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2</w:t>
            </w:r>
          </w:p>
        </w:tc>
        <w:tc>
          <w:tcPr>
            <w:tcW w:w="994" w:type="dxa"/>
            <w:tcBorders>
              <w:top w:val="nil"/>
              <w:left w:val="nil"/>
              <w:bottom w:val="single" w:sz="8" w:space="0" w:color="auto"/>
              <w:right w:val="single" w:sz="8" w:space="0" w:color="auto"/>
            </w:tcBorders>
            <w:shd w:val="clear" w:color="000000" w:fill="E7E6E6"/>
            <w:noWrap/>
            <w:vAlign w:val="center"/>
            <w:hideMark/>
          </w:tcPr>
          <w:p w14:paraId="50845B3F" w14:textId="3B316C13"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r>
      <w:tr w:rsidR="00B44D92" w14:paraId="4853C824"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796EC61" w14:textId="77777777" w:rsidR="00B44D92" w:rsidRDefault="00B44D92" w:rsidP="00B44D92">
            <w:pPr>
              <w:rPr>
                <w:rFonts w:ascii="Cambria" w:hAnsi="Cambria" w:cs="Calibri"/>
                <w:color w:val="000000"/>
                <w:sz w:val="20"/>
                <w:szCs w:val="20"/>
              </w:rPr>
            </w:pPr>
            <w:r>
              <w:rPr>
                <w:rFonts w:ascii="Cambria" w:hAnsi="Cambria" w:cs="Calibri"/>
                <w:color w:val="000000"/>
                <w:sz w:val="20"/>
                <w:szCs w:val="20"/>
              </w:rPr>
              <w:t>DN65</w:t>
            </w:r>
          </w:p>
        </w:tc>
        <w:tc>
          <w:tcPr>
            <w:tcW w:w="1276" w:type="dxa"/>
            <w:tcBorders>
              <w:top w:val="nil"/>
              <w:left w:val="nil"/>
              <w:bottom w:val="single" w:sz="8" w:space="0" w:color="auto"/>
              <w:right w:val="single" w:sz="8" w:space="0" w:color="auto"/>
            </w:tcBorders>
            <w:shd w:val="clear" w:color="auto" w:fill="auto"/>
            <w:noWrap/>
            <w:vAlign w:val="center"/>
            <w:hideMark/>
          </w:tcPr>
          <w:p w14:paraId="13F70C0D" w14:textId="4FE0F48A"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115</w:t>
            </w:r>
          </w:p>
        </w:tc>
        <w:tc>
          <w:tcPr>
            <w:tcW w:w="1276" w:type="dxa"/>
            <w:tcBorders>
              <w:top w:val="nil"/>
              <w:left w:val="nil"/>
              <w:bottom w:val="single" w:sz="8" w:space="0" w:color="auto"/>
              <w:right w:val="single" w:sz="8" w:space="0" w:color="auto"/>
            </w:tcBorders>
            <w:shd w:val="clear" w:color="auto" w:fill="auto"/>
            <w:noWrap/>
            <w:vAlign w:val="center"/>
            <w:hideMark/>
          </w:tcPr>
          <w:p w14:paraId="0796004B" w14:textId="478CC85F"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151</w:t>
            </w:r>
          </w:p>
        </w:tc>
        <w:tc>
          <w:tcPr>
            <w:tcW w:w="1275" w:type="dxa"/>
            <w:tcBorders>
              <w:top w:val="nil"/>
              <w:left w:val="nil"/>
              <w:bottom w:val="single" w:sz="8" w:space="0" w:color="auto"/>
              <w:right w:val="single" w:sz="8" w:space="0" w:color="auto"/>
            </w:tcBorders>
            <w:shd w:val="clear" w:color="000000" w:fill="E7E6E6"/>
            <w:noWrap/>
            <w:vAlign w:val="center"/>
            <w:hideMark/>
          </w:tcPr>
          <w:p w14:paraId="2095E380" w14:textId="4E6C141C"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80</w:t>
            </w:r>
          </w:p>
        </w:tc>
        <w:tc>
          <w:tcPr>
            <w:tcW w:w="1276" w:type="dxa"/>
            <w:tcBorders>
              <w:top w:val="nil"/>
              <w:left w:val="nil"/>
              <w:bottom w:val="single" w:sz="8" w:space="0" w:color="auto"/>
              <w:right w:val="single" w:sz="8" w:space="0" w:color="auto"/>
            </w:tcBorders>
            <w:shd w:val="clear" w:color="000000" w:fill="E7E6E6"/>
            <w:noWrap/>
            <w:vAlign w:val="center"/>
            <w:hideMark/>
          </w:tcPr>
          <w:p w14:paraId="314561B5" w14:textId="4058E3C4"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8</w:t>
            </w:r>
          </w:p>
        </w:tc>
        <w:tc>
          <w:tcPr>
            <w:tcW w:w="1418" w:type="dxa"/>
            <w:tcBorders>
              <w:top w:val="nil"/>
              <w:left w:val="nil"/>
              <w:bottom w:val="single" w:sz="8" w:space="0" w:color="auto"/>
              <w:right w:val="single" w:sz="8" w:space="0" w:color="auto"/>
            </w:tcBorders>
            <w:shd w:val="clear" w:color="000000" w:fill="E7E6E6"/>
            <w:noWrap/>
            <w:vAlign w:val="center"/>
            <w:hideMark/>
          </w:tcPr>
          <w:p w14:paraId="4DC2216D" w14:textId="3D11CC23"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2B892B6D" w14:textId="6C77EAA2"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r>
      <w:tr w:rsidR="00B44D92" w14:paraId="7762B1D7"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131FB39" w14:textId="77777777" w:rsidR="00B44D92" w:rsidRDefault="00B44D92" w:rsidP="00B44D92">
            <w:pPr>
              <w:rPr>
                <w:rFonts w:ascii="Cambria" w:hAnsi="Cambria" w:cs="Calibri"/>
                <w:color w:val="000000"/>
                <w:sz w:val="20"/>
                <w:szCs w:val="20"/>
              </w:rPr>
            </w:pPr>
            <w:r>
              <w:rPr>
                <w:rFonts w:ascii="Cambria" w:hAnsi="Cambria" w:cs="Calibri"/>
                <w:color w:val="000000"/>
                <w:sz w:val="20"/>
                <w:szCs w:val="20"/>
              </w:rPr>
              <w:t>DN6</w:t>
            </w:r>
          </w:p>
        </w:tc>
        <w:tc>
          <w:tcPr>
            <w:tcW w:w="1276" w:type="dxa"/>
            <w:tcBorders>
              <w:top w:val="nil"/>
              <w:left w:val="nil"/>
              <w:bottom w:val="single" w:sz="8" w:space="0" w:color="auto"/>
              <w:right w:val="single" w:sz="8" w:space="0" w:color="auto"/>
            </w:tcBorders>
            <w:shd w:val="clear" w:color="auto" w:fill="auto"/>
            <w:noWrap/>
            <w:vAlign w:val="center"/>
            <w:hideMark/>
          </w:tcPr>
          <w:p w14:paraId="057F9400" w14:textId="45494FA6"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14:paraId="0A5D72C2" w14:textId="05F1F0E3"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3E083D24" w14:textId="44C36B5A"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5D1E5E8D" w14:textId="72CB129F"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711E2435" w14:textId="6B0FB95B"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2C5FEF0E" w14:textId="18BE2148"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r>
      <w:tr w:rsidR="00B44D92" w14:paraId="5B4DA4A8"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04D896E" w14:textId="77777777" w:rsidR="00B44D92" w:rsidRDefault="00B44D92" w:rsidP="00B44D92">
            <w:pPr>
              <w:rPr>
                <w:rFonts w:ascii="Cambria" w:hAnsi="Cambria" w:cs="Calibri"/>
                <w:color w:val="000000"/>
                <w:sz w:val="20"/>
                <w:szCs w:val="20"/>
              </w:rPr>
            </w:pPr>
            <w:r>
              <w:rPr>
                <w:rFonts w:ascii="Cambria" w:hAnsi="Cambria" w:cs="Calibri"/>
                <w:color w:val="000000"/>
                <w:sz w:val="20"/>
                <w:szCs w:val="20"/>
              </w:rPr>
              <w:t>DN56</w:t>
            </w:r>
          </w:p>
        </w:tc>
        <w:tc>
          <w:tcPr>
            <w:tcW w:w="1276" w:type="dxa"/>
            <w:tcBorders>
              <w:top w:val="nil"/>
              <w:left w:val="nil"/>
              <w:bottom w:val="single" w:sz="8" w:space="0" w:color="auto"/>
              <w:right w:val="single" w:sz="8" w:space="0" w:color="auto"/>
            </w:tcBorders>
            <w:shd w:val="clear" w:color="auto" w:fill="auto"/>
            <w:noWrap/>
            <w:vAlign w:val="center"/>
            <w:hideMark/>
          </w:tcPr>
          <w:p w14:paraId="599E1242" w14:textId="5A9B421E"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2</w:t>
            </w:r>
          </w:p>
        </w:tc>
        <w:tc>
          <w:tcPr>
            <w:tcW w:w="1276" w:type="dxa"/>
            <w:tcBorders>
              <w:top w:val="nil"/>
              <w:left w:val="nil"/>
              <w:bottom w:val="single" w:sz="8" w:space="0" w:color="auto"/>
              <w:right w:val="single" w:sz="8" w:space="0" w:color="auto"/>
            </w:tcBorders>
            <w:shd w:val="clear" w:color="auto" w:fill="auto"/>
            <w:noWrap/>
            <w:vAlign w:val="center"/>
            <w:hideMark/>
          </w:tcPr>
          <w:p w14:paraId="202F4AE4" w14:textId="052F8DF3"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1</w:t>
            </w:r>
          </w:p>
        </w:tc>
        <w:tc>
          <w:tcPr>
            <w:tcW w:w="1275" w:type="dxa"/>
            <w:tcBorders>
              <w:top w:val="nil"/>
              <w:left w:val="nil"/>
              <w:bottom w:val="single" w:sz="8" w:space="0" w:color="auto"/>
              <w:right w:val="single" w:sz="8" w:space="0" w:color="auto"/>
            </w:tcBorders>
            <w:shd w:val="clear" w:color="000000" w:fill="E7E6E6"/>
            <w:noWrap/>
            <w:vAlign w:val="center"/>
            <w:hideMark/>
          </w:tcPr>
          <w:p w14:paraId="5158C94B" w14:textId="24D271E7"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2</w:t>
            </w:r>
          </w:p>
        </w:tc>
        <w:tc>
          <w:tcPr>
            <w:tcW w:w="1276" w:type="dxa"/>
            <w:tcBorders>
              <w:top w:val="nil"/>
              <w:left w:val="nil"/>
              <w:bottom w:val="single" w:sz="8" w:space="0" w:color="auto"/>
              <w:right w:val="single" w:sz="8" w:space="0" w:color="auto"/>
            </w:tcBorders>
            <w:shd w:val="clear" w:color="000000" w:fill="E7E6E6"/>
            <w:noWrap/>
            <w:vAlign w:val="center"/>
            <w:hideMark/>
          </w:tcPr>
          <w:p w14:paraId="562F327D" w14:textId="190822B3"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1</w:t>
            </w:r>
          </w:p>
        </w:tc>
        <w:tc>
          <w:tcPr>
            <w:tcW w:w="1418" w:type="dxa"/>
            <w:tcBorders>
              <w:top w:val="nil"/>
              <w:left w:val="nil"/>
              <w:bottom w:val="single" w:sz="8" w:space="0" w:color="auto"/>
              <w:right w:val="single" w:sz="8" w:space="0" w:color="auto"/>
            </w:tcBorders>
            <w:shd w:val="clear" w:color="000000" w:fill="E7E6E6"/>
            <w:noWrap/>
            <w:vAlign w:val="center"/>
            <w:hideMark/>
          </w:tcPr>
          <w:p w14:paraId="6BB0C2FE" w14:textId="5EC250AD"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77358574" w14:textId="4A0D5863"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r>
      <w:tr w:rsidR="00B44D92" w14:paraId="156362B0"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4CB2A210" w14:textId="77777777" w:rsidR="00B44D92" w:rsidRDefault="00B44D92" w:rsidP="00B44D92">
            <w:pPr>
              <w:rPr>
                <w:rFonts w:ascii="Cambria" w:hAnsi="Cambria" w:cs="Calibri"/>
                <w:color w:val="000000"/>
                <w:sz w:val="20"/>
                <w:szCs w:val="20"/>
              </w:rPr>
            </w:pPr>
            <w:r>
              <w:rPr>
                <w:rFonts w:ascii="Cambria" w:hAnsi="Cambria" w:cs="Calibri"/>
                <w:color w:val="000000"/>
                <w:sz w:val="20"/>
                <w:szCs w:val="20"/>
              </w:rPr>
              <w:t>DN55</w:t>
            </w:r>
          </w:p>
        </w:tc>
        <w:tc>
          <w:tcPr>
            <w:tcW w:w="1276" w:type="dxa"/>
            <w:tcBorders>
              <w:top w:val="nil"/>
              <w:left w:val="nil"/>
              <w:bottom w:val="single" w:sz="8" w:space="0" w:color="auto"/>
              <w:right w:val="single" w:sz="8" w:space="0" w:color="auto"/>
            </w:tcBorders>
            <w:shd w:val="clear" w:color="auto" w:fill="auto"/>
            <w:noWrap/>
            <w:vAlign w:val="center"/>
            <w:hideMark/>
          </w:tcPr>
          <w:p w14:paraId="7C002244" w14:textId="3755B39F"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40</w:t>
            </w:r>
          </w:p>
        </w:tc>
        <w:tc>
          <w:tcPr>
            <w:tcW w:w="1276" w:type="dxa"/>
            <w:tcBorders>
              <w:top w:val="nil"/>
              <w:left w:val="nil"/>
              <w:bottom w:val="single" w:sz="8" w:space="0" w:color="auto"/>
              <w:right w:val="single" w:sz="8" w:space="0" w:color="auto"/>
            </w:tcBorders>
            <w:shd w:val="clear" w:color="auto" w:fill="auto"/>
            <w:noWrap/>
            <w:vAlign w:val="center"/>
            <w:hideMark/>
          </w:tcPr>
          <w:p w14:paraId="2C2F7E78" w14:textId="2A596EDD"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44</w:t>
            </w:r>
          </w:p>
        </w:tc>
        <w:tc>
          <w:tcPr>
            <w:tcW w:w="1275" w:type="dxa"/>
            <w:tcBorders>
              <w:top w:val="nil"/>
              <w:left w:val="nil"/>
              <w:bottom w:val="single" w:sz="8" w:space="0" w:color="auto"/>
              <w:right w:val="single" w:sz="8" w:space="0" w:color="auto"/>
            </w:tcBorders>
            <w:shd w:val="clear" w:color="000000" w:fill="E7E6E6"/>
            <w:noWrap/>
            <w:vAlign w:val="center"/>
            <w:hideMark/>
          </w:tcPr>
          <w:p w14:paraId="35138D7F" w14:textId="2594D837"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61</w:t>
            </w:r>
          </w:p>
        </w:tc>
        <w:tc>
          <w:tcPr>
            <w:tcW w:w="1276" w:type="dxa"/>
            <w:tcBorders>
              <w:top w:val="nil"/>
              <w:left w:val="nil"/>
              <w:bottom w:val="single" w:sz="8" w:space="0" w:color="auto"/>
              <w:right w:val="single" w:sz="8" w:space="0" w:color="auto"/>
            </w:tcBorders>
            <w:shd w:val="clear" w:color="000000" w:fill="E7E6E6"/>
            <w:noWrap/>
            <w:vAlign w:val="center"/>
            <w:hideMark/>
          </w:tcPr>
          <w:p w14:paraId="4A281B0D" w14:textId="1B3CFA86"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10</w:t>
            </w:r>
          </w:p>
        </w:tc>
        <w:tc>
          <w:tcPr>
            <w:tcW w:w="1418" w:type="dxa"/>
            <w:tcBorders>
              <w:top w:val="nil"/>
              <w:left w:val="nil"/>
              <w:bottom w:val="single" w:sz="8" w:space="0" w:color="auto"/>
              <w:right w:val="single" w:sz="8" w:space="0" w:color="auto"/>
            </w:tcBorders>
            <w:shd w:val="clear" w:color="000000" w:fill="E7E6E6"/>
            <w:noWrap/>
            <w:vAlign w:val="center"/>
            <w:hideMark/>
          </w:tcPr>
          <w:p w14:paraId="7FA29A5C" w14:textId="41CFFA2F"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2</w:t>
            </w:r>
          </w:p>
        </w:tc>
        <w:tc>
          <w:tcPr>
            <w:tcW w:w="994" w:type="dxa"/>
            <w:tcBorders>
              <w:top w:val="nil"/>
              <w:left w:val="nil"/>
              <w:bottom w:val="single" w:sz="8" w:space="0" w:color="auto"/>
              <w:right w:val="single" w:sz="8" w:space="0" w:color="auto"/>
            </w:tcBorders>
            <w:shd w:val="clear" w:color="000000" w:fill="E7E6E6"/>
            <w:noWrap/>
            <w:vAlign w:val="center"/>
            <w:hideMark/>
          </w:tcPr>
          <w:p w14:paraId="1C08B70E" w14:textId="2501EAF4" w:rsidR="00B44D92" w:rsidRDefault="00B44D92" w:rsidP="00B44D92">
            <w:pPr>
              <w:jc w:val="right"/>
              <w:rPr>
                <w:rFonts w:ascii="Cambria" w:hAnsi="Cambria" w:cs="Calibri"/>
                <w:color w:val="000000"/>
                <w:sz w:val="20"/>
                <w:szCs w:val="20"/>
              </w:rPr>
            </w:pPr>
            <w:r>
              <w:rPr>
                <w:rFonts w:ascii="Cambria" w:hAnsi="Cambria" w:cs="Calibri"/>
                <w:color w:val="000000"/>
                <w:sz w:val="20"/>
                <w:szCs w:val="20"/>
              </w:rPr>
              <w:t>0</w:t>
            </w:r>
          </w:p>
        </w:tc>
      </w:tr>
    </w:tbl>
    <w:p w14:paraId="4E6F1F98" w14:textId="77777777" w:rsidR="00F365D8" w:rsidRDefault="00F365D8" w:rsidP="009D436A">
      <w:pPr>
        <w:tabs>
          <w:tab w:val="left" w:pos="1561"/>
        </w:tabs>
        <w:rPr>
          <w:lang w:eastAsia="da-DK"/>
        </w:rPr>
      </w:pPr>
    </w:p>
    <w:p w14:paraId="2762BF37" w14:textId="77777777" w:rsidR="00EA78FE" w:rsidRDefault="00EA78FE" w:rsidP="009D436A">
      <w:pPr>
        <w:tabs>
          <w:tab w:val="left" w:pos="1561"/>
        </w:tabs>
        <w:rPr>
          <w:lang w:eastAsia="da-DK"/>
        </w:rPr>
      </w:pPr>
    </w:p>
    <w:tbl>
      <w:tblPr>
        <w:tblW w:w="9915" w:type="dxa"/>
        <w:tblLook w:val="04A0" w:firstRow="1" w:lastRow="0" w:firstColumn="1" w:lastColumn="0" w:noHBand="0" w:noVBand="1"/>
      </w:tblPr>
      <w:tblGrid>
        <w:gridCol w:w="2400"/>
        <w:gridCol w:w="1276"/>
        <w:gridCol w:w="1276"/>
        <w:gridCol w:w="1275"/>
        <w:gridCol w:w="1276"/>
        <w:gridCol w:w="1418"/>
        <w:gridCol w:w="994"/>
      </w:tblGrid>
      <w:tr w:rsidR="000479E3" w14:paraId="15775186" w14:textId="77777777" w:rsidTr="00DF5AF0">
        <w:trPr>
          <w:trHeight w:val="340"/>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11602C" w14:textId="77777777" w:rsidR="000479E3" w:rsidRPr="00D972DF" w:rsidRDefault="000479E3" w:rsidP="00DF5AF0">
            <w:pPr>
              <w:rPr>
                <w:rFonts w:ascii="Cambria" w:hAnsi="Cambria" w:cs="Calibri"/>
                <w:color w:val="000000"/>
                <w:sz w:val="20"/>
                <w:szCs w:val="20"/>
                <w:lang w:val="ro-RO"/>
              </w:rPr>
            </w:pPr>
            <w:r>
              <w:rPr>
                <w:rFonts w:ascii="Cambria" w:hAnsi="Cambria" w:cs="Calibri"/>
                <w:color w:val="000000"/>
                <w:sz w:val="20"/>
                <w:szCs w:val="20"/>
              </w:rPr>
              <w:t xml:space="preserve">Aglomerarea </w:t>
            </w:r>
            <w:r>
              <w:rPr>
                <w:rFonts w:ascii="Cambria" w:hAnsi="Cambria" w:cs="Calibri"/>
                <w:color w:val="000000"/>
                <w:sz w:val="20"/>
                <w:szCs w:val="20"/>
                <w:lang w:val="ro-RO"/>
              </w:rPr>
              <w:t>Craiova</w:t>
            </w:r>
          </w:p>
        </w:tc>
        <w:tc>
          <w:tcPr>
            <w:tcW w:w="652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7A326AB" w14:textId="0D25CB5B" w:rsidR="000479E3" w:rsidRDefault="000479E3" w:rsidP="00DF5AF0">
            <w:pPr>
              <w:rPr>
                <w:rFonts w:ascii="Cambria" w:hAnsi="Cambria" w:cs="Calibri"/>
                <w:b/>
                <w:bCs/>
                <w:color w:val="000000"/>
                <w:sz w:val="20"/>
                <w:szCs w:val="20"/>
              </w:rPr>
            </w:pPr>
            <w:r>
              <w:rPr>
                <w:rFonts w:ascii="Cambria" w:hAnsi="Cambria" w:cs="Calibri"/>
                <w:b/>
                <w:bCs/>
                <w:color w:val="000000"/>
                <w:sz w:val="20"/>
                <w:szCs w:val="20"/>
              </w:rPr>
              <w:t xml:space="preserve">Număr de </w:t>
            </w:r>
            <w:proofErr w:type="spellStart"/>
            <w:r>
              <w:rPr>
                <w:rFonts w:ascii="Cambria" w:hAnsi="Cambria" w:cs="Calibri"/>
                <w:b/>
                <w:bCs/>
                <w:color w:val="000000"/>
                <w:sz w:val="20"/>
                <w:szCs w:val="20"/>
                <w:lang w:val="en-US"/>
              </w:rPr>
              <w:t>spitale</w:t>
            </w:r>
            <w:proofErr w:type="spellEnd"/>
            <w:r>
              <w:rPr>
                <w:rFonts w:ascii="Cambria" w:hAnsi="Cambria" w:cs="Calibri"/>
                <w:b/>
                <w:bCs/>
                <w:color w:val="000000"/>
                <w:sz w:val="20"/>
                <w:szCs w:val="20"/>
              </w:rPr>
              <w:t xml:space="preserve"> expu</w:t>
            </w:r>
            <w:r>
              <w:rPr>
                <w:rFonts w:ascii="Cambria" w:hAnsi="Cambria" w:cs="Calibri"/>
                <w:b/>
                <w:bCs/>
                <w:color w:val="000000"/>
                <w:sz w:val="20"/>
                <w:szCs w:val="20"/>
                <w:lang w:val="ro-RO"/>
              </w:rPr>
              <w:t>se</w:t>
            </w:r>
            <w:r>
              <w:rPr>
                <w:rFonts w:ascii="Cambria" w:hAnsi="Cambria" w:cs="Calibri"/>
                <w:b/>
                <w:bCs/>
                <w:color w:val="000000"/>
                <w:sz w:val="20"/>
                <w:szCs w:val="20"/>
              </w:rPr>
              <w:t xml:space="preserve"> la valori ale Lzsn</w:t>
            </w:r>
          </w:p>
        </w:tc>
        <w:tc>
          <w:tcPr>
            <w:tcW w:w="994" w:type="dxa"/>
            <w:tcBorders>
              <w:top w:val="nil"/>
              <w:left w:val="nil"/>
              <w:bottom w:val="nil"/>
              <w:right w:val="nil"/>
            </w:tcBorders>
            <w:shd w:val="clear" w:color="auto" w:fill="auto"/>
            <w:noWrap/>
            <w:vAlign w:val="bottom"/>
            <w:hideMark/>
          </w:tcPr>
          <w:p w14:paraId="390F27D1" w14:textId="77777777" w:rsidR="000479E3" w:rsidRDefault="000479E3" w:rsidP="00DF5AF0">
            <w:pPr>
              <w:rPr>
                <w:rFonts w:ascii="Cambria" w:hAnsi="Cambria" w:cs="Calibri"/>
                <w:b/>
                <w:bCs/>
                <w:color w:val="000000"/>
                <w:sz w:val="20"/>
                <w:szCs w:val="20"/>
              </w:rPr>
            </w:pPr>
          </w:p>
        </w:tc>
      </w:tr>
      <w:tr w:rsidR="000479E3" w14:paraId="5C0ADFD7"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D7F37EE" w14:textId="77777777" w:rsidR="000479E3" w:rsidRDefault="000479E3" w:rsidP="00DF5AF0">
            <w:pPr>
              <w:rPr>
                <w:rFonts w:ascii="Cambria" w:hAnsi="Cambria" w:cs="Calibri"/>
                <w:b/>
                <w:bCs/>
                <w:color w:val="000000"/>
                <w:sz w:val="20"/>
                <w:szCs w:val="20"/>
              </w:rPr>
            </w:pPr>
            <w:r>
              <w:rPr>
                <w:rFonts w:ascii="Cambria" w:hAnsi="Cambria" w:cs="Calibri"/>
                <w:b/>
                <w:bCs/>
                <w:color w:val="000000"/>
                <w:sz w:val="20"/>
                <w:szCs w:val="20"/>
              </w:rPr>
              <w:t xml:space="preserve">Sursa de zgomot </w:t>
            </w:r>
          </w:p>
        </w:tc>
        <w:tc>
          <w:tcPr>
            <w:tcW w:w="1276" w:type="dxa"/>
            <w:tcBorders>
              <w:top w:val="nil"/>
              <w:left w:val="nil"/>
              <w:bottom w:val="single" w:sz="8" w:space="0" w:color="auto"/>
              <w:right w:val="single" w:sz="8" w:space="0" w:color="auto"/>
            </w:tcBorders>
            <w:shd w:val="clear" w:color="auto" w:fill="auto"/>
            <w:noWrap/>
            <w:vAlign w:val="center"/>
            <w:hideMark/>
          </w:tcPr>
          <w:p w14:paraId="34916C6B"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55-59</w:t>
            </w:r>
          </w:p>
        </w:tc>
        <w:tc>
          <w:tcPr>
            <w:tcW w:w="1276" w:type="dxa"/>
            <w:tcBorders>
              <w:top w:val="nil"/>
              <w:left w:val="nil"/>
              <w:bottom w:val="single" w:sz="8" w:space="0" w:color="auto"/>
              <w:right w:val="single" w:sz="8" w:space="0" w:color="auto"/>
            </w:tcBorders>
            <w:shd w:val="clear" w:color="auto" w:fill="auto"/>
            <w:noWrap/>
            <w:vAlign w:val="center"/>
            <w:hideMark/>
          </w:tcPr>
          <w:p w14:paraId="49F91F3C"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60-64</w:t>
            </w:r>
          </w:p>
        </w:tc>
        <w:tc>
          <w:tcPr>
            <w:tcW w:w="1275" w:type="dxa"/>
            <w:tcBorders>
              <w:top w:val="nil"/>
              <w:left w:val="nil"/>
              <w:bottom w:val="single" w:sz="8" w:space="0" w:color="auto"/>
              <w:right w:val="single" w:sz="8" w:space="0" w:color="auto"/>
            </w:tcBorders>
            <w:shd w:val="clear" w:color="000000" w:fill="E7E6E6"/>
            <w:noWrap/>
            <w:vAlign w:val="center"/>
            <w:hideMark/>
          </w:tcPr>
          <w:p w14:paraId="75301CE1"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65-69</w:t>
            </w:r>
          </w:p>
        </w:tc>
        <w:tc>
          <w:tcPr>
            <w:tcW w:w="1276" w:type="dxa"/>
            <w:tcBorders>
              <w:top w:val="nil"/>
              <w:left w:val="nil"/>
              <w:bottom w:val="single" w:sz="8" w:space="0" w:color="auto"/>
              <w:right w:val="single" w:sz="8" w:space="0" w:color="auto"/>
            </w:tcBorders>
            <w:shd w:val="clear" w:color="000000" w:fill="E7E6E6"/>
            <w:noWrap/>
            <w:vAlign w:val="center"/>
            <w:hideMark/>
          </w:tcPr>
          <w:p w14:paraId="51D0ED02"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70-74</w:t>
            </w:r>
          </w:p>
        </w:tc>
        <w:tc>
          <w:tcPr>
            <w:tcW w:w="1418" w:type="dxa"/>
            <w:tcBorders>
              <w:top w:val="nil"/>
              <w:left w:val="nil"/>
              <w:bottom w:val="single" w:sz="8" w:space="0" w:color="auto"/>
              <w:right w:val="single" w:sz="8" w:space="0" w:color="auto"/>
            </w:tcBorders>
            <w:shd w:val="clear" w:color="000000" w:fill="E7E6E6"/>
            <w:noWrap/>
            <w:vAlign w:val="center"/>
            <w:hideMark/>
          </w:tcPr>
          <w:p w14:paraId="57213693"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&gt;75</w:t>
            </w:r>
          </w:p>
        </w:tc>
        <w:tc>
          <w:tcPr>
            <w:tcW w:w="994" w:type="dxa"/>
            <w:tcBorders>
              <w:top w:val="nil"/>
              <w:left w:val="nil"/>
              <w:bottom w:val="nil"/>
              <w:right w:val="nil"/>
            </w:tcBorders>
            <w:shd w:val="clear" w:color="auto" w:fill="auto"/>
            <w:noWrap/>
            <w:vAlign w:val="bottom"/>
            <w:hideMark/>
          </w:tcPr>
          <w:p w14:paraId="30377EDE" w14:textId="77777777" w:rsidR="000479E3" w:rsidRDefault="000479E3" w:rsidP="00DF5AF0">
            <w:pPr>
              <w:rPr>
                <w:rFonts w:ascii="Cambria" w:hAnsi="Cambria" w:cs="Calibri"/>
                <w:color w:val="000000"/>
                <w:sz w:val="20"/>
                <w:szCs w:val="20"/>
              </w:rPr>
            </w:pPr>
          </w:p>
        </w:tc>
      </w:tr>
      <w:tr w:rsidR="000479E3" w14:paraId="2DA34793"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83A291A"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DN6B</w:t>
            </w:r>
          </w:p>
        </w:tc>
        <w:tc>
          <w:tcPr>
            <w:tcW w:w="1276" w:type="dxa"/>
            <w:tcBorders>
              <w:top w:val="nil"/>
              <w:left w:val="nil"/>
              <w:bottom w:val="single" w:sz="8" w:space="0" w:color="auto"/>
              <w:right w:val="single" w:sz="8" w:space="0" w:color="auto"/>
            </w:tcBorders>
            <w:shd w:val="clear" w:color="auto" w:fill="auto"/>
            <w:noWrap/>
            <w:vAlign w:val="center"/>
            <w:hideMark/>
          </w:tcPr>
          <w:p w14:paraId="5A4796CC" w14:textId="6C857FC3"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0770ED79" w14:textId="42048874"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1252FAE0" w14:textId="17B00851"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146F1488" w14:textId="2A4293A7"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04735EE1" w14:textId="155A2128"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994" w:type="dxa"/>
            <w:tcBorders>
              <w:top w:val="nil"/>
              <w:left w:val="nil"/>
              <w:bottom w:val="nil"/>
              <w:right w:val="nil"/>
            </w:tcBorders>
            <w:shd w:val="clear" w:color="auto" w:fill="auto"/>
            <w:noWrap/>
            <w:vAlign w:val="bottom"/>
            <w:hideMark/>
          </w:tcPr>
          <w:p w14:paraId="590B9D6D" w14:textId="77777777" w:rsidR="000479E3" w:rsidRDefault="000479E3" w:rsidP="00DF5AF0">
            <w:pPr>
              <w:jc w:val="right"/>
              <w:rPr>
                <w:rFonts w:ascii="Cambria" w:hAnsi="Cambria" w:cs="Calibri"/>
                <w:color w:val="000000"/>
                <w:sz w:val="20"/>
                <w:szCs w:val="20"/>
              </w:rPr>
            </w:pPr>
          </w:p>
        </w:tc>
      </w:tr>
      <w:tr w:rsidR="000479E3" w14:paraId="1094304D"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BFD983C"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DN65F</w:t>
            </w:r>
          </w:p>
        </w:tc>
        <w:tc>
          <w:tcPr>
            <w:tcW w:w="1276" w:type="dxa"/>
            <w:tcBorders>
              <w:top w:val="nil"/>
              <w:left w:val="nil"/>
              <w:bottom w:val="single" w:sz="8" w:space="0" w:color="auto"/>
              <w:right w:val="single" w:sz="8" w:space="0" w:color="auto"/>
            </w:tcBorders>
            <w:shd w:val="clear" w:color="auto" w:fill="auto"/>
            <w:noWrap/>
            <w:vAlign w:val="center"/>
            <w:hideMark/>
          </w:tcPr>
          <w:p w14:paraId="7AC61AB9" w14:textId="25DD4075"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1CFC1ED3" w14:textId="4A2B4134"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0F37429F" w14:textId="29B1AE9A"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5603898E" w14:textId="05F6835F"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60C0E47A"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6309F8A1" w14:textId="77777777" w:rsidR="000479E3" w:rsidRDefault="000479E3" w:rsidP="00DF5AF0">
            <w:pPr>
              <w:jc w:val="right"/>
              <w:rPr>
                <w:rFonts w:ascii="Cambria" w:hAnsi="Cambria" w:cs="Calibri"/>
                <w:color w:val="000000"/>
                <w:sz w:val="20"/>
                <w:szCs w:val="20"/>
              </w:rPr>
            </w:pPr>
          </w:p>
        </w:tc>
      </w:tr>
      <w:tr w:rsidR="000479E3" w14:paraId="66FC3A62"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00DBE76"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DN65C</w:t>
            </w:r>
          </w:p>
        </w:tc>
        <w:tc>
          <w:tcPr>
            <w:tcW w:w="1276" w:type="dxa"/>
            <w:tcBorders>
              <w:top w:val="nil"/>
              <w:left w:val="nil"/>
              <w:bottom w:val="single" w:sz="8" w:space="0" w:color="auto"/>
              <w:right w:val="single" w:sz="8" w:space="0" w:color="auto"/>
            </w:tcBorders>
            <w:shd w:val="clear" w:color="auto" w:fill="auto"/>
            <w:noWrap/>
            <w:vAlign w:val="center"/>
            <w:hideMark/>
          </w:tcPr>
          <w:p w14:paraId="4A506918" w14:textId="5D96EB22"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09DC885A" w14:textId="581AC41B"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6C6794DF" w14:textId="3EBD8A37"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5CC72758" w14:textId="3818DFCF"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5F3D503B"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4E3BCB8A" w14:textId="77777777" w:rsidR="000479E3" w:rsidRDefault="000479E3" w:rsidP="00DF5AF0">
            <w:pPr>
              <w:jc w:val="right"/>
              <w:rPr>
                <w:rFonts w:ascii="Cambria" w:hAnsi="Cambria" w:cs="Calibri"/>
                <w:color w:val="000000"/>
                <w:sz w:val="20"/>
                <w:szCs w:val="20"/>
              </w:rPr>
            </w:pPr>
          </w:p>
        </w:tc>
      </w:tr>
      <w:tr w:rsidR="000479E3" w14:paraId="2D95F3E5"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7558A5DA"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w:t>
            </w:r>
          </w:p>
        </w:tc>
        <w:tc>
          <w:tcPr>
            <w:tcW w:w="1276" w:type="dxa"/>
            <w:tcBorders>
              <w:top w:val="nil"/>
              <w:left w:val="nil"/>
              <w:bottom w:val="single" w:sz="8" w:space="0" w:color="auto"/>
              <w:right w:val="single" w:sz="8" w:space="0" w:color="auto"/>
            </w:tcBorders>
            <w:shd w:val="clear" w:color="auto" w:fill="auto"/>
            <w:noWrap/>
            <w:vAlign w:val="center"/>
            <w:hideMark/>
          </w:tcPr>
          <w:p w14:paraId="64DF9DBF" w14:textId="47D4D933"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71B38479" w14:textId="6D49522E"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0EEDF8DE" w14:textId="021B273E"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5A710722" w14:textId="0302C95C"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3D2B7CD1"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4860331E" w14:textId="77777777" w:rsidR="000479E3" w:rsidRDefault="000479E3" w:rsidP="00DF5AF0">
            <w:pPr>
              <w:jc w:val="right"/>
              <w:rPr>
                <w:rFonts w:ascii="Cambria" w:hAnsi="Cambria" w:cs="Calibri"/>
                <w:color w:val="000000"/>
                <w:sz w:val="20"/>
                <w:szCs w:val="20"/>
              </w:rPr>
            </w:pPr>
          </w:p>
        </w:tc>
      </w:tr>
      <w:tr w:rsidR="000479E3" w14:paraId="536669E7"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CBA648A"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w:t>
            </w:r>
          </w:p>
        </w:tc>
        <w:tc>
          <w:tcPr>
            <w:tcW w:w="1276" w:type="dxa"/>
            <w:tcBorders>
              <w:top w:val="nil"/>
              <w:left w:val="nil"/>
              <w:bottom w:val="single" w:sz="8" w:space="0" w:color="auto"/>
              <w:right w:val="single" w:sz="8" w:space="0" w:color="auto"/>
            </w:tcBorders>
            <w:shd w:val="clear" w:color="auto" w:fill="auto"/>
            <w:noWrap/>
            <w:vAlign w:val="center"/>
            <w:hideMark/>
          </w:tcPr>
          <w:p w14:paraId="45B005DB" w14:textId="66928111" w:rsidR="000479E3" w:rsidRPr="00620645" w:rsidRDefault="00230841" w:rsidP="00DF5AF0">
            <w:pPr>
              <w:jc w:val="right"/>
              <w:rPr>
                <w:rFonts w:ascii="Cambria" w:hAnsi="Cambria" w:cs="Calibri"/>
                <w:color w:val="000000"/>
                <w:sz w:val="20"/>
                <w:szCs w:val="20"/>
                <w:lang w:val="en-US"/>
              </w:rPr>
            </w:pPr>
            <w:r>
              <w:rPr>
                <w:rFonts w:ascii="Cambria" w:hAnsi="Cambria" w:cs="Calibri"/>
                <w:color w:val="000000"/>
                <w:sz w:val="20"/>
                <w:szCs w:val="20"/>
                <w:lang w:val="en-US"/>
              </w:rPr>
              <w:t>3</w:t>
            </w:r>
          </w:p>
        </w:tc>
        <w:tc>
          <w:tcPr>
            <w:tcW w:w="1276" w:type="dxa"/>
            <w:tcBorders>
              <w:top w:val="nil"/>
              <w:left w:val="nil"/>
              <w:bottom w:val="single" w:sz="8" w:space="0" w:color="auto"/>
              <w:right w:val="single" w:sz="8" w:space="0" w:color="auto"/>
            </w:tcBorders>
            <w:shd w:val="clear" w:color="auto" w:fill="auto"/>
            <w:noWrap/>
            <w:vAlign w:val="center"/>
            <w:hideMark/>
          </w:tcPr>
          <w:p w14:paraId="0CDD88D7" w14:textId="2F660491" w:rsidR="000479E3" w:rsidRPr="00620645" w:rsidRDefault="00230841" w:rsidP="00DF5AF0">
            <w:pPr>
              <w:jc w:val="right"/>
              <w:rPr>
                <w:rFonts w:ascii="Cambria" w:hAnsi="Cambria" w:cs="Calibri"/>
                <w:color w:val="000000"/>
                <w:sz w:val="20"/>
                <w:szCs w:val="20"/>
                <w:lang w:val="en-US"/>
              </w:rPr>
            </w:pPr>
            <w:r>
              <w:rPr>
                <w:rFonts w:ascii="Cambria" w:hAnsi="Cambria" w:cs="Calibri"/>
                <w:color w:val="000000"/>
                <w:sz w:val="20"/>
                <w:szCs w:val="20"/>
                <w:lang w:val="en-US"/>
              </w:rPr>
              <w:t>4</w:t>
            </w:r>
          </w:p>
        </w:tc>
        <w:tc>
          <w:tcPr>
            <w:tcW w:w="1275" w:type="dxa"/>
            <w:tcBorders>
              <w:top w:val="nil"/>
              <w:left w:val="nil"/>
              <w:bottom w:val="single" w:sz="8" w:space="0" w:color="auto"/>
              <w:right w:val="single" w:sz="8" w:space="0" w:color="auto"/>
            </w:tcBorders>
            <w:shd w:val="clear" w:color="000000" w:fill="E7E6E6"/>
            <w:noWrap/>
            <w:vAlign w:val="center"/>
            <w:hideMark/>
          </w:tcPr>
          <w:p w14:paraId="29D75143" w14:textId="1BE0CB33" w:rsidR="000479E3" w:rsidRPr="00230841" w:rsidRDefault="00230841" w:rsidP="00DF5AF0">
            <w:pPr>
              <w:jc w:val="right"/>
              <w:rPr>
                <w:rFonts w:ascii="Cambria" w:hAnsi="Cambria" w:cs="Calibri"/>
                <w:color w:val="000000"/>
                <w:sz w:val="20"/>
                <w:szCs w:val="20"/>
                <w:lang w:val="en-US"/>
              </w:rPr>
            </w:pPr>
            <w:r>
              <w:rPr>
                <w:rFonts w:ascii="Cambria" w:hAnsi="Cambria" w:cs="Calibri"/>
                <w:color w:val="000000"/>
                <w:sz w:val="20"/>
                <w:szCs w:val="20"/>
                <w:lang w:val="en-US"/>
              </w:rPr>
              <w:t>4</w:t>
            </w:r>
          </w:p>
        </w:tc>
        <w:tc>
          <w:tcPr>
            <w:tcW w:w="1276" w:type="dxa"/>
            <w:tcBorders>
              <w:top w:val="nil"/>
              <w:left w:val="nil"/>
              <w:bottom w:val="single" w:sz="8" w:space="0" w:color="auto"/>
              <w:right w:val="single" w:sz="8" w:space="0" w:color="auto"/>
            </w:tcBorders>
            <w:shd w:val="clear" w:color="000000" w:fill="E7E6E6"/>
            <w:noWrap/>
            <w:vAlign w:val="center"/>
            <w:hideMark/>
          </w:tcPr>
          <w:p w14:paraId="445530CF" w14:textId="4483572C" w:rsidR="000479E3" w:rsidRPr="00230841" w:rsidRDefault="00230841" w:rsidP="00DF5AF0">
            <w:pPr>
              <w:jc w:val="right"/>
              <w:rPr>
                <w:rFonts w:ascii="Cambria" w:hAnsi="Cambria" w:cs="Calibri"/>
                <w:color w:val="000000"/>
                <w:sz w:val="20"/>
                <w:szCs w:val="20"/>
                <w:lang w:val="en-US"/>
              </w:rPr>
            </w:pPr>
            <w:r>
              <w:rPr>
                <w:rFonts w:ascii="Cambria" w:hAnsi="Cambria" w:cs="Calibri"/>
                <w:color w:val="000000"/>
                <w:sz w:val="20"/>
                <w:szCs w:val="20"/>
                <w:lang w:val="en-US"/>
              </w:rPr>
              <w:t>1</w:t>
            </w:r>
          </w:p>
        </w:tc>
        <w:tc>
          <w:tcPr>
            <w:tcW w:w="1418" w:type="dxa"/>
            <w:tcBorders>
              <w:top w:val="nil"/>
              <w:left w:val="nil"/>
              <w:bottom w:val="single" w:sz="8" w:space="0" w:color="auto"/>
              <w:right w:val="single" w:sz="8" w:space="0" w:color="auto"/>
            </w:tcBorders>
            <w:shd w:val="clear" w:color="000000" w:fill="E7E6E6"/>
            <w:noWrap/>
            <w:vAlign w:val="center"/>
            <w:hideMark/>
          </w:tcPr>
          <w:p w14:paraId="133E5B41"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5A3F8F39" w14:textId="77777777" w:rsidR="000479E3" w:rsidRDefault="000479E3" w:rsidP="00DF5AF0">
            <w:pPr>
              <w:jc w:val="right"/>
              <w:rPr>
                <w:rFonts w:ascii="Cambria" w:hAnsi="Cambria" w:cs="Calibri"/>
                <w:color w:val="000000"/>
                <w:sz w:val="20"/>
                <w:szCs w:val="20"/>
              </w:rPr>
            </w:pPr>
          </w:p>
        </w:tc>
      </w:tr>
      <w:tr w:rsidR="000479E3" w14:paraId="767AB74E"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AF9A7D9"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DN56</w:t>
            </w:r>
          </w:p>
        </w:tc>
        <w:tc>
          <w:tcPr>
            <w:tcW w:w="1276" w:type="dxa"/>
            <w:tcBorders>
              <w:top w:val="nil"/>
              <w:left w:val="nil"/>
              <w:bottom w:val="single" w:sz="8" w:space="0" w:color="auto"/>
              <w:right w:val="single" w:sz="8" w:space="0" w:color="auto"/>
            </w:tcBorders>
            <w:shd w:val="clear" w:color="auto" w:fill="auto"/>
            <w:noWrap/>
            <w:vAlign w:val="center"/>
            <w:hideMark/>
          </w:tcPr>
          <w:p w14:paraId="76A8FD01" w14:textId="36DA4D41" w:rsidR="000479E3" w:rsidRPr="00FB5EB1" w:rsidRDefault="00FB5EB1"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4BFF1303" w14:textId="7CB19BA9" w:rsidR="000479E3" w:rsidRPr="00FB5EB1" w:rsidRDefault="00FB5EB1"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1389397A" w14:textId="558B4A96" w:rsidR="000479E3" w:rsidRPr="00FB5EB1" w:rsidRDefault="00FB5EB1"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126EB991" w14:textId="6AF61198" w:rsidR="000479E3" w:rsidRPr="00FB5EB1" w:rsidRDefault="00FB5EB1"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3CD1A4A7"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center"/>
            <w:hideMark/>
          </w:tcPr>
          <w:p w14:paraId="51A65E41" w14:textId="77777777" w:rsidR="000479E3" w:rsidRDefault="000479E3" w:rsidP="00DF5AF0">
            <w:pPr>
              <w:jc w:val="right"/>
              <w:rPr>
                <w:rFonts w:ascii="Cambria" w:hAnsi="Cambria" w:cs="Calibri"/>
                <w:color w:val="000000"/>
                <w:sz w:val="20"/>
                <w:szCs w:val="20"/>
              </w:rPr>
            </w:pPr>
          </w:p>
        </w:tc>
      </w:tr>
      <w:tr w:rsidR="000479E3" w14:paraId="1CA82EF5"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CD7276A"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DN55</w:t>
            </w:r>
          </w:p>
        </w:tc>
        <w:tc>
          <w:tcPr>
            <w:tcW w:w="1276" w:type="dxa"/>
            <w:tcBorders>
              <w:top w:val="nil"/>
              <w:left w:val="nil"/>
              <w:bottom w:val="single" w:sz="8" w:space="0" w:color="auto"/>
              <w:right w:val="single" w:sz="8" w:space="0" w:color="auto"/>
            </w:tcBorders>
            <w:shd w:val="clear" w:color="auto" w:fill="auto"/>
            <w:noWrap/>
            <w:vAlign w:val="center"/>
            <w:hideMark/>
          </w:tcPr>
          <w:p w14:paraId="451005EB" w14:textId="21908804"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12BFDE3E" w14:textId="6FB13A4F"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65BDAA24" w14:textId="73D4CD5F"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38351B11" w14:textId="7C88E013"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685C3BE8" w14:textId="1A0E088F"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994" w:type="dxa"/>
            <w:tcBorders>
              <w:top w:val="nil"/>
              <w:left w:val="nil"/>
              <w:bottom w:val="nil"/>
              <w:right w:val="nil"/>
            </w:tcBorders>
            <w:shd w:val="clear" w:color="auto" w:fill="auto"/>
            <w:noWrap/>
            <w:vAlign w:val="center"/>
            <w:hideMark/>
          </w:tcPr>
          <w:p w14:paraId="3573203A" w14:textId="3BBE9690" w:rsidR="000479E3" w:rsidRPr="00620645" w:rsidRDefault="000479E3" w:rsidP="00DF5AF0">
            <w:pPr>
              <w:jc w:val="right"/>
              <w:rPr>
                <w:rFonts w:ascii="Cambria" w:hAnsi="Cambria" w:cs="Calibri"/>
                <w:color w:val="000000"/>
                <w:sz w:val="20"/>
                <w:szCs w:val="20"/>
                <w:lang w:val="en-US"/>
              </w:rPr>
            </w:pPr>
          </w:p>
        </w:tc>
      </w:tr>
      <w:tr w:rsidR="000479E3" w14:paraId="660214F2" w14:textId="77777777" w:rsidTr="00DF5AF0">
        <w:trPr>
          <w:trHeight w:val="340"/>
        </w:trPr>
        <w:tc>
          <w:tcPr>
            <w:tcW w:w="2400" w:type="dxa"/>
            <w:tcBorders>
              <w:top w:val="nil"/>
              <w:left w:val="nil"/>
              <w:bottom w:val="nil"/>
              <w:right w:val="nil"/>
            </w:tcBorders>
            <w:shd w:val="clear" w:color="auto" w:fill="auto"/>
            <w:noWrap/>
            <w:vAlign w:val="bottom"/>
            <w:hideMark/>
          </w:tcPr>
          <w:p w14:paraId="7B1E3754" w14:textId="77777777" w:rsidR="000479E3" w:rsidRDefault="000479E3" w:rsidP="00DF5AF0">
            <w:pPr>
              <w:jc w:val="right"/>
              <w:rPr>
                <w:sz w:val="20"/>
                <w:szCs w:val="20"/>
              </w:rPr>
            </w:pPr>
          </w:p>
        </w:tc>
        <w:tc>
          <w:tcPr>
            <w:tcW w:w="1276" w:type="dxa"/>
            <w:tcBorders>
              <w:top w:val="nil"/>
              <w:left w:val="nil"/>
              <w:bottom w:val="nil"/>
              <w:right w:val="nil"/>
            </w:tcBorders>
            <w:shd w:val="clear" w:color="auto" w:fill="auto"/>
            <w:noWrap/>
            <w:vAlign w:val="bottom"/>
            <w:hideMark/>
          </w:tcPr>
          <w:p w14:paraId="513D98E9" w14:textId="77777777" w:rsidR="000479E3" w:rsidRDefault="000479E3" w:rsidP="00DF5AF0">
            <w:pPr>
              <w:rPr>
                <w:sz w:val="20"/>
                <w:szCs w:val="20"/>
              </w:rPr>
            </w:pPr>
          </w:p>
        </w:tc>
        <w:tc>
          <w:tcPr>
            <w:tcW w:w="1276" w:type="dxa"/>
            <w:tcBorders>
              <w:top w:val="nil"/>
              <w:left w:val="nil"/>
              <w:bottom w:val="nil"/>
              <w:right w:val="nil"/>
            </w:tcBorders>
            <w:shd w:val="clear" w:color="auto" w:fill="auto"/>
            <w:noWrap/>
            <w:vAlign w:val="bottom"/>
            <w:hideMark/>
          </w:tcPr>
          <w:p w14:paraId="4320052D" w14:textId="77777777" w:rsidR="000479E3" w:rsidRDefault="000479E3" w:rsidP="00DF5AF0">
            <w:pPr>
              <w:rPr>
                <w:sz w:val="20"/>
                <w:szCs w:val="20"/>
              </w:rPr>
            </w:pPr>
          </w:p>
        </w:tc>
        <w:tc>
          <w:tcPr>
            <w:tcW w:w="1275" w:type="dxa"/>
            <w:tcBorders>
              <w:top w:val="nil"/>
              <w:left w:val="nil"/>
              <w:bottom w:val="nil"/>
              <w:right w:val="nil"/>
            </w:tcBorders>
            <w:shd w:val="clear" w:color="auto" w:fill="auto"/>
            <w:noWrap/>
            <w:vAlign w:val="bottom"/>
            <w:hideMark/>
          </w:tcPr>
          <w:p w14:paraId="3E7363B8" w14:textId="77777777" w:rsidR="000479E3" w:rsidRDefault="000479E3" w:rsidP="00DF5AF0">
            <w:pPr>
              <w:rPr>
                <w:sz w:val="20"/>
                <w:szCs w:val="20"/>
              </w:rPr>
            </w:pPr>
          </w:p>
        </w:tc>
        <w:tc>
          <w:tcPr>
            <w:tcW w:w="1276" w:type="dxa"/>
            <w:tcBorders>
              <w:top w:val="nil"/>
              <w:left w:val="nil"/>
              <w:bottom w:val="nil"/>
              <w:right w:val="nil"/>
            </w:tcBorders>
            <w:shd w:val="clear" w:color="auto" w:fill="auto"/>
            <w:noWrap/>
            <w:vAlign w:val="bottom"/>
            <w:hideMark/>
          </w:tcPr>
          <w:p w14:paraId="6BC5518C" w14:textId="77777777" w:rsidR="000479E3" w:rsidRDefault="000479E3" w:rsidP="00DF5AF0">
            <w:pPr>
              <w:rPr>
                <w:sz w:val="20"/>
                <w:szCs w:val="20"/>
              </w:rPr>
            </w:pPr>
          </w:p>
        </w:tc>
        <w:tc>
          <w:tcPr>
            <w:tcW w:w="1418" w:type="dxa"/>
            <w:tcBorders>
              <w:top w:val="nil"/>
              <w:left w:val="nil"/>
              <w:bottom w:val="nil"/>
              <w:right w:val="nil"/>
            </w:tcBorders>
            <w:shd w:val="clear" w:color="auto" w:fill="auto"/>
            <w:noWrap/>
            <w:vAlign w:val="bottom"/>
            <w:hideMark/>
          </w:tcPr>
          <w:p w14:paraId="0BD6618C" w14:textId="77777777" w:rsidR="000479E3" w:rsidRDefault="000479E3" w:rsidP="00DF5AF0">
            <w:pPr>
              <w:rPr>
                <w:sz w:val="20"/>
                <w:szCs w:val="20"/>
              </w:rPr>
            </w:pPr>
          </w:p>
        </w:tc>
        <w:tc>
          <w:tcPr>
            <w:tcW w:w="994" w:type="dxa"/>
            <w:tcBorders>
              <w:top w:val="nil"/>
              <w:left w:val="nil"/>
              <w:bottom w:val="nil"/>
              <w:right w:val="nil"/>
            </w:tcBorders>
            <w:shd w:val="clear" w:color="auto" w:fill="auto"/>
            <w:noWrap/>
            <w:vAlign w:val="bottom"/>
            <w:hideMark/>
          </w:tcPr>
          <w:p w14:paraId="3A68EABD" w14:textId="77777777" w:rsidR="000479E3" w:rsidRDefault="000479E3" w:rsidP="00DF5AF0">
            <w:pPr>
              <w:rPr>
                <w:sz w:val="20"/>
                <w:szCs w:val="20"/>
              </w:rPr>
            </w:pPr>
          </w:p>
        </w:tc>
      </w:tr>
      <w:tr w:rsidR="000479E3" w14:paraId="77654EF4" w14:textId="77777777" w:rsidTr="00DF5AF0">
        <w:trPr>
          <w:trHeight w:val="340"/>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EA8245" w14:textId="77777777" w:rsidR="000479E3" w:rsidRPr="00D972DF" w:rsidRDefault="000479E3" w:rsidP="00DF5AF0">
            <w:pPr>
              <w:rPr>
                <w:rFonts w:ascii="Cambria" w:hAnsi="Cambria" w:cs="Calibri"/>
                <w:color w:val="000000"/>
                <w:sz w:val="20"/>
                <w:szCs w:val="20"/>
                <w:lang w:val="ro-RO"/>
              </w:rPr>
            </w:pPr>
            <w:r>
              <w:rPr>
                <w:rFonts w:ascii="Cambria" w:hAnsi="Cambria" w:cs="Calibri"/>
                <w:color w:val="000000"/>
                <w:sz w:val="20"/>
                <w:szCs w:val="20"/>
              </w:rPr>
              <w:t xml:space="preserve">Aglomerarea </w:t>
            </w:r>
            <w:r>
              <w:rPr>
                <w:rFonts w:ascii="Cambria" w:hAnsi="Cambria" w:cs="Calibri"/>
                <w:color w:val="000000"/>
                <w:sz w:val="20"/>
                <w:szCs w:val="20"/>
                <w:lang w:val="ro-RO"/>
              </w:rPr>
              <w:t>Craiova</w:t>
            </w:r>
          </w:p>
        </w:tc>
        <w:tc>
          <w:tcPr>
            <w:tcW w:w="7515" w:type="dxa"/>
            <w:gridSpan w:val="6"/>
            <w:tcBorders>
              <w:top w:val="single" w:sz="8" w:space="0" w:color="auto"/>
              <w:left w:val="nil"/>
              <w:bottom w:val="single" w:sz="8" w:space="0" w:color="auto"/>
              <w:right w:val="single" w:sz="8" w:space="0" w:color="000000"/>
            </w:tcBorders>
            <w:shd w:val="clear" w:color="auto" w:fill="auto"/>
            <w:vAlign w:val="center"/>
            <w:hideMark/>
          </w:tcPr>
          <w:p w14:paraId="579482A8" w14:textId="69D2A143" w:rsidR="000479E3" w:rsidRDefault="000479E3" w:rsidP="00DF5AF0">
            <w:pPr>
              <w:rPr>
                <w:rFonts w:ascii="Cambria" w:hAnsi="Cambria" w:cs="Calibri"/>
                <w:b/>
                <w:bCs/>
                <w:color w:val="000000"/>
                <w:sz w:val="20"/>
                <w:szCs w:val="20"/>
              </w:rPr>
            </w:pPr>
            <w:r>
              <w:rPr>
                <w:rFonts w:ascii="Cambria" w:hAnsi="Cambria" w:cs="Calibri"/>
                <w:b/>
                <w:bCs/>
                <w:color w:val="000000"/>
                <w:sz w:val="20"/>
                <w:szCs w:val="20"/>
              </w:rPr>
              <w:t xml:space="preserve">Număr de </w:t>
            </w:r>
            <w:r>
              <w:rPr>
                <w:rFonts w:ascii="Cambria" w:hAnsi="Cambria" w:cs="Calibri"/>
                <w:b/>
                <w:bCs/>
                <w:color w:val="000000"/>
                <w:sz w:val="20"/>
                <w:szCs w:val="20"/>
                <w:lang w:val="ro-RO"/>
              </w:rPr>
              <w:t>spitale</w:t>
            </w:r>
            <w:r>
              <w:rPr>
                <w:rFonts w:ascii="Cambria" w:hAnsi="Cambria" w:cs="Calibri"/>
                <w:b/>
                <w:bCs/>
                <w:color w:val="000000"/>
                <w:sz w:val="20"/>
                <w:szCs w:val="20"/>
              </w:rPr>
              <w:t xml:space="preserve"> expu</w:t>
            </w:r>
            <w:r>
              <w:rPr>
                <w:rFonts w:ascii="Cambria" w:hAnsi="Cambria" w:cs="Calibri"/>
                <w:b/>
                <w:bCs/>
                <w:color w:val="000000"/>
                <w:sz w:val="20"/>
                <w:szCs w:val="20"/>
                <w:lang w:val="ro-RO"/>
              </w:rPr>
              <w:t xml:space="preserve">se </w:t>
            </w:r>
            <w:r>
              <w:rPr>
                <w:rFonts w:ascii="Cambria" w:hAnsi="Cambria" w:cs="Calibri"/>
                <w:b/>
                <w:bCs/>
                <w:color w:val="000000"/>
                <w:sz w:val="20"/>
                <w:szCs w:val="20"/>
              </w:rPr>
              <w:t>la valori ale Lnoapte</w:t>
            </w:r>
          </w:p>
        </w:tc>
      </w:tr>
      <w:tr w:rsidR="000479E3" w14:paraId="66347AA9"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492E460" w14:textId="77777777" w:rsidR="000479E3" w:rsidRDefault="000479E3" w:rsidP="00DF5AF0">
            <w:pPr>
              <w:rPr>
                <w:rFonts w:ascii="Cambria" w:hAnsi="Cambria" w:cs="Calibri"/>
                <w:b/>
                <w:bCs/>
                <w:color w:val="000000"/>
                <w:sz w:val="20"/>
                <w:szCs w:val="20"/>
              </w:rPr>
            </w:pPr>
            <w:r>
              <w:rPr>
                <w:rFonts w:ascii="Cambria" w:hAnsi="Cambria" w:cs="Calibri"/>
                <w:b/>
                <w:bCs/>
                <w:color w:val="000000"/>
                <w:sz w:val="20"/>
                <w:szCs w:val="20"/>
              </w:rPr>
              <w:t xml:space="preserve">Sursa de zgomot </w:t>
            </w:r>
          </w:p>
        </w:tc>
        <w:tc>
          <w:tcPr>
            <w:tcW w:w="1276" w:type="dxa"/>
            <w:tcBorders>
              <w:top w:val="nil"/>
              <w:left w:val="nil"/>
              <w:bottom w:val="single" w:sz="8" w:space="0" w:color="auto"/>
              <w:right w:val="single" w:sz="8" w:space="0" w:color="auto"/>
            </w:tcBorders>
            <w:shd w:val="clear" w:color="auto" w:fill="auto"/>
            <w:noWrap/>
            <w:vAlign w:val="center"/>
            <w:hideMark/>
          </w:tcPr>
          <w:p w14:paraId="124FE269"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45-49</w:t>
            </w:r>
          </w:p>
        </w:tc>
        <w:tc>
          <w:tcPr>
            <w:tcW w:w="1276" w:type="dxa"/>
            <w:tcBorders>
              <w:top w:val="nil"/>
              <w:left w:val="nil"/>
              <w:bottom w:val="single" w:sz="8" w:space="0" w:color="auto"/>
              <w:right w:val="single" w:sz="8" w:space="0" w:color="auto"/>
            </w:tcBorders>
            <w:shd w:val="clear" w:color="auto" w:fill="auto"/>
            <w:noWrap/>
            <w:vAlign w:val="center"/>
            <w:hideMark/>
          </w:tcPr>
          <w:p w14:paraId="1DAD9E14"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50-54</w:t>
            </w:r>
          </w:p>
        </w:tc>
        <w:tc>
          <w:tcPr>
            <w:tcW w:w="1275" w:type="dxa"/>
            <w:tcBorders>
              <w:top w:val="nil"/>
              <w:left w:val="nil"/>
              <w:bottom w:val="single" w:sz="8" w:space="0" w:color="auto"/>
              <w:right w:val="single" w:sz="8" w:space="0" w:color="auto"/>
            </w:tcBorders>
            <w:shd w:val="clear" w:color="000000" w:fill="E7E6E6"/>
            <w:noWrap/>
            <w:vAlign w:val="center"/>
            <w:hideMark/>
          </w:tcPr>
          <w:p w14:paraId="28962721"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55-59</w:t>
            </w:r>
          </w:p>
        </w:tc>
        <w:tc>
          <w:tcPr>
            <w:tcW w:w="1276" w:type="dxa"/>
            <w:tcBorders>
              <w:top w:val="nil"/>
              <w:left w:val="nil"/>
              <w:bottom w:val="single" w:sz="8" w:space="0" w:color="auto"/>
              <w:right w:val="single" w:sz="8" w:space="0" w:color="auto"/>
            </w:tcBorders>
            <w:shd w:val="clear" w:color="000000" w:fill="E7E6E6"/>
            <w:noWrap/>
            <w:vAlign w:val="center"/>
            <w:hideMark/>
          </w:tcPr>
          <w:p w14:paraId="2367E9DE"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60-64</w:t>
            </w:r>
          </w:p>
        </w:tc>
        <w:tc>
          <w:tcPr>
            <w:tcW w:w="1418" w:type="dxa"/>
            <w:tcBorders>
              <w:top w:val="nil"/>
              <w:left w:val="nil"/>
              <w:bottom w:val="single" w:sz="8" w:space="0" w:color="auto"/>
              <w:right w:val="single" w:sz="8" w:space="0" w:color="auto"/>
            </w:tcBorders>
            <w:shd w:val="clear" w:color="000000" w:fill="E7E6E6"/>
            <w:noWrap/>
            <w:vAlign w:val="center"/>
            <w:hideMark/>
          </w:tcPr>
          <w:p w14:paraId="6483AB0F"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65-69</w:t>
            </w:r>
          </w:p>
        </w:tc>
        <w:tc>
          <w:tcPr>
            <w:tcW w:w="994" w:type="dxa"/>
            <w:tcBorders>
              <w:top w:val="nil"/>
              <w:left w:val="nil"/>
              <w:bottom w:val="single" w:sz="8" w:space="0" w:color="auto"/>
              <w:right w:val="single" w:sz="8" w:space="0" w:color="auto"/>
            </w:tcBorders>
            <w:shd w:val="clear" w:color="000000" w:fill="E7E6E6"/>
            <w:noWrap/>
            <w:vAlign w:val="center"/>
            <w:hideMark/>
          </w:tcPr>
          <w:p w14:paraId="2A464E3E"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&gt;70</w:t>
            </w:r>
          </w:p>
        </w:tc>
      </w:tr>
      <w:tr w:rsidR="000479E3" w14:paraId="2B15A7FA"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65292F2"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DN6B</w:t>
            </w:r>
          </w:p>
        </w:tc>
        <w:tc>
          <w:tcPr>
            <w:tcW w:w="1276" w:type="dxa"/>
            <w:tcBorders>
              <w:top w:val="nil"/>
              <w:left w:val="nil"/>
              <w:bottom w:val="single" w:sz="8" w:space="0" w:color="auto"/>
              <w:right w:val="single" w:sz="8" w:space="0" w:color="auto"/>
            </w:tcBorders>
            <w:shd w:val="clear" w:color="auto" w:fill="auto"/>
            <w:noWrap/>
            <w:vAlign w:val="center"/>
            <w:hideMark/>
          </w:tcPr>
          <w:p w14:paraId="28DBF075" w14:textId="6F8DD66A"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18A4883B" w14:textId="32E116A5"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7B0AFD19" w14:textId="141768CA"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6F9C94BA" w14:textId="03941781"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65028BF2" w14:textId="04C90B4C"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2DBF9DCE" w14:textId="06C31049"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r>
      <w:tr w:rsidR="000479E3" w14:paraId="74170F75"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78D9E7E0"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DN65F</w:t>
            </w:r>
          </w:p>
        </w:tc>
        <w:tc>
          <w:tcPr>
            <w:tcW w:w="1276" w:type="dxa"/>
            <w:tcBorders>
              <w:top w:val="nil"/>
              <w:left w:val="nil"/>
              <w:bottom w:val="single" w:sz="8" w:space="0" w:color="auto"/>
              <w:right w:val="single" w:sz="8" w:space="0" w:color="auto"/>
            </w:tcBorders>
            <w:shd w:val="clear" w:color="auto" w:fill="auto"/>
            <w:noWrap/>
            <w:vAlign w:val="center"/>
            <w:hideMark/>
          </w:tcPr>
          <w:p w14:paraId="5AA17635" w14:textId="36465712"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7F40B66D"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70A3785E"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4A4DA941"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20630D3D"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12FFA2D9"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r w:rsidR="000479E3" w14:paraId="3BF92412"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3B8F749"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DN65C</w:t>
            </w:r>
          </w:p>
        </w:tc>
        <w:tc>
          <w:tcPr>
            <w:tcW w:w="1276" w:type="dxa"/>
            <w:tcBorders>
              <w:top w:val="nil"/>
              <w:left w:val="nil"/>
              <w:bottom w:val="single" w:sz="8" w:space="0" w:color="auto"/>
              <w:right w:val="single" w:sz="8" w:space="0" w:color="auto"/>
            </w:tcBorders>
            <w:shd w:val="clear" w:color="auto" w:fill="auto"/>
            <w:noWrap/>
            <w:vAlign w:val="center"/>
            <w:hideMark/>
          </w:tcPr>
          <w:p w14:paraId="59F3880E" w14:textId="2FBCEB6A"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6EB7676F" w14:textId="0314EDB2"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0D08122D" w14:textId="037CDAF2"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09ADFDC6" w14:textId="4D0BFDB2"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72ED5BF5" w14:textId="4E5DEBF6"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16EDCDB4"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r w:rsidR="000479E3" w14:paraId="2473AA1A"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FE98A6C"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w:t>
            </w:r>
          </w:p>
        </w:tc>
        <w:tc>
          <w:tcPr>
            <w:tcW w:w="1276" w:type="dxa"/>
            <w:tcBorders>
              <w:top w:val="nil"/>
              <w:left w:val="nil"/>
              <w:bottom w:val="single" w:sz="8" w:space="0" w:color="auto"/>
              <w:right w:val="single" w:sz="8" w:space="0" w:color="auto"/>
            </w:tcBorders>
            <w:shd w:val="clear" w:color="auto" w:fill="auto"/>
            <w:noWrap/>
            <w:vAlign w:val="center"/>
            <w:hideMark/>
          </w:tcPr>
          <w:p w14:paraId="1D7040CE" w14:textId="0EEFB36C"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7672E411" w14:textId="7E8F45A3"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30A45A16" w14:textId="23F01074"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2C20C5DA" w14:textId="50A4C2C0"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0052F718"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09DDFE5B"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r w:rsidR="000479E3" w14:paraId="48360751"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4515C6A"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w:t>
            </w:r>
          </w:p>
        </w:tc>
        <w:tc>
          <w:tcPr>
            <w:tcW w:w="1276" w:type="dxa"/>
            <w:tcBorders>
              <w:top w:val="nil"/>
              <w:left w:val="nil"/>
              <w:bottom w:val="single" w:sz="8" w:space="0" w:color="auto"/>
              <w:right w:val="single" w:sz="8" w:space="0" w:color="auto"/>
            </w:tcBorders>
            <w:shd w:val="clear" w:color="auto" w:fill="auto"/>
            <w:noWrap/>
            <w:vAlign w:val="center"/>
            <w:hideMark/>
          </w:tcPr>
          <w:p w14:paraId="405302D8"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14:paraId="4BA100BB"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7AA5E983"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49FC2FCA"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6AC2331E"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373004D4"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r w:rsidR="000479E3" w14:paraId="63362B4A"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BC38125"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DN56</w:t>
            </w:r>
          </w:p>
        </w:tc>
        <w:tc>
          <w:tcPr>
            <w:tcW w:w="1276" w:type="dxa"/>
            <w:tcBorders>
              <w:top w:val="nil"/>
              <w:left w:val="nil"/>
              <w:bottom w:val="single" w:sz="8" w:space="0" w:color="auto"/>
              <w:right w:val="single" w:sz="8" w:space="0" w:color="auto"/>
            </w:tcBorders>
            <w:shd w:val="clear" w:color="auto" w:fill="auto"/>
            <w:noWrap/>
            <w:vAlign w:val="center"/>
            <w:hideMark/>
          </w:tcPr>
          <w:p w14:paraId="763E56A8" w14:textId="16AC7B5B" w:rsidR="000479E3" w:rsidRPr="00FB5EB1" w:rsidRDefault="00FB5EB1"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508F72A7" w14:textId="4594F3D0" w:rsidR="000479E3" w:rsidRPr="00F146E0" w:rsidRDefault="00F146E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2A2E41AB" w14:textId="66941B39" w:rsidR="000479E3" w:rsidRPr="00F146E0" w:rsidRDefault="00F146E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4B99FE29" w14:textId="2614123D" w:rsidR="000479E3" w:rsidRPr="00F146E0" w:rsidRDefault="00F146E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6DB837D8"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4F434836"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r w:rsidR="000479E3" w14:paraId="239622E4"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0279066"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DN55</w:t>
            </w:r>
          </w:p>
        </w:tc>
        <w:tc>
          <w:tcPr>
            <w:tcW w:w="1276" w:type="dxa"/>
            <w:tcBorders>
              <w:top w:val="nil"/>
              <w:left w:val="nil"/>
              <w:bottom w:val="single" w:sz="8" w:space="0" w:color="auto"/>
              <w:right w:val="single" w:sz="8" w:space="0" w:color="auto"/>
            </w:tcBorders>
            <w:shd w:val="clear" w:color="auto" w:fill="auto"/>
            <w:noWrap/>
            <w:vAlign w:val="center"/>
            <w:hideMark/>
          </w:tcPr>
          <w:p w14:paraId="78DB5CB6" w14:textId="73642495"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1280B326" w14:textId="1739F20C"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6E656409" w14:textId="2820AC2B"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42BBA60E" w14:textId="3DBE66E6"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33DE396F" w14:textId="28D083D6" w:rsidR="000479E3" w:rsidRPr="00367B6E" w:rsidRDefault="00367B6E"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6F4E22B3"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bl>
    <w:p w14:paraId="6401E78B" w14:textId="77777777" w:rsidR="00EA78FE" w:rsidRDefault="00EA78FE" w:rsidP="009D436A">
      <w:pPr>
        <w:tabs>
          <w:tab w:val="left" w:pos="1561"/>
        </w:tabs>
        <w:rPr>
          <w:lang w:eastAsia="da-DK"/>
        </w:rPr>
      </w:pPr>
    </w:p>
    <w:p w14:paraId="0FEFA293" w14:textId="77777777" w:rsidR="000479E3" w:rsidRDefault="000479E3" w:rsidP="009D436A">
      <w:pPr>
        <w:tabs>
          <w:tab w:val="left" w:pos="1561"/>
        </w:tabs>
        <w:rPr>
          <w:lang w:eastAsia="da-DK"/>
        </w:rPr>
      </w:pPr>
    </w:p>
    <w:tbl>
      <w:tblPr>
        <w:tblW w:w="9915" w:type="dxa"/>
        <w:tblLook w:val="04A0" w:firstRow="1" w:lastRow="0" w:firstColumn="1" w:lastColumn="0" w:noHBand="0" w:noVBand="1"/>
      </w:tblPr>
      <w:tblGrid>
        <w:gridCol w:w="2400"/>
        <w:gridCol w:w="1276"/>
        <w:gridCol w:w="1276"/>
        <w:gridCol w:w="1275"/>
        <w:gridCol w:w="1276"/>
        <w:gridCol w:w="1418"/>
        <w:gridCol w:w="994"/>
      </w:tblGrid>
      <w:tr w:rsidR="000479E3" w14:paraId="7480282E" w14:textId="77777777" w:rsidTr="00DF5AF0">
        <w:trPr>
          <w:trHeight w:val="340"/>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7B8539" w14:textId="77777777" w:rsidR="000479E3" w:rsidRPr="00D972DF" w:rsidRDefault="000479E3" w:rsidP="00DF5AF0">
            <w:pPr>
              <w:rPr>
                <w:rFonts w:ascii="Cambria" w:hAnsi="Cambria" w:cs="Calibri"/>
                <w:color w:val="000000"/>
                <w:sz w:val="20"/>
                <w:szCs w:val="20"/>
                <w:lang w:val="ro-RO"/>
              </w:rPr>
            </w:pPr>
            <w:r>
              <w:rPr>
                <w:rFonts w:ascii="Cambria" w:hAnsi="Cambria" w:cs="Calibri"/>
                <w:color w:val="000000"/>
                <w:sz w:val="20"/>
                <w:szCs w:val="20"/>
              </w:rPr>
              <w:t xml:space="preserve">Aglomerarea </w:t>
            </w:r>
            <w:r>
              <w:rPr>
                <w:rFonts w:ascii="Cambria" w:hAnsi="Cambria" w:cs="Calibri"/>
                <w:color w:val="000000"/>
                <w:sz w:val="20"/>
                <w:szCs w:val="20"/>
                <w:lang w:val="ro-RO"/>
              </w:rPr>
              <w:t>Craiova</w:t>
            </w:r>
          </w:p>
        </w:tc>
        <w:tc>
          <w:tcPr>
            <w:tcW w:w="652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7B2AE6D" w14:textId="5118B30B" w:rsidR="000479E3" w:rsidRDefault="000479E3" w:rsidP="00DF5AF0">
            <w:pPr>
              <w:rPr>
                <w:rFonts w:ascii="Cambria" w:hAnsi="Cambria" w:cs="Calibri"/>
                <w:b/>
                <w:bCs/>
                <w:color w:val="000000"/>
                <w:sz w:val="20"/>
                <w:szCs w:val="20"/>
              </w:rPr>
            </w:pPr>
            <w:r>
              <w:rPr>
                <w:rFonts w:ascii="Cambria" w:hAnsi="Cambria" w:cs="Calibri"/>
                <w:b/>
                <w:bCs/>
                <w:color w:val="000000"/>
                <w:sz w:val="20"/>
                <w:szCs w:val="20"/>
              </w:rPr>
              <w:t>Număr de școli expu</w:t>
            </w:r>
            <w:r>
              <w:rPr>
                <w:rFonts w:ascii="Cambria" w:hAnsi="Cambria" w:cs="Calibri"/>
                <w:b/>
                <w:bCs/>
                <w:color w:val="000000"/>
                <w:sz w:val="20"/>
                <w:szCs w:val="20"/>
                <w:lang w:val="ro-RO"/>
              </w:rPr>
              <w:t>se</w:t>
            </w:r>
            <w:r>
              <w:rPr>
                <w:rFonts w:ascii="Cambria" w:hAnsi="Cambria" w:cs="Calibri"/>
                <w:b/>
                <w:bCs/>
                <w:color w:val="000000"/>
                <w:sz w:val="20"/>
                <w:szCs w:val="20"/>
              </w:rPr>
              <w:t xml:space="preserve"> la valori ale Lzsn</w:t>
            </w:r>
          </w:p>
        </w:tc>
        <w:tc>
          <w:tcPr>
            <w:tcW w:w="994" w:type="dxa"/>
            <w:tcBorders>
              <w:top w:val="nil"/>
              <w:left w:val="nil"/>
              <w:bottom w:val="nil"/>
              <w:right w:val="nil"/>
            </w:tcBorders>
            <w:shd w:val="clear" w:color="auto" w:fill="auto"/>
            <w:noWrap/>
            <w:vAlign w:val="bottom"/>
            <w:hideMark/>
          </w:tcPr>
          <w:p w14:paraId="4CDA79D1" w14:textId="77777777" w:rsidR="000479E3" w:rsidRDefault="000479E3" w:rsidP="00DF5AF0">
            <w:pPr>
              <w:rPr>
                <w:rFonts w:ascii="Cambria" w:hAnsi="Cambria" w:cs="Calibri"/>
                <w:b/>
                <w:bCs/>
                <w:color w:val="000000"/>
                <w:sz w:val="20"/>
                <w:szCs w:val="20"/>
              </w:rPr>
            </w:pPr>
          </w:p>
        </w:tc>
      </w:tr>
      <w:tr w:rsidR="000479E3" w14:paraId="1DD0A0D0"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73926412" w14:textId="77777777" w:rsidR="000479E3" w:rsidRDefault="000479E3" w:rsidP="00DF5AF0">
            <w:pPr>
              <w:rPr>
                <w:rFonts w:ascii="Cambria" w:hAnsi="Cambria" w:cs="Calibri"/>
                <w:b/>
                <w:bCs/>
                <w:color w:val="000000"/>
                <w:sz w:val="20"/>
                <w:szCs w:val="20"/>
              </w:rPr>
            </w:pPr>
            <w:r>
              <w:rPr>
                <w:rFonts w:ascii="Cambria" w:hAnsi="Cambria" w:cs="Calibri"/>
                <w:b/>
                <w:bCs/>
                <w:color w:val="000000"/>
                <w:sz w:val="20"/>
                <w:szCs w:val="20"/>
              </w:rPr>
              <w:t xml:space="preserve">Sursa de zgomot </w:t>
            </w:r>
          </w:p>
        </w:tc>
        <w:tc>
          <w:tcPr>
            <w:tcW w:w="1276" w:type="dxa"/>
            <w:tcBorders>
              <w:top w:val="nil"/>
              <w:left w:val="nil"/>
              <w:bottom w:val="single" w:sz="8" w:space="0" w:color="auto"/>
              <w:right w:val="single" w:sz="8" w:space="0" w:color="auto"/>
            </w:tcBorders>
            <w:shd w:val="clear" w:color="auto" w:fill="auto"/>
            <w:noWrap/>
            <w:vAlign w:val="center"/>
            <w:hideMark/>
          </w:tcPr>
          <w:p w14:paraId="5215EE04"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55-59</w:t>
            </w:r>
          </w:p>
        </w:tc>
        <w:tc>
          <w:tcPr>
            <w:tcW w:w="1276" w:type="dxa"/>
            <w:tcBorders>
              <w:top w:val="nil"/>
              <w:left w:val="nil"/>
              <w:bottom w:val="single" w:sz="8" w:space="0" w:color="auto"/>
              <w:right w:val="single" w:sz="8" w:space="0" w:color="auto"/>
            </w:tcBorders>
            <w:shd w:val="clear" w:color="auto" w:fill="auto"/>
            <w:noWrap/>
            <w:vAlign w:val="center"/>
            <w:hideMark/>
          </w:tcPr>
          <w:p w14:paraId="2E58E373"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60-64</w:t>
            </w:r>
          </w:p>
        </w:tc>
        <w:tc>
          <w:tcPr>
            <w:tcW w:w="1275" w:type="dxa"/>
            <w:tcBorders>
              <w:top w:val="nil"/>
              <w:left w:val="nil"/>
              <w:bottom w:val="single" w:sz="8" w:space="0" w:color="auto"/>
              <w:right w:val="single" w:sz="8" w:space="0" w:color="auto"/>
            </w:tcBorders>
            <w:shd w:val="clear" w:color="000000" w:fill="E7E6E6"/>
            <w:noWrap/>
            <w:vAlign w:val="center"/>
            <w:hideMark/>
          </w:tcPr>
          <w:p w14:paraId="231A7E02"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65-69</w:t>
            </w:r>
          </w:p>
        </w:tc>
        <w:tc>
          <w:tcPr>
            <w:tcW w:w="1276" w:type="dxa"/>
            <w:tcBorders>
              <w:top w:val="nil"/>
              <w:left w:val="nil"/>
              <w:bottom w:val="single" w:sz="8" w:space="0" w:color="auto"/>
              <w:right w:val="single" w:sz="8" w:space="0" w:color="auto"/>
            </w:tcBorders>
            <w:shd w:val="clear" w:color="000000" w:fill="E7E6E6"/>
            <w:noWrap/>
            <w:vAlign w:val="center"/>
            <w:hideMark/>
          </w:tcPr>
          <w:p w14:paraId="4A60D44A"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70-74</w:t>
            </w:r>
          </w:p>
        </w:tc>
        <w:tc>
          <w:tcPr>
            <w:tcW w:w="1418" w:type="dxa"/>
            <w:tcBorders>
              <w:top w:val="nil"/>
              <w:left w:val="nil"/>
              <w:bottom w:val="single" w:sz="8" w:space="0" w:color="auto"/>
              <w:right w:val="single" w:sz="8" w:space="0" w:color="auto"/>
            </w:tcBorders>
            <w:shd w:val="clear" w:color="000000" w:fill="E7E6E6"/>
            <w:noWrap/>
            <w:vAlign w:val="center"/>
            <w:hideMark/>
          </w:tcPr>
          <w:p w14:paraId="7FBCF23F"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&gt;75</w:t>
            </w:r>
          </w:p>
        </w:tc>
        <w:tc>
          <w:tcPr>
            <w:tcW w:w="994" w:type="dxa"/>
            <w:tcBorders>
              <w:top w:val="nil"/>
              <w:left w:val="nil"/>
              <w:bottom w:val="nil"/>
              <w:right w:val="nil"/>
            </w:tcBorders>
            <w:shd w:val="clear" w:color="auto" w:fill="auto"/>
            <w:noWrap/>
            <w:vAlign w:val="bottom"/>
            <w:hideMark/>
          </w:tcPr>
          <w:p w14:paraId="0EA65326" w14:textId="77777777" w:rsidR="000479E3" w:rsidRDefault="000479E3" w:rsidP="00DF5AF0">
            <w:pPr>
              <w:rPr>
                <w:rFonts w:ascii="Cambria" w:hAnsi="Cambria" w:cs="Calibri"/>
                <w:color w:val="000000"/>
                <w:sz w:val="20"/>
                <w:szCs w:val="20"/>
              </w:rPr>
            </w:pPr>
          </w:p>
        </w:tc>
      </w:tr>
      <w:tr w:rsidR="000479E3" w14:paraId="3505B250"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7B61464"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DN6B</w:t>
            </w:r>
          </w:p>
        </w:tc>
        <w:tc>
          <w:tcPr>
            <w:tcW w:w="1276" w:type="dxa"/>
            <w:tcBorders>
              <w:top w:val="nil"/>
              <w:left w:val="nil"/>
              <w:bottom w:val="single" w:sz="8" w:space="0" w:color="auto"/>
              <w:right w:val="single" w:sz="8" w:space="0" w:color="auto"/>
            </w:tcBorders>
            <w:shd w:val="clear" w:color="auto" w:fill="auto"/>
            <w:noWrap/>
            <w:vAlign w:val="center"/>
            <w:hideMark/>
          </w:tcPr>
          <w:p w14:paraId="4F392F72" w14:textId="3A09F847" w:rsidR="000479E3" w:rsidRPr="00861D70" w:rsidRDefault="00861D70" w:rsidP="00DF5AF0">
            <w:pPr>
              <w:jc w:val="right"/>
              <w:rPr>
                <w:rFonts w:ascii="Cambria" w:hAnsi="Cambria" w:cs="Calibri"/>
                <w:color w:val="000000"/>
                <w:sz w:val="20"/>
                <w:szCs w:val="20"/>
                <w:lang w:val="en-US"/>
              </w:rPr>
            </w:pPr>
            <w:r>
              <w:rPr>
                <w:rFonts w:ascii="Cambria" w:hAnsi="Cambria" w:cs="Calibri"/>
                <w:color w:val="000000"/>
                <w:sz w:val="20"/>
                <w:szCs w:val="20"/>
                <w:lang w:val="en-US"/>
              </w:rPr>
              <w:t>1</w:t>
            </w:r>
          </w:p>
        </w:tc>
        <w:tc>
          <w:tcPr>
            <w:tcW w:w="1276" w:type="dxa"/>
            <w:tcBorders>
              <w:top w:val="nil"/>
              <w:left w:val="nil"/>
              <w:bottom w:val="single" w:sz="8" w:space="0" w:color="auto"/>
              <w:right w:val="single" w:sz="8" w:space="0" w:color="auto"/>
            </w:tcBorders>
            <w:shd w:val="clear" w:color="auto" w:fill="auto"/>
            <w:noWrap/>
            <w:vAlign w:val="center"/>
            <w:hideMark/>
          </w:tcPr>
          <w:p w14:paraId="5FDE1090" w14:textId="65B6F30E" w:rsidR="000479E3" w:rsidRPr="00861D70" w:rsidRDefault="00861D70" w:rsidP="00DF5AF0">
            <w:pPr>
              <w:jc w:val="right"/>
              <w:rPr>
                <w:rFonts w:ascii="Cambria" w:hAnsi="Cambria" w:cs="Calibri"/>
                <w:color w:val="000000"/>
                <w:sz w:val="20"/>
                <w:szCs w:val="20"/>
                <w:lang w:val="en-US"/>
              </w:rPr>
            </w:pPr>
            <w:r>
              <w:rPr>
                <w:rFonts w:ascii="Cambria" w:hAnsi="Cambria" w:cs="Calibri"/>
                <w:color w:val="000000"/>
                <w:sz w:val="20"/>
                <w:szCs w:val="20"/>
                <w:lang w:val="en-US"/>
              </w:rPr>
              <w:t>6</w:t>
            </w:r>
          </w:p>
        </w:tc>
        <w:tc>
          <w:tcPr>
            <w:tcW w:w="1275" w:type="dxa"/>
            <w:tcBorders>
              <w:top w:val="nil"/>
              <w:left w:val="nil"/>
              <w:bottom w:val="single" w:sz="8" w:space="0" w:color="auto"/>
              <w:right w:val="single" w:sz="8" w:space="0" w:color="auto"/>
            </w:tcBorders>
            <w:shd w:val="clear" w:color="000000" w:fill="E7E6E6"/>
            <w:noWrap/>
            <w:vAlign w:val="center"/>
            <w:hideMark/>
          </w:tcPr>
          <w:p w14:paraId="652E5095" w14:textId="662261E7" w:rsidR="000479E3" w:rsidRPr="00861D70" w:rsidRDefault="00861D7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3CD65007" w14:textId="78EC854D" w:rsidR="000479E3" w:rsidRPr="00861D70" w:rsidRDefault="00861D7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04C8E59A"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2A1CFC3E" w14:textId="77777777" w:rsidR="000479E3" w:rsidRDefault="000479E3" w:rsidP="00DF5AF0">
            <w:pPr>
              <w:jc w:val="right"/>
              <w:rPr>
                <w:rFonts w:ascii="Cambria" w:hAnsi="Cambria" w:cs="Calibri"/>
                <w:color w:val="000000"/>
                <w:sz w:val="20"/>
                <w:szCs w:val="20"/>
              </w:rPr>
            </w:pPr>
          </w:p>
        </w:tc>
      </w:tr>
      <w:tr w:rsidR="000479E3" w14:paraId="20345D87"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6966E18"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DN65F</w:t>
            </w:r>
          </w:p>
        </w:tc>
        <w:tc>
          <w:tcPr>
            <w:tcW w:w="1276" w:type="dxa"/>
            <w:tcBorders>
              <w:top w:val="nil"/>
              <w:left w:val="nil"/>
              <w:bottom w:val="single" w:sz="8" w:space="0" w:color="auto"/>
              <w:right w:val="single" w:sz="8" w:space="0" w:color="auto"/>
            </w:tcBorders>
            <w:shd w:val="clear" w:color="auto" w:fill="auto"/>
            <w:noWrap/>
            <w:vAlign w:val="center"/>
            <w:hideMark/>
          </w:tcPr>
          <w:p w14:paraId="440A700D"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5F797AB0"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52649537"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77BD52AB"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35195558"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27EBE81D" w14:textId="77777777" w:rsidR="000479E3" w:rsidRDefault="000479E3" w:rsidP="00DF5AF0">
            <w:pPr>
              <w:jc w:val="right"/>
              <w:rPr>
                <w:rFonts w:ascii="Cambria" w:hAnsi="Cambria" w:cs="Calibri"/>
                <w:color w:val="000000"/>
                <w:sz w:val="20"/>
                <w:szCs w:val="20"/>
              </w:rPr>
            </w:pPr>
          </w:p>
        </w:tc>
      </w:tr>
      <w:tr w:rsidR="000479E3" w14:paraId="7DF722B5"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3F4D857"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DN65C</w:t>
            </w:r>
          </w:p>
        </w:tc>
        <w:tc>
          <w:tcPr>
            <w:tcW w:w="1276" w:type="dxa"/>
            <w:tcBorders>
              <w:top w:val="nil"/>
              <w:left w:val="nil"/>
              <w:bottom w:val="single" w:sz="8" w:space="0" w:color="auto"/>
              <w:right w:val="single" w:sz="8" w:space="0" w:color="auto"/>
            </w:tcBorders>
            <w:shd w:val="clear" w:color="auto" w:fill="auto"/>
            <w:noWrap/>
            <w:vAlign w:val="center"/>
            <w:hideMark/>
          </w:tcPr>
          <w:p w14:paraId="331C4258" w14:textId="1698ABB4" w:rsidR="000479E3" w:rsidRPr="00930080" w:rsidRDefault="0093008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5E2A0169" w14:textId="64F7D86C" w:rsidR="000479E3" w:rsidRPr="00930080" w:rsidRDefault="0093008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0C84F203" w14:textId="30442212" w:rsidR="000479E3" w:rsidRPr="00930080" w:rsidRDefault="0093008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634520E6" w14:textId="4E3073C6" w:rsidR="000479E3" w:rsidRPr="00861D70" w:rsidRDefault="0093008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6E0C0027"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5D6EC7E2" w14:textId="77777777" w:rsidR="000479E3" w:rsidRDefault="000479E3" w:rsidP="00DF5AF0">
            <w:pPr>
              <w:jc w:val="right"/>
              <w:rPr>
                <w:rFonts w:ascii="Cambria" w:hAnsi="Cambria" w:cs="Calibri"/>
                <w:color w:val="000000"/>
                <w:sz w:val="20"/>
                <w:szCs w:val="20"/>
              </w:rPr>
            </w:pPr>
          </w:p>
        </w:tc>
      </w:tr>
      <w:tr w:rsidR="000479E3" w14:paraId="22D0E07A"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CFB7264"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w:t>
            </w:r>
          </w:p>
        </w:tc>
        <w:tc>
          <w:tcPr>
            <w:tcW w:w="1276" w:type="dxa"/>
            <w:tcBorders>
              <w:top w:val="nil"/>
              <w:left w:val="nil"/>
              <w:bottom w:val="single" w:sz="8" w:space="0" w:color="auto"/>
              <w:right w:val="single" w:sz="8" w:space="0" w:color="auto"/>
            </w:tcBorders>
            <w:shd w:val="clear" w:color="auto" w:fill="auto"/>
            <w:noWrap/>
            <w:vAlign w:val="center"/>
            <w:hideMark/>
          </w:tcPr>
          <w:p w14:paraId="25602ABD" w14:textId="3C684351" w:rsidR="000479E3" w:rsidRPr="00767915" w:rsidRDefault="00767915" w:rsidP="00DF5AF0">
            <w:pPr>
              <w:jc w:val="right"/>
              <w:rPr>
                <w:rFonts w:ascii="Cambria" w:hAnsi="Cambria" w:cs="Calibri"/>
                <w:color w:val="000000"/>
                <w:sz w:val="20"/>
                <w:szCs w:val="20"/>
                <w:lang w:val="en-US"/>
              </w:rPr>
            </w:pPr>
            <w:r>
              <w:rPr>
                <w:rFonts w:ascii="Cambria" w:hAnsi="Cambria" w:cs="Calibri"/>
                <w:color w:val="000000"/>
                <w:sz w:val="20"/>
                <w:szCs w:val="20"/>
                <w:lang w:val="en-US"/>
              </w:rPr>
              <w:t>4</w:t>
            </w:r>
          </w:p>
        </w:tc>
        <w:tc>
          <w:tcPr>
            <w:tcW w:w="1276" w:type="dxa"/>
            <w:tcBorders>
              <w:top w:val="nil"/>
              <w:left w:val="nil"/>
              <w:bottom w:val="single" w:sz="8" w:space="0" w:color="auto"/>
              <w:right w:val="single" w:sz="8" w:space="0" w:color="auto"/>
            </w:tcBorders>
            <w:shd w:val="clear" w:color="auto" w:fill="auto"/>
            <w:noWrap/>
            <w:vAlign w:val="center"/>
            <w:hideMark/>
          </w:tcPr>
          <w:p w14:paraId="75546847" w14:textId="69F7BCEF" w:rsidR="000479E3" w:rsidRPr="00495666" w:rsidRDefault="00495666" w:rsidP="00DF5AF0">
            <w:pPr>
              <w:jc w:val="right"/>
              <w:rPr>
                <w:rFonts w:ascii="Cambria" w:hAnsi="Cambria" w:cs="Calibri"/>
                <w:color w:val="000000"/>
                <w:sz w:val="20"/>
                <w:szCs w:val="20"/>
                <w:lang w:val="en-US"/>
              </w:rPr>
            </w:pPr>
            <w:r>
              <w:rPr>
                <w:rFonts w:ascii="Cambria" w:hAnsi="Cambria" w:cs="Calibri"/>
                <w:color w:val="000000"/>
                <w:sz w:val="20"/>
                <w:szCs w:val="20"/>
                <w:lang w:val="en-US"/>
              </w:rPr>
              <w:t>2</w:t>
            </w:r>
          </w:p>
        </w:tc>
        <w:tc>
          <w:tcPr>
            <w:tcW w:w="1275" w:type="dxa"/>
            <w:tcBorders>
              <w:top w:val="nil"/>
              <w:left w:val="nil"/>
              <w:bottom w:val="single" w:sz="8" w:space="0" w:color="auto"/>
              <w:right w:val="single" w:sz="8" w:space="0" w:color="auto"/>
            </w:tcBorders>
            <w:shd w:val="clear" w:color="000000" w:fill="E7E6E6"/>
            <w:noWrap/>
            <w:vAlign w:val="center"/>
            <w:hideMark/>
          </w:tcPr>
          <w:p w14:paraId="423160E8" w14:textId="12E8A33A" w:rsidR="000479E3" w:rsidRPr="00495666" w:rsidRDefault="00495666" w:rsidP="00DF5AF0">
            <w:pPr>
              <w:jc w:val="right"/>
              <w:rPr>
                <w:rFonts w:ascii="Cambria" w:hAnsi="Cambria" w:cs="Calibri"/>
                <w:color w:val="000000"/>
                <w:sz w:val="20"/>
                <w:szCs w:val="20"/>
                <w:lang w:val="en-US"/>
              </w:rPr>
            </w:pPr>
            <w:r>
              <w:rPr>
                <w:rFonts w:ascii="Cambria" w:hAnsi="Cambria" w:cs="Calibri"/>
                <w:color w:val="000000"/>
                <w:sz w:val="20"/>
                <w:szCs w:val="20"/>
                <w:lang w:val="en-US"/>
              </w:rPr>
              <w:t>1</w:t>
            </w:r>
          </w:p>
        </w:tc>
        <w:tc>
          <w:tcPr>
            <w:tcW w:w="1276" w:type="dxa"/>
            <w:tcBorders>
              <w:top w:val="nil"/>
              <w:left w:val="nil"/>
              <w:bottom w:val="single" w:sz="8" w:space="0" w:color="auto"/>
              <w:right w:val="single" w:sz="8" w:space="0" w:color="auto"/>
            </w:tcBorders>
            <w:shd w:val="clear" w:color="000000" w:fill="E7E6E6"/>
            <w:noWrap/>
            <w:vAlign w:val="center"/>
            <w:hideMark/>
          </w:tcPr>
          <w:p w14:paraId="7B5F7A85" w14:textId="53C6E6A7" w:rsidR="000479E3" w:rsidRPr="00495666" w:rsidRDefault="00495666"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18EC4325"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3AD89B76" w14:textId="77777777" w:rsidR="000479E3" w:rsidRDefault="000479E3" w:rsidP="00DF5AF0">
            <w:pPr>
              <w:jc w:val="right"/>
              <w:rPr>
                <w:rFonts w:ascii="Cambria" w:hAnsi="Cambria" w:cs="Calibri"/>
                <w:color w:val="000000"/>
                <w:sz w:val="20"/>
                <w:szCs w:val="20"/>
              </w:rPr>
            </w:pPr>
          </w:p>
        </w:tc>
      </w:tr>
      <w:tr w:rsidR="000479E3" w14:paraId="14C52B9B"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42405D4B"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w:t>
            </w:r>
          </w:p>
        </w:tc>
        <w:tc>
          <w:tcPr>
            <w:tcW w:w="1276" w:type="dxa"/>
            <w:tcBorders>
              <w:top w:val="nil"/>
              <w:left w:val="nil"/>
              <w:bottom w:val="single" w:sz="8" w:space="0" w:color="auto"/>
              <w:right w:val="single" w:sz="8" w:space="0" w:color="auto"/>
            </w:tcBorders>
            <w:shd w:val="clear" w:color="auto" w:fill="auto"/>
            <w:noWrap/>
            <w:vAlign w:val="center"/>
            <w:hideMark/>
          </w:tcPr>
          <w:p w14:paraId="3A47F032" w14:textId="0D334AB5" w:rsidR="000479E3" w:rsidRPr="004D2B23" w:rsidRDefault="004D2B23" w:rsidP="00DF5AF0">
            <w:pPr>
              <w:jc w:val="right"/>
              <w:rPr>
                <w:rFonts w:ascii="Cambria" w:hAnsi="Cambria" w:cs="Calibri"/>
                <w:color w:val="000000"/>
                <w:sz w:val="20"/>
                <w:szCs w:val="20"/>
                <w:lang w:val="en-US"/>
              </w:rPr>
            </w:pPr>
            <w:r>
              <w:rPr>
                <w:rFonts w:ascii="Cambria" w:hAnsi="Cambria" w:cs="Calibri"/>
                <w:color w:val="000000"/>
                <w:sz w:val="20"/>
                <w:szCs w:val="20"/>
                <w:lang w:val="en-US"/>
              </w:rPr>
              <w:t>2</w:t>
            </w:r>
          </w:p>
        </w:tc>
        <w:tc>
          <w:tcPr>
            <w:tcW w:w="1276" w:type="dxa"/>
            <w:tcBorders>
              <w:top w:val="nil"/>
              <w:left w:val="nil"/>
              <w:bottom w:val="single" w:sz="8" w:space="0" w:color="auto"/>
              <w:right w:val="single" w:sz="8" w:space="0" w:color="auto"/>
            </w:tcBorders>
            <w:shd w:val="clear" w:color="auto" w:fill="auto"/>
            <w:noWrap/>
            <w:vAlign w:val="center"/>
            <w:hideMark/>
          </w:tcPr>
          <w:p w14:paraId="74D681DB" w14:textId="54A394A3" w:rsidR="000479E3" w:rsidRPr="004D2B23" w:rsidRDefault="004D2B23" w:rsidP="00DF5AF0">
            <w:pPr>
              <w:jc w:val="right"/>
              <w:rPr>
                <w:rFonts w:ascii="Cambria" w:hAnsi="Cambria" w:cs="Calibri"/>
                <w:color w:val="000000"/>
                <w:sz w:val="20"/>
                <w:szCs w:val="20"/>
                <w:lang w:val="en-US"/>
              </w:rPr>
            </w:pPr>
            <w:r>
              <w:rPr>
                <w:rFonts w:ascii="Cambria" w:hAnsi="Cambria" w:cs="Calibri"/>
                <w:color w:val="000000"/>
                <w:sz w:val="20"/>
                <w:szCs w:val="20"/>
                <w:lang w:val="en-US"/>
              </w:rPr>
              <w:t>4</w:t>
            </w:r>
          </w:p>
        </w:tc>
        <w:tc>
          <w:tcPr>
            <w:tcW w:w="1275" w:type="dxa"/>
            <w:tcBorders>
              <w:top w:val="nil"/>
              <w:left w:val="nil"/>
              <w:bottom w:val="single" w:sz="8" w:space="0" w:color="auto"/>
              <w:right w:val="single" w:sz="8" w:space="0" w:color="auto"/>
            </w:tcBorders>
            <w:shd w:val="clear" w:color="000000" w:fill="E7E6E6"/>
            <w:noWrap/>
            <w:vAlign w:val="center"/>
            <w:hideMark/>
          </w:tcPr>
          <w:p w14:paraId="6440AAA3" w14:textId="25BCDF6A" w:rsidR="000479E3" w:rsidRPr="004D2B23" w:rsidRDefault="004D2B23" w:rsidP="00DF5AF0">
            <w:pPr>
              <w:jc w:val="right"/>
              <w:rPr>
                <w:rFonts w:ascii="Cambria" w:hAnsi="Cambria" w:cs="Calibri"/>
                <w:color w:val="000000"/>
                <w:sz w:val="20"/>
                <w:szCs w:val="20"/>
                <w:lang w:val="en-US"/>
              </w:rPr>
            </w:pPr>
            <w:r>
              <w:rPr>
                <w:rFonts w:ascii="Cambria" w:hAnsi="Cambria" w:cs="Calibri"/>
                <w:color w:val="000000"/>
                <w:sz w:val="20"/>
                <w:szCs w:val="20"/>
                <w:lang w:val="en-US"/>
              </w:rPr>
              <w:t>4</w:t>
            </w:r>
          </w:p>
        </w:tc>
        <w:tc>
          <w:tcPr>
            <w:tcW w:w="1276" w:type="dxa"/>
            <w:tcBorders>
              <w:top w:val="nil"/>
              <w:left w:val="nil"/>
              <w:bottom w:val="single" w:sz="8" w:space="0" w:color="auto"/>
              <w:right w:val="single" w:sz="8" w:space="0" w:color="auto"/>
            </w:tcBorders>
            <w:shd w:val="clear" w:color="000000" w:fill="E7E6E6"/>
            <w:noWrap/>
            <w:vAlign w:val="center"/>
            <w:hideMark/>
          </w:tcPr>
          <w:p w14:paraId="1FDF27A0" w14:textId="27E57319" w:rsidR="000479E3" w:rsidRPr="004D2B23" w:rsidRDefault="004D2B23" w:rsidP="00DF5AF0">
            <w:pPr>
              <w:jc w:val="right"/>
              <w:rPr>
                <w:rFonts w:ascii="Cambria" w:hAnsi="Cambria" w:cs="Calibri"/>
                <w:color w:val="000000"/>
                <w:sz w:val="20"/>
                <w:szCs w:val="20"/>
                <w:lang w:val="en-US"/>
              </w:rPr>
            </w:pPr>
            <w:r>
              <w:rPr>
                <w:rFonts w:ascii="Cambria" w:hAnsi="Cambria" w:cs="Calibri"/>
                <w:color w:val="000000"/>
                <w:sz w:val="20"/>
                <w:szCs w:val="20"/>
                <w:lang w:val="en-US"/>
              </w:rPr>
              <w:t>1</w:t>
            </w:r>
          </w:p>
        </w:tc>
        <w:tc>
          <w:tcPr>
            <w:tcW w:w="1418" w:type="dxa"/>
            <w:tcBorders>
              <w:top w:val="nil"/>
              <w:left w:val="nil"/>
              <w:bottom w:val="single" w:sz="8" w:space="0" w:color="auto"/>
              <w:right w:val="single" w:sz="8" w:space="0" w:color="auto"/>
            </w:tcBorders>
            <w:shd w:val="clear" w:color="000000" w:fill="E7E6E6"/>
            <w:noWrap/>
            <w:vAlign w:val="center"/>
            <w:hideMark/>
          </w:tcPr>
          <w:p w14:paraId="4EFFFAFE"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bottom"/>
            <w:hideMark/>
          </w:tcPr>
          <w:p w14:paraId="4D4CC242" w14:textId="77777777" w:rsidR="000479E3" w:rsidRDefault="000479E3" w:rsidP="00DF5AF0">
            <w:pPr>
              <w:jc w:val="right"/>
              <w:rPr>
                <w:rFonts w:ascii="Cambria" w:hAnsi="Cambria" w:cs="Calibri"/>
                <w:color w:val="000000"/>
                <w:sz w:val="20"/>
                <w:szCs w:val="20"/>
              </w:rPr>
            </w:pPr>
          </w:p>
        </w:tc>
      </w:tr>
      <w:tr w:rsidR="000479E3" w14:paraId="18ADE5D3"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B2693AD"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DN56</w:t>
            </w:r>
          </w:p>
        </w:tc>
        <w:tc>
          <w:tcPr>
            <w:tcW w:w="1276" w:type="dxa"/>
            <w:tcBorders>
              <w:top w:val="nil"/>
              <w:left w:val="nil"/>
              <w:bottom w:val="single" w:sz="8" w:space="0" w:color="auto"/>
              <w:right w:val="single" w:sz="8" w:space="0" w:color="auto"/>
            </w:tcBorders>
            <w:shd w:val="clear" w:color="auto" w:fill="auto"/>
            <w:noWrap/>
            <w:vAlign w:val="center"/>
            <w:hideMark/>
          </w:tcPr>
          <w:p w14:paraId="41FC40CB" w14:textId="5A4BBF5C" w:rsidR="000479E3" w:rsidRPr="00F146E0" w:rsidRDefault="00F146E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054E89A3" w14:textId="3E8E1AAE" w:rsidR="000479E3" w:rsidRPr="00F146E0" w:rsidRDefault="00F146E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3102D62F" w14:textId="2A425D1F" w:rsidR="000479E3" w:rsidRPr="00F146E0" w:rsidRDefault="00F146E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54DF83BE" w14:textId="193D9CCB" w:rsidR="000479E3" w:rsidRPr="00F146E0" w:rsidRDefault="00F146E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1DCDF27B"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nil"/>
              <w:right w:val="nil"/>
            </w:tcBorders>
            <w:shd w:val="clear" w:color="auto" w:fill="auto"/>
            <w:noWrap/>
            <w:vAlign w:val="center"/>
            <w:hideMark/>
          </w:tcPr>
          <w:p w14:paraId="00DC2617" w14:textId="77777777" w:rsidR="000479E3" w:rsidRDefault="000479E3" w:rsidP="00DF5AF0">
            <w:pPr>
              <w:jc w:val="right"/>
              <w:rPr>
                <w:rFonts w:ascii="Cambria" w:hAnsi="Cambria" w:cs="Calibri"/>
                <w:color w:val="000000"/>
                <w:sz w:val="20"/>
                <w:szCs w:val="20"/>
              </w:rPr>
            </w:pPr>
          </w:p>
        </w:tc>
      </w:tr>
      <w:tr w:rsidR="000479E3" w14:paraId="6E825259"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2567C3C"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DN55</w:t>
            </w:r>
          </w:p>
        </w:tc>
        <w:tc>
          <w:tcPr>
            <w:tcW w:w="1276" w:type="dxa"/>
            <w:tcBorders>
              <w:top w:val="nil"/>
              <w:left w:val="nil"/>
              <w:bottom w:val="single" w:sz="8" w:space="0" w:color="auto"/>
              <w:right w:val="single" w:sz="8" w:space="0" w:color="auto"/>
            </w:tcBorders>
            <w:shd w:val="clear" w:color="auto" w:fill="auto"/>
            <w:noWrap/>
            <w:vAlign w:val="center"/>
            <w:hideMark/>
          </w:tcPr>
          <w:p w14:paraId="2AE8F210" w14:textId="05C4666B" w:rsidR="000479E3" w:rsidRPr="00576EC1" w:rsidRDefault="00576EC1"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459B0D07" w14:textId="5908A919" w:rsidR="000479E3" w:rsidRPr="00576EC1" w:rsidRDefault="00576EC1" w:rsidP="00DF5AF0">
            <w:pPr>
              <w:jc w:val="right"/>
              <w:rPr>
                <w:rFonts w:ascii="Cambria" w:hAnsi="Cambria" w:cs="Calibri"/>
                <w:color w:val="000000"/>
                <w:sz w:val="20"/>
                <w:szCs w:val="20"/>
                <w:lang w:val="en-US"/>
              </w:rPr>
            </w:pPr>
            <w:r>
              <w:rPr>
                <w:rFonts w:ascii="Cambria" w:hAnsi="Cambria" w:cs="Calibri"/>
                <w:color w:val="000000"/>
                <w:sz w:val="20"/>
                <w:szCs w:val="20"/>
                <w:lang w:val="en-US"/>
              </w:rPr>
              <w:t>1</w:t>
            </w:r>
          </w:p>
        </w:tc>
        <w:tc>
          <w:tcPr>
            <w:tcW w:w="1275" w:type="dxa"/>
            <w:tcBorders>
              <w:top w:val="nil"/>
              <w:left w:val="nil"/>
              <w:bottom w:val="single" w:sz="8" w:space="0" w:color="auto"/>
              <w:right w:val="single" w:sz="8" w:space="0" w:color="auto"/>
            </w:tcBorders>
            <w:shd w:val="clear" w:color="000000" w:fill="E7E6E6"/>
            <w:noWrap/>
            <w:vAlign w:val="center"/>
            <w:hideMark/>
          </w:tcPr>
          <w:p w14:paraId="684FAEBD" w14:textId="4BB4E8C2" w:rsidR="000479E3" w:rsidRPr="00576EC1" w:rsidRDefault="00576EC1" w:rsidP="00DF5AF0">
            <w:pPr>
              <w:jc w:val="right"/>
              <w:rPr>
                <w:rFonts w:ascii="Cambria" w:hAnsi="Cambria" w:cs="Calibri"/>
                <w:color w:val="000000"/>
                <w:sz w:val="20"/>
                <w:szCs w:val="20"/>
                <w:lang w:val="en-US"/>
              </w:rPr>
            </w:pPr>
            <w:r>
              <w:rPr>
                <w:rFonts w:ascii="Cambria" w:hAnsi="Cambria" w:cs="Calibri"/>
                <w:color w:val="000000"/>
                <w:sz w:val="20"/>
                <w:szCs w:val="20"/>
                <w:lang w:val="en-US"/>
              </w:rPr>
              <w:t>2</w:t>
            </w:r>
          </w:p>
        </w:tc>
        <w:tc>
          <w:tcPr>
            <w:tcW w:w="1276" w:type="dxa"/>
            <w:tcBorders>
              <w:top w:val="nil"/>
              <w:left w:val="nil"/>
              <w:bottom w:val="single" w:sz="8" w:space="0" w:color="auto"/>
              <w:right w:val="single" w:sz="8" w:space="0" w:color="auto"/>
            </w:tcBorders>
            <w:shd w:val="clear" w:color="000000" w:fill="E7E6E6"/>
            <w:noWrap/>
            <w:vAlign w:val="center"/>
            <w:hideMark/>
          </w:tcPr>
          <w:p w14:paraId="53EF89C3" w14:textId="4A9F79BE" w:rsidR="000479E3" w:rsidRPr="00576EC1" w:rsidRDefault="00576EC1"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2784D668"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2</w:t>
            </w:r>
          </w:p>
        </w:tc>
        <w:tc>
          <w:tcPr>
            <w:tcW w:w="994" w:type="dxa"/>
            <w:tcBorders>
              <w:top w:val="nil"/>
              <w:left w:val="nil"/>
              <w:bottom w:val="nil"/>
              <w:right w:val="nil"/>
            </w:tcBorders>
            <w:shd w:val="clear" w:color="auto" w:fill="auto"/>
            <w:noWrap/>
            <w:vAlign w:val="center"/>
            <w:hideMark/>
          </w:tcPr>
          <w:p w14:paraId="2E222215" w14:textId="77777777" w:rsidR="000479E3" w:rsidRDefault="000479E3" w:rsidP="00DF5AF0">
            <w:pPr>
              <w:jc w:val="right"/>
              <w:rPr>
                <w:rFonts w:ascii="Cambria" w:hAnsi="Cambria" w:cs="Calibri"/>
                <w:color w:val="000000"/>
                <w:sz w:val="20"/>
                <w:szCs w:val="20"/>
              </w:rPr>
            </w:pPr>
          </w:p>
        </w:tc>
      </w:tr>
      <w:tr w:rsidR="000479E3" w14:paraId="5FA05A64" w14:textId="77777777" w:rsidTr="00DF5AF0">
        <w:trPr>
          <w:trHeight w:val="340"/>
        </w:trPr>
        <w:tc>
          <w:tcPr>
            <w:tcW w:w="2400" w:type="dxa"/>
            <w:tcBorders>
              <w:top w:val="nil"/>
              <w:left w:val="nil"/>
              <w:bottom w:val="nil"/>
              <w:right w:val="nil"/>
            </w:tcBorders>
            <w:shd w:val="clear" w:color="auto" w:fill="auto"/>
            <w:noWrap/>
            <w:vAlign w:val="bottom"/>
            <w:hideMark/>
          </w:tcPr>
          <w:p w14:paraId="189E0E8E" w14:textId="77777777" w:rsidR="000479E3" w:rsidRDefault="000479E3" w:rsidP="00DF5AF0">
            <w:pPr>
              <w:jc w:val="right"/>
              <w:rPr>
                <w:sz w:val="20"/>
                <w:szCs w:val="20"/>
              </w:rPr>
            </w:pPr>
          </w:p>
        </w:tc>
        <w:tc>
          <w:tcPr>
            <w:tcW w:w="1276" w:type="dxa"/>
            <w:tcBorders>
              <w:top w:val="nil"/>
              <w:left w:val="nil"/>
              <w:bottom w:val="nil"/>
              <w:right w:val="nil"/>
            </w:tcBorders>
            <w:shd w:val="clear" w:color="auto" w:fill="auto"/>
            <w:noWrap/>
            <w:vAlign w:val="bottom"/>
            <w:hideMark/>
          </w:tcPr>
          <w:p w14:paraId="02A1188F" w14:textId="77777777" w:rsidR="000479E3" w:rsidRDefault="000479E3" w:rsidP="00DF5AF0">
            <w:pPr>
              <w:rPr>
                <w:sz w:val="20"/>
                <w:szCs w:val="20"/>
              </w:rPr>
            </w:pPr>
          </w:p>
        </w:tc>
        <w:tc>
          <w:tcPr>
            <w:tcW w:w="1276" w:type="dxa"/>
            <w:tcBorders>
              <w:top w:val="nil"/>
              <w:left w:val="nil"/>
              <w:bottom w:val="nil"/>
              <w:right w:val="nil"/>
            </w:tcBorders>
            <w:shd w:val="clear" w:color="auto" w:fill="auto"/>
            <w:noWrap/>
            <w:vAlign w:val="bottom"/>
            <w:hideMark/>
          </w:tcPr>
          <w:p w14:paraId="7937D78C" w14:textId="77777777" w:rsidR="000479E3" w:rsidRDefault="000479E3" w:rsidP="00DF5AF0">
            <w:pPr>
              <w:rPr>
                <w:sz w:val="20"/>
                <w:szCs w:val="20"/>
              </w:rPr>
            </w:pPr>
          </w:p>
        </w:tc>
        <w:tc>
          <w:tcPr>
            <w:tcW w:w="1275" w:type="dxa"/>
            <w:tcBorders>
              <w:top w:val="nil"/>
              <w:left w:val="nil"/>
              <w:bottom w:val="nil"/>
              <w:right w:val="nil"/>
            </w:tcBorders>
            <w:shd w:val="clear" w:color="auto" w:fill="auto"/>
            <w:noWrap/>
            <w:vAlign w:val="bottom"/>
            <w:hideMark/>
          </w:tcPr>
          <w:p w14:paraId="6E551F81" w14:textId="77777777" w:rsidR="000479E3" w:rsidRDefault="000479E3" w:rsidP="00DF5AF0">
            <w:pPr>
              <w:rPr>
                <w:sz w:val="20"/>
                <w:szCs w:val="20"/>
              </w:rPr>
            </w:pPr>
          </w:p>
        </w:tc>
        <w:tc>
          <w:tcPr>
            <w:tcW w:w="1276" w:type="dxa"/>
            <w:tcBorders>
              <w:top w:val="nil"/>
              <w:left w:val="nil"/>
              <w:bottom w:val="nil"/>
              <w:right w:val="nil"/>
            </w:tcBorders>
            <w:shd w:val="clear" w:color="auto" w:fill="auto"/>
            <w:noWrap/>
            <w:vAlign w:val="bottom"/>
            <w:hideMark/>
          </w:tcPr>
          <w:p w14:paraId="52A67C31" w14:textId="77777777" w:rsidR="000479E3" w:rsidRDefault="000479E3" w:rsidP="00DF5AF0">
            <w:pPr>
              <w:rPr>
                <w:sz w:val="20"/>
                <w:szCs w:val="20"/>
              </w:rPr>
            </w:pPr>
          </w:p>
        </w:tc>
        <w:tc>
          <w:tcPr>
            <w:tcW w:w="1418" w:type="dxa"/>
            <w:tcBorders>
              <w:top w:val="nil"/>
              <w:left w:val="nil"/>
              <w:bottom w:val="nil"/>
              <w:right w:val="nil"/>
            </w:tcBorders>
            <w:shd w:val="clear" w:color="auto" w:fill="auto"/>
            <w:noWrap/>
            <w:vAlign w:val="bottom"/>
            <w:hideMark/>
          </w:tcPr>
          <w:p w14:paraId="57F74608" w14:textId="77777777" w:rsidR="000479E3" w:rsidRDefault="000479E3" w:rsidP="00DF5AF0">
            <w:pPr>
              <w:rPr>
                <w:sz w:val="20"/>
                <w:szCs w:val="20"/>
              </w:rPr>
            </w:pPr>
          </w:p>
        </w:tc>
        <w:tc>
          <w:tcPr>
            <w:tcW w:w="994" w:type="dxa"/>
            <w:tcBorders>
              <w:top w:val="nil"/>
              <w:left w:val="nil"/>
              <w:bottom w:val="nil"/>
              <w:right w:val="nil"/>
            </w:tcBorders>
            <w:shd w:val="clear" w:color="auto" w:fill="auto"/>
            <w:noWrap/>
            <w:vAlign w:val="bottom"/>
            <w:hideMark/>
          </w:tcPr>
          <w:p w14:paraId="44467FC4" w14:textId="77777777" w:rsidR="000479E3" w:rsidRDefault="000479E3" w:rsidP="00DF5AF0">
            <w:pPr>
              <w:rPr>
                <w:sz w:val="20"/>
                <w:szCs w:val="20"/>
              </w:rPr>
            </w:pPr>
          </w:p>
        </w:tc>
      </w:tr>
      <w:tr w:rsidR="000479E3" w14:paraId="14B9BB5B" w14:textId="77777777" w:rsidTr="00DF5AF0">
        <w:trPr>
          <w:trHeight w:val="340"/>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B8A684" w14:textId="77777777" w:rsidR="000479E3" w:rsidRPr="00D972DF" w:rsidRDefault="000479E3" w:rsidP="00DF5AF0">
            <w:pPr>
              <w:rPr>
                <w:rFonts w:ascii="Cambria" w:hAnsi="Cambria" w:cs="Calibri"/>
                <w:color w:val="000000"/>
                <w:sz w:val="20"/>
                <w:szCs w:val="20"/>
                <w:lang w:val="ro-RO"/>
              </w:rPr>
            </w:pPr>
            <w:r>
              <w:rPr>
                <w:rFonts w:ascii="Cambria" w:hAnsi="Cambria" w:cs="Calibri"/>
                <w:color w:val="000000"/>
                <w:sz w:val="20"/>
                <w:szCs w:val="20"/>
              </w:rPr>
              <w:t xml:space="preserve">Aglomerarea </w:t>
            </w:r>
            <w:r>
              <w:rPr>
                <w:rFonts w:ascii="Cambria" w:hAnsi="Cambria" w:cs="Calibri"/>
                <w:color w:val="000000"/>
                <w:sz w:val="20"/>
                <w:szCs w:val="20"/>
                <w:lang w:val="ro-RO"/>
              </w:rPr>
              <w:t>Craiova</w:t>
            </w:r>
          </w:p>
        </w:tc>
        <w:tc>
          <w:tcPr>
            <w:tcW w:w="7515" w:type="dxa"/>
            <w:gridSpan w:val="6"/>
            <w:tcBorders>
              <w:top w:val="single" w:sz="8" w:space="0" w:color="auto"/>
              <w:left w:val="nil"/>
              <w:bottom w:val="single" w:sz="8" w:space="0" w:color="auto"/>
              <w:right w:val="single" w:sz="8" w:space="0" w:color="000000"/>
            </w:tcBorders>
            <w:shd w:val="clear" w:color="auto" w:fill="auto"/>
            <w:vAlign w:val="center"/>
            <w:hideMark/>
          </w:tcPr>
          <w:p w14:paraId="37D8D6EB" w14:textId="2865B337" w:rsidR="000479E3" w:rsidRDefault="000479E3" w:rsidP="00DF5AF0">
            <w:pPr>
              <w:rPr>
                <w:rFonts w:ascii="Cambria" w:hAnsi="Cambria" w:cs="Calibri"/>
                <w:b/>
                <w:bCs/>
                <w:color w:val="000000"/>
                <w:sz w:val="20"/>
                <w:szCs w:val="20"/>
              </w:rPr>
            </w:pPr>
            <w:r>
              <w:rPr>
                <w:rFonts w:ascii="Cambria" w:hAnsi="Cambria" w:cs="Calibri"/>
                <w:b/>
                <w:bCs/>
                <w:color w:val="000000"/>
                <w:sz w:val="20"/>
                <w:szCs w:val="20"/>
              </w:rPr>
              <w:t xml:space="preserve">Număr de </w:t>
            </w:r>
            <w:r>
              <w:rPr>
                <w:rFonts w:ascii="Cambria" w:hAnsi="Cambria" w:cs="Calibri"/>
                <w:b/>
                <w:bCs/>
                <w:color w:val="000000"/>
                <w:sz w:val="20"/>
                <w:szCs w:val="20"/>
                <w:lang w:val="ro-RO"/>
              </w:rPr>
              <w:t>școli</w:t>
            </w:r>
            <w:r>
              <w:rPr>
                <w:rFonts w:ascii="Cambria" w:hAnsi="Cambria" w:cs="Calibri"/>
                <w:b/>
                <w:bCs/>
                <w:color w:val="000000"/>
                <w:sz w:val="20"/>
                <w:szCs w:val="20"/>
              </w:rPr>
              <w:t xml:space="preserve"> expu</w:t>
            </w:r>
            <w:r>
              <w:rPr>
                <w:rFonts w:ascii="Cambria" w:hAnsi="Cambria" w:cs="Calibri"/>
                <w:b/>
                <w:bCs/>
                <w:color w:val="000000"/>
                <w:sz w:val="20"/>
                <w:szCs w:val="20"/>
                <w:lang w:val="ro-RO"/>
              </w:rPr>
              <w:t xml:space="preserve">se </w:t>
            </w:r>
            <w:r>
              <w:rPr>
                <w:rFonts w:ascii="Cambria" w:hAnsi="Cambria" w:cs="Calibri"/>
                <w:b/>
                <w:bCs/>
                <w:color w:val="000000"/>
                <w:sz w:val="20"/>
                <w:szCs w:val="20"/>
              </w:rPr>
              <w:t>la valori ale Lnoapte</w:t>
            </w:r>
          </w:p>
        </w:tc>
      </w:tr>
      <w:tr w:rsidR="000479E3" w14:paraId="1957C50A"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4555E90" w14:textId="77777777" w:rsidR="000479E3" w:rsidRDefault="000479E3" w:rsidP="00DF5AF0">
            <w:pPr>
              <w:rPr>
                <w:rFonts w:ascii="Cambria" w:hAnsi="Cambria" w:cs="Calibri"/>
                <w:b/>
                <w:bCs/>
                <w:color w:val="000000"/>
                <w:sz w:val="20"/>
                <w:szCs w:val="20"/>
              </w:rPr>
            </w:pPr>
            <w:r>
              <w:rPr>
                <w:rFonts w:ascii="Cambria" w:hAnsi="Cambria" w:cs="Calibri"/>
                <w:b/>
                <w:bCs/>
                <w:color w:val="000000"/>
                <w:sz w:val="20"/>
                <w:szCs w:val="20"/>
              </w:rPr>
              <w:t xml:space="preserve">Sursa de zgomot </w:t>
            </w:r>
          </w:p>
        </w:tc>
        <w:tc>
          <w:tcPr>
            <w:tcW w:w="1276" w:type="dxa"/>
            <w:tcBorders>
              <w:top w:val="nil"/>
              <w:left w:val="nil"/>
              <w:bottom w:val="single" w:sz="8" w:space="0" w:color="auto"/>
              <w:right w:val="single" w:sz="8" w:space="0" w:color="auto"/>
            </w:tcBorders>
            <w:shd w:val="clear" w:color="auto" w:fill="auto"/>
            <w:noWrap/>
            <w:vAlign w:val="center"/>
            <w:hideMark/>
          </w:tcPr>
          <w:p w14:paraId="4A197F3F"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45-49</w:t>
            </w:r>
          </w:p>
        </w:tc>
        <w:tc>
          <w:tcPr>
            <w:tcW w:w="1276" w:type="dxa"/>
            <w:tcBorders>
              <w:top w:val="nil"/>
              <w:left w:val="nil"/>
              <w:bottom w:val="single" w:sz="8" w:space="0" w:color="auto"/>
              <w:right w:val="single" w:sz="8" w:space="0" w:color="auto"/>
            </w:tcBorders>
            <w:shd w:val="clear" w:color="auto" w:fill="auto"/>
            <w:noWrap/>
            <w:vAlign w:val="center"/>
            <w:hideMark/>
          </w:tcPr>
          <w:p w14:paraId="4F3371EC"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50-54</w:t>
            </w:r>
          </w:p>
        </w:tc>
        <w:tc>
          <w:tcPr>
            <w:tcW w:w="1275" w:type="dxa"/>
            <w:tcBorders>
              <w:top w:val="nil"/>
              <w:left w:val="nil"/>
              <w:bottom w:val="single" w:sz="8" w:space="0" w:color="auto"/>
              <w:right w:val="single" w:sz="8" w:space="0" w:color="auto"/>
            </w:tcBorders>
            <w:shd w:val="clear" w:color="000000" w:fill="E7E6E6"/>
            <w:noWrap/>
            <w:vAlign w:val="center"/>
            <w:hideMark/>
          </w:tcPr>
          <w:p w14:paraId="03A64301"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55-59</w:t>
            </w:r>
          </w:p>
        </w:tc>
        <w:tc>
          <w:tcPr>
            <w:tcW w:w="1276" w:type="dxa"/>
            <w:tcBorders>
              <w:top w:val="nil"/>
              <w:left w:val="nil"/>
              <w:bottom w:val="single" w:sz="8" w:space="0" w:color="auto"/>
              <w:right w:val="single" w:sz="8" w:space="0" w:color="auto"/>
            </w:tcBorders>
            <w:shd w:val="clear" w:color="000000" w:fill="E7E6E6"/>
            <w:noWrap/>
            <w:vAlign w:val="center"/>
            <w:hideMark/>
          </w:tcPr>
          <w:p w14:paraId="1C652FCB"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60-64</w:t>
            </w:r>
          </w:p>
        </w:tc>
        <w:tc>
          <w:tcPr>
            <w:tcW w:w="1418" w:type="dxa"/>
            <w:tcBorders>
              <w:top w:val="nil"/>
              <w:left w:val="nil"/>
              <w:bottom w:val="single" w:sz="8" w:space="0" w:color="auto"/>
              <w:right w:val="single" w:sz="8" w:space="0" w:color="auto"/>
            </w:tcBorders>
            <w:shd w:val="clear" w:color="000000" w:fill="E7E6E6"/>
            <w:noWrap/>
            <w:vAlign w:val="center"/>
            <w:hideMark/>
          </w:tcPr>
          <w:p w14:paraId="70E73B96"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65-69</w:t>
            </w:r>
          </w:p>
        </w:tc>
        <w:tc>
          <w:tcPr>
            <w:tcW w:w="994" w:type="dxa"/>
            <w:tcBorders>
              <w:top w:val="nil"/>
              <w:left w:val="nil"/>
              <w:bottom w:val="single" w:sz="8" w:space="0" w:color="auto"/>
              <w:right w:val="single" w:sz="8" w:space="0" w:color="auto"/>
            </w:tcBorders>
            <w:shd w:val="clear" w:color="000000" w:fill="E7E6E6"/>
            <w:noWrap/>
            <w:vAlign w:val="center"/>
            <w:hideMark/>
          </w:tcPr>
          <w:p w14:paraId="71E5D636"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&gt;70</w:t>
            </w:r>
          </w:p>
        </w:tc>
      </w:tr>
      <w:tr w:rsidR="000479E3" w14:paraId="387A07B4"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72EC801"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DN6B</w:t>
            </w:r>
          </w:p>
        </w:tc>
        <w:tc>
          <w:tcPr>
            <w:tcW w:w="1276" w:type="dxa"/>
            <w:tcBorders>
              <w:top w:val="nil"/>
              <w:left w:val="nil"/>
              <w:bottom w:val="single" w:sz="8" w:space="0" w:color="auto"/>
              <w:right w:val="single" w:sz="8" w:space="0" w:color="auto"/>
            </w:tcBorders>
            <w:shd w:val="clear" w:color="auto" w:fill="auto"/>
            <w:noWrap/>
            <w:vAlign w:val="center"/>
            <w:hideMark/>
          </w:tcPr>
          <w:p w14:paraId="38BBB11F" w14:textId="30647692" w:rsidR="000479E3" w:rsidRPr="00CA3634" w:rsidRDefault="00CA3634" w:rsidP="00DF5AF0">
            <w:pPr>
              <w:jc w:val="right"/>
              <w:rPr>
                <w:rFonts w:ascii="Cambria" w:hAnsi="Cambria" w:cs="Calibri"/>
                <w:color w:val="000000"/>
                <w:sz w:val="20"/>
                <w:szCs w:val="20"/>
                <w:lang w:val="en-US"/>
              </w:rPr>
            </w:pPr>
            <w:r>
              <w:rPr>
                <w:rFonts w:ascii="Cambria" w:hAnsi="Cambria" w:cs="Calibri"/>
                <w:color w:val="000000"/>
                <w:sz w:val="20"/>
                <w:szCs w:val="20"/>
                <w:lang w:val="en-US"/>
              </w:rPr>
              <w:t>1</w:t>
            </w:r>
          </w:p>
        </w:tc>
        <w:tc>
          <w:tcPr>
            <w:tcW w:w="1276" w:type="dxa"/>
            <w:tcBorders>
              <w:top w:val="nil"/>
              <w:left w:val="nil"/>
              <w:bottom w:val="single" w:sz="8" w:space="0" w:color="auto"/>
              <w:right w:val="single" w:sz="8" w:space="0" w:color="auto"/>
            </w:tcBorders>
            <w:shd w:val="clear" w:color="auto" w:fill="auto"/>
            <w:noWrap/>
            <w:vAlign w:val="center"/>
            <w:hideMark/>
          </w:tcPr>
          <w:p w14:paraId="1386B52D" w14:textId="4DF7547E" w:rsidR="000479E3" w:rsidRPr="00CA3634" w:rsidRDefault="00CA3634" w:rsidP="00DF5AF0">
            <w:pPr>
              <w:jc w:val="right"/>
              <w:rPr>
                <w:rFonts w:ascii="Cambria" w:hAnsi="Cambria" w:cs="Calibri"/>
                <w:color w:val="000000"/>
                <w:sz w:val="20"/>
                <w:szCs w:val="20"/>
                <w:lang w:val="en-US"/>
              </w:rPr>
            </w:pPr>
            <w:r>
              <w:rPr>
                <w:rFonts w:ascii="Cambria" w:hAnsi="Cambria" w:cs="Calibri"/>
                <w:color w:val="000000"/>
                <w:sz w:val="20"/>
                <w:szCs w:val="20"/>
                <w:lang w:val="en-US"/>
              </w:rPr>
              <w:t>5</w:t>
            </w:r>
          </w:p>
        </w:tc>
        <w:tc>
          <w:tcPr>
            <w:tcW w:w="1275" w:type="dxa"/>
            <w:tcBorders>
              <w:top w:val="nil"/>
              <w:left w:val="nil"/>
              <w:bottom w:val="single" w:sz="8" w:space="0" w:color="auto"/>
              <w:right w:val="single" w:sz="8" w:space="0" w:color="auto"/>
            </w:tcBorders>
            <w:shd w:val="clear" w:color="000000" w:fill="E7E6E6"/>
            <w:noWrap/>
            <w:vAlign w:val="center"/>
            <w:hideMark/>
          </w:tcPr>
          <w:p w14:paraId="31E13AB1" w14:textId="2A0C3FE7" w:rsidR="000479E3" w:rsidRPr="00CA3634" w:rsidRDefault="00CA3634"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28956CBF" w14:textId="15947D44" w:rsidR="000479E3" w:rsidRPr="00CA3634" w:rsidRDefault="00CA3634"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0779AA11"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617DF703"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r w:rsidR="000479E3" w14:paraId="3421DFB6"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C866785"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DN65F</w:t>
            </w:r>
          </w:p>
        </w:tc>
        <w:tc>
          <w:tcPr>
            <w:tcW w:w="1276" w:type="dxa"/>
            <w:tcBorders>
              <w:top w:val="nil"/>
              <w:left w:val="nil"/>
              <w:bottom w:val="single" w:sz="8" w:space="0" w:color="auto"/>
              <w:right w:val="single" w:sz="8" w:space="0" w:color="auto"/>
            </w:tcBorders>
            <w:shd w:val="clear" w:color="auto" w:fill="auto"/>
            <w:noWrap/>
            <w:vAlign w:val="center"/>
            <w:hideMark/>
          </w:tcPr>
          <w:p w14:paraId="0B3E3F13"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2</w:t>
            </w:r>
          </w:p>
        </w:tc>
        <w:tc>
          <w:tcPr>
            <w:tcW w:w="1276" w:type="dxa"/>
            <w:tcBorders>
              <w:top w:val="nil"/>
              <w:left w:val="nil"/>
              <w:bottom w:val="single" w:sz="8" w:space="0" w:color="auto"/>
              <w:right w:val="single" w:sz="8" w:space="0" w:color="auto"/>
            </w:tcBorders>
            <w:shd w:val="clear" w:color="auto" w:fill="auto"/>
            <w:noWrap/>
            <w:vAlign w:val="center"/>
            <w:hideMark/>
          </w:tcPr>
          <w:p w14:paraId="6E0662A3"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060303E6"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3CB94B9F"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2B96EE07"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58363F29"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r w:rsidR="000479E3" w14:paraId="7A601F1D"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2901E77"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DN65C</w:t>
            </w:r>
          </w:p>
        </w:tc>
        <w:tc>
          <w:tcPr>
            <w:tcW w:w="1276" w:type="dxa"/>
            <w:tcBorders>
              <w:top w:val="nil"/>
              <w:left w:val="nil"/>
              <w:bottom w:val="single" w:sz="8" w:space="0" w:color="auto"/>
              <w:right w:val="single" w:sz="8" w:space="0" w:color="auto"/>
            </w:tcBorders>
            <w:shd w:val="clear" w:color="auto" w:fill="auto"/>
            <w:noWrap/>
            <w:vAlign w:val="center"/>
            <w:hideMark/>
          </w:tcPr>
          <w:p w14:paraId="3DED6A70" w14:textId="62A71BEA" w:rsidR="000479E3" w:rsidRPr="009E2DAB" w:rsidRDefault="009E2DAB"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58190ECC" w14:textId="369613D3" w:rsidR="000479E3" w:rsidRPr="00930080" w:rsidRDefault="0093008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54598638" w14:textId="68C81862" w:rsidR="000479E3" w:rsidRPr="00930080" w:rsidRDefault="0093008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097EF195" w14:textId="74B9D604" w:rsidR="000479E3" w:rsidRPr="00930080" w:rsidRDefault="0093008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66068F6F" w14:textId="76C1F90E" w:rsidR="000479E3" w:rsidRPr="00930080" w:rsidRDefault="0093008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24B978E8"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r w:rsidR="000479E3" w14:paraId="593DDC3C"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4969CA3"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DN65</w:t>
            </w:r>
          </w:p>
        </w:tc>
        <w:tc>
          <w:tcPr>
            <w:tcW w:w="1276" w:type="dxa"/>
            <w:tcBorders>
              <w:top w:val="nil"/>
              <w:left w:val="nil"/>
              <w:bottom w:val="single" w:sz="8" w:space="0" w:color="auto"/>
              <w:right w:val="single" w:sz="8" w:space="0" w:color="auto"/>
            </w:tcBorders>
            <w:shd w:val="clear" w:color="auto" w:fill="auto"/>
            <w:noWrap/>
            <w:vAlign w:val="center"/>
            <w:hideMark/>
          </w:tcPr>
          <w:p w14:paraId="3103F1DB" w14:textId="5168CAE6" w:rsidR="000479E3" w:rsidRPr="00495666" w:rsidRDefault="00495666" w:rsidP="00DF5AF0">
            <w:pPr>
              <w:jc w:val="right"/>
              <w:rPr>
                <w:rFonts w:ascii="Cambria" w:hAnsi="Cambria" w:cs="Calibri"/>
                <w:color w:val="000000"/>
                <w:sz w:val="20"/>
                <w:szCs w:val="20"/>
                <w:lang w:val="en-US"/>
              </w:rPr>
            </w:pPr>
            <w:r>
              <w:rPr>
                <w:rFonts w:ascii="Cambria" w:hAnsi="Cambria" w:cs="Calibri"/>
                <w:color w:val="000000"/>
                <w:sz w:val="20"/>
                <w:szCs w:val="20"/>
                <w:lang w:val="en-US"/>
              </w:rPr>
              <w:t>4</w:t>
            </w:r>
          </w:p>
        </w:tc>
        <w:tc>
          <w:tcPr>
            <w:tcW w:w="1276" w:type="dxa"/>
            <w:tcBorders>
              <w:top w:val="nil"/>
              <w:left w:val="nil"/>
              <w:bottom w:val="single" w:sz="8" w:space="0" w:color="auto"/>
              <w:right w:val="single" w:sz="8" w:space="0" w:color="auto"/>
            </w:tcBorders>
            <w:shd w:val="clear" w:color="auto" w:fill="auto"/>
            <w:noWrap/>
            <w:vAlign w:val="center"/>
            <w:hideMark/>
          </w:tcPr>
          <w:p w14:paraId="7F6233D3" w14:textId="732D52C9" w:rsidR="000479E3" w:rsidRPr="00495666" w:rsidRDefault="00495666" w:rsidP="00DF5AF0">
            <w:pPr>
              <w:jc w:val="right"/>
              <w:rPr>
                <w:rFonts w:ascii="Cambria" w:hAnsi="Cambria" w:cs="Calibri"/>
                <w:color w:val="000000"/>
                <w:sz w:val="20"/>
                <w:szCs w:val="20"/>
                <w:lang w:val="en-US"/>
              </w:rPr>
            </w:pPr>
            <w:r>
              <w:rPr>
                <w:rFonts w:ascii="Cambria" w:hAnsi="Cambria" w:cs="Calibri"/>
                <w:color w:val="000000"/>
                <w:sz w:val="20"/>
                <w:szCs w:val="20"/>
                <w:lang w:val="en-US"/>
              </w:rPr>
              <w:t>2</w:t>
            </w:r>
          </w:p>
        </w:tc>
        <w:tc>
          <w:tcPr>
            <w:tcW w:w="1275" w:type="dxa"/>
            <w:tcBorders>
              <w:top w:val="nil"/>
              <w:left w:val="nil"/>
              <w:bottom w:val="single" w:sz="8" w:space="0" w:color="auto"/>
              <w:right w:val="single" w:sz="8" w:space="0" w:color="auto"/>
            </w:tcBorders>
            <w:shd w:val="clear" w:color="000000" w:fill="E7E6E6"/>
            <w:noWrap/>
            <w:vAlign w:val="center"/>
            <w:hideMark/>
          </w:tcPr>
          <w:p w14:paraId="756B1A9D" w14:textId="6E2EF2DB" w:rsidR="000479E3" w:rsidRPr="00495666" w:rsidRDefault="00495666" w:rsidP="00DF5AF0">
            <w:pPr>
              <w:jc w:val="right"/>
              <w:rPr>
                <w:rFonts w:ascii="Cambria" w:hAnsi="Cambria" w:cs="Calibri"/>
                <w:color w:val="000000"/>
                <w:sz w:val="20"/>
                <w:szCs w:val="20"/>
                <w:lang w:val="en-US"/>
              </w:rPr>
            </w:pPr>
            <w:r>
              <w:rPr>
                <w:rFonts w:ascii="Cambria" w:hAnsi="Cambria" w:cs="Calibri"/>
                <w:color w:val="000000"/>
                <w:sz w:val="20"/>
                <w:szCs w:val="20"/>
                <w:lang w:val="en-US"/>
              </w:rPr>
              <w:t>1</w:t>
            </w:r>
          </w:p>
        </w:tc>
        <w:tc>
          <w:tcPr>
            <w:tcW w:w="1276" w:type="dxa"/>
            <w:tcBorders>
              <w:top w:val="nil"/>
              <w:left w:val="nil"/>
              <w:bottom w:val="single" w:sz="8" w:space="0" w:color="auto"/>
              <w:right w:val="single" w:sz="8" w:space="0" w:color="auto"/>
            </w:tcBorders>
            <w:shd w:val="clear" w:color="000000" w:fill="E7E6E6"/>
            <w:noWrap/>
            <w:vAlign w:val="center"/>
            <w:hideMark/>
          </w:tcPr>
          <w:p w14:paraId="28E8E7B5" w14:textId="7CC90E25" w:rsidR="000479E3" w:rsidRPr="00495666" w:rsidRDefault="00495666"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0A0DC92C" w14:textId="0B09BBE3" w:rsidR="000479E3" w:rsidRPr="00495666" w:rsidRDefault="00495666"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4DEB5C39"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r w:rsidR="000479E3" w14:paraId="032914F0"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536C85B"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DN6</w:t>
            </w:r>
          </w:p>
        </w:tc>
        <w:tc>
          <w:tcPr>
            <w:tcW w:w="1276" w:type="dxa"/>
            <w:tcBorders>
              <w:top w:val="nil"/>
              <w:left w:val="nil"/>
              <w:bottom w:val="single" w:sz="8" w:space="0" w:color="auto"/>
              <w:right w:val="single" w:sz="8" w:space="0" w:color="auto"/>
            </w:tcBorders>
            <w:shd w:val="clear" w:color="auto" w:fill="auto"/>
            <w:noWrap/>
            <w:vAlign w:val="center"/>
            <w:hideMark/>
          </w:tcPr>
          <w:p w14:paraId="11B12DBE" w14:textId="0248B3F9" w:rsidR="000479E3" w:rsidRPr="00817135" w:rsidRDefault="00817135" w:rsidP="00DF5AF0">
            <w:pPr>
              <w:jc w:val="right"/>
              <w:rPr>
                <w:rFonts w:ascii="Cambria" w:hAnsi="Cambria" w:cs="Calibri"/>
                <w:color w:val="000000"/>
                <w:sz w:val="20"/>
                <w:szCs w:val="20"/>
                <w:lang w:val="en-US"/>
              </w:rPr>
            </w:pPr>
            <w:r>
              <w:rPr>
                <w:rFonts w:ascii="Cambria" w:hAnsi="Cambria" w:cs="Calibri"/>
                <w:color w:val="000000"/>
                <w:sz w:val="20"/>
                <w:szCs w:val="20"/>
                <w:lang w:val="en-US"/>
              </w:rPr>
              <w:t>2</w:t>
            </w:r>
          </w:p>
        </w:tc>
        <w:tc>
          <w:tcPr>
            <w:tcW w:w="1276" w:type="dxa"/>
            <w:tcBorders>
              <w:top w:val="nil"/>
              <w:left w:val="nil"/>
              <w:bottom w:val="single" w:sz="8" w:space="0" w:color="auto"/>
              <w:right w:val="single" w:sz="8" w:space="0" w:color="auto"/>
            </w:tcBorders>
            <w:shd w:val="clear" w:color="auto" w:fill="auto"/>
            <w:noWrap/>
            <w:vAlign w:val="center"/>
            <w:hideMark/>
          </w:tcPr>
          <w:p w14:paraId="55348DF7" w14:textId="6D84DEEF" w:rsidR="000479E3" w:rsidRPr="00817135" w:rsidRDefault="00817135" w:rsidP="00DF5AF0">
            <w:pPr>
              <w:jc w:val="right"/>
              <w:rPr>
                <w:rFonts w:ascii="Cambria" w:hAnsi="Cambria" w:cs="Calibri"/>
                <w:color w:val="000000"/>
                <w:sz w:val="20"/>
                <w:szCs w:val="20"/>
                <w:lang w:val="en-US"/>
              </w:rPr>
            </w:pPr>
            <w:r>
              <w:rPr>
                <w:rFonts w:ascii="Cambria" w:hAnsi="Cambria" w:cs="Calibri"/>
                <w:color w:val="000000"/>
                <w:sz w:val="20"/>
                <w:szCs w:val="20"/>
                <w:lang w:val="en-US"/>
              </w:rPr>
              <w:t>3</w:t>
            </w:r>
          </w:p>
        </w:tc>
        <w:tc>
          <w:tcPr>
            <w:tcW w:w="1275" w:type="dxa"/>
            <w:tcBorders>
              <w:top w:val="nil"/>
              <w:left w:val="nil"/>
              <w:bottom w:val="single" w:sz="8" w:space="0" w:color="auto"/>
              <w:right w:val="single" w:sz="8" w:space="0" w:color="auto"/>
            </w:tcBorders>
            <w:shd w:val="clear" w:color="000000" w:fill="E7E6E6"/>
            <w:noWrap/>
            <w:vAlign w:val="center"/>
            <w:hideMark/>
          </w:tcPr>
          <w:p w14:paraId="5C37228E" w14:textId="71DA1B5B" w:rsidR="000479E3" w:rsidRPr="00817135" w:rsidRDefault="00817135" w:rsidP="00DF5AF0">
            <w:pPr>
              <w:jc w:val="right"/>
              <w:rPr>
                <w:rFonts w:ascii="Cambria" w:hAnsi="Cambria" w:cs="Calibri"/>
                <w:color w:val="000000"/>
                <w:sz w:val="20"/>
                <w:szCs w:val="20"/>
                <w:lang w:val="en-US"/>
              </w:rPr>
            </w:pPr>
            <w:r>
              <w:rPr>
                <w:rFonts w:ascii="Cambria" w:hAnsi="Cambria" w:cs="Calibri"/>
                <w:color w:val="000000"/>
                <w:sz w:val="20"/>
                <w:szCs w:val="20"/>
                <w:lang w:val="en-US"/>
              </w:rPr>
              <w:t>4</w:t>
            </w:r>
          </w:p>
        </w:tc>
        <w:tc>
          <w:tcPr>
            <w:tcW w:w="1276" w:type="dxa"/>
            <w:tcBorders>
              <w:top w:val="nil"/>
              <w:left w:val="nil"/>
              <w:bottom w:val="single" w:sz="8" w:space="0" w:color="auto"/>
              <w:right w:val="single" w:sz="8" w:space="0" w:color="auto"/>
            </w:tcBorders>
            <w:shd w:val="clear" w:color="000000" w:fill="E7E6E6"/>
            <w:noWrap/>
            <w:vAlign w:val="center"/>
            <w:hideMark/>
          </w:tcPr>
          <w:p w14:paraId="4A359C05" w14:textId="76806D61" w:rsidR="000479E3" w:rsidRPr="00817135" w:rsidRDefault="00817135" w:rsidP="00DF5AF0">
            <w:pPr>
              <w:jc w:val="right"/>
              <w:rPr>
                <w:rFonts w:ascii="Cambria" w:hAnsi="Cambria" w:cs="Calibri"/>
                <w:color w:val="000000"/>
                <w:sz w:val="20"/>
                <w:szCs w:val="20"/>
                <w:lang w:val="en-US"/>
              </w:rPr>
            </w:pPr>
            <w:r>
              <w:rPr>
                <w:rFonts w:ascii="Cambria" w:hAnsi="Cambria" w:cs="Calibri"/>
                <w:color w:val="000000"/>
                <w:sz w:val="20"/>
                <w:szCs w:val="20"/>
                <w:lang w:val="en-US"/>
              </w:rPr>
              <w:t>2</w:t>
            </w:r>
          </w:p>
        </w:tc>
        <w:tc>
          <w:tcPr>
            <w:tcW w:w="1418" w:type="dxa"/>
            <w:tcBorders>
              <w:top w:val="nil"/>
              <w:left w:val="nil"/>
              <w:bottom w:val="single" w:sz="8" w:space="0" w:color="auto"/>
              <w:right w:val="single" w:sz="8" w:space="0" w:color="auto"/>
            </w:tcBorders>
            <w:shd w:val="clear" w:color="000000" w:fill="E7E6E6"/>
            <w:noWrap/>
            <w:vAlign w:val="center"/>
            <w:hideMark/>
          </w:tcPr>
          <w:p w14:paraId="05AF3E04"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2EEADCE5"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r w:rsidR="000479E3" w14:paraId="427F41F7"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A14E333"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DN56</w:t>
            </w:r>
          </w:p>
        </w:tc>
        <w:tc>
          <w:tcPr>
            <w:tcW w:w="1276" w:type="dxa"/>
            <w:tcBorders>
              <w:top w:val="nil"/>
              <w:left w:val="nil"/>
              <w:bottom w:val="single" w:sz="8" w:space="0" w:color="auto"/>
              <w:right w:val="single" w:sz="8" w:space="0" w:color="auto"/>
            </w:tcBorders>
            <w:shd w:val="clear" w:color="auto" w:fill="auto"/>
            <w:noWrap/>
            <w:vAlign w:val="center"/>
            <w:hideMark/>
          </w:tcPr>
          <w:p w14:paraId="6E5CF537" w14:textId="123597C3" w:rsidR="000479E3" w:rsidRPr="00F146E0" w:rsidRDefault="00F146E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7F384014" w14:textId="37CD8164" w:rsidR="000479E3" w:rsidRPr="00F146E0" w:rsidRDefault="00F146E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2BFF3E45" w14:textId="5DE74627" w:rsidR="000479E3" w:rsidRPr="00F146E0" w:rsidRDefault="00F146E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000000" w:fill="E7E6E6"/>
            <w:noWrap/>
            <w:vAlign w:val="center"/>
            <w:hideMark/>
          </w:tcPr>
          <w:p w14:paraId="7A04B268" w14:textId="6DB259ED" w:rsidR="000479E3" w:rsidRPr="00F146E0" w:rsidRDefault="00F146E0"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213D3BB7"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45289F97"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r w:rsidR="000479E3" w14:paraId="09AFEBD9" w14:textId="77777777" w:rsidTr="00DF5AF0">
        <w:trPr>
          <w:trHeight w:val="340"/>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7127FF7" w14:textId="77777777" w:rsidR="000479E3" w:rsidRDefault="000479E3" w:rsidP="00DF5AF0">
            <w:pPr>
              <w:rPr>
                <w:rFonts w:ascii="Cambria" w:hAnsi="Cambria" w:cs="Calibri"/>
                <w:color w:val="000000"/>
                <w:sz w:val="20"/>
                <w:szCs w:val="20"/>
              </w:rPr>
            </w:pPr>
            <w:r>
              <w:rPr>
                <w:rFonts w:ascii="Cambria" w:hAnsi="Cambria" w:cs="Calibri"/>
                <w:color w:val="000000"/>
                <w:sz w:val="20"/>
                <w:szCs w:val="20"/>
              </w:rPr>
              <w:t>DN55</w:t>
            </w:r>
          </w:p>
        </w:tc>
        <w:tc>
          <w:tcPr>
            <w:tcW w:w="1276" w:type="dxa"/>
            <w:tcBorders>
              <w:top w:val="nil"/>
              <w:left w:val="nil"/>
              <w:bottom w:val="single" w:sz="8" w:space="0" w:color="auto"/>
              <w:right w:val="single" w:sz="8" w:space="0" w:color="auto"/>
            </w:tcBorders>
            <w:shd w:val="clear" w:color="auto" w:fill="auto"/>
            <w:noWrap/>
            <w:vAlign w:val="center"/>
            <w:hideMark/>
          </w:tcPr>
          <w:p w14:paraId="0BC3FB67" w14:textId="741CC8F4"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6" w:type="dxa"/>
            <w:tcBorders>
              <w:top w:val="nil"/>
              <w:left w:val="nil"/>
              <w:bottom w:val="single" w:sz="8" w:space="0" w:color="auto"/>
              <w:right w:val="single" w:sz="8" w:space="0" w:color="auto"/>
            </w:tcBorders>
            <w:shd w:val="clear" w:color="auto" w:fill="auto"/>
            <w:noWrap/>
            <w:vAlign w:val="center"/>
            <w:hideMark/>
          </w:tcPr>
          <w:p w14:paraId="78905BA2" w14:textId="79458E6C"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275" w:type="dxa"/>
            <w:tcBorders>
              <w:top w:val="nil"/>
              <w:left w:val="nil"/>
              <w:bottom w:val="single" w:sz="8" w:space="0" w:color="auto"/>
              <w:right w:val="single" w:sz="8" w:space="0" w:color="auto"/>
            </w:tcBorders>
            <w:shd w:val="clear" w:color="000000" w:fill="E7E6E6"/>
            <w:noWrap/>
            <w:vAlign w:val="center"/>
            <w:hideMark/>
          </w:tcPr>
          <w:p w14:paraId="55183F0D" w14:textId="494477FA"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3</w:t>
            </w:r>
          </w:p>
        </w:tc>
        <w:tc>
          <w:tcPr>
            <w:tcW w:w="1276" w:type="dxa"/>
            <w:tcBorders>
              <w:top w:val="nil"/>
              <w:left w:val="nil"/>
              <w:bottom w:val="single" w:sz="8" w:space="0" w:color="auto"/>
              <w:right w:val="single" w:sz="8" w:space="0" w:color="auto"/>
            </w:tcBorders>
            <w:shd w:val="clear" w:color="000000" w:fill="E7E6E6"/>
            <w:noWrap/>
            <w:vAlign w:val="center"/>
            <w:hideMark/>
          </w:tcPr>
          <w:p w14:paraId="1E37B077" w14:textId="503460B4"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1418" w:type="dxa"/>
            <w:tcBorders>
              <w:top w:val="nil"/>
              <w:left w:val="nil"/>
              <w:bottom w:val="single" w:sz="8" w:space="0" w:color="auto"/>
              <w:right w:val="single" w:sz="8" w:space="0" w:color="auto"/>
            </w:tcBorders>
            <w:shd w:val="clear" w:color="000000" w:fill="E7E6E6"/>
            <w:noWrap/>
            <w:vAlign w:val="center"/>
            <w:hideMark/>
          </w:tcPr>
          <w:p w14:paraId="5979776E" w14:textId="26FE232D" w:rsidR="000479E3" w:rsidRPr="00620645" w:rsidRDefault="00620645" w:rsidP="00DF5AF0">
            <w:pPr>
              <w:jc w:val="right"/>
              <w:rPr>
                <w:rFonts w:ascii="Cambria" w:hAnsi="Cambria" w:cs="Calibri"/>
                <w:color w:val="000000"/>
                <w:sz w:val="20"/>
                <w:szCs w:val="20"/>
                <w:lang w:val="en-US"/>
              </w:rPr>
            </w:pPr>
            <w:r>
              <w:rPr>
                <w:rFonts w:ascii="Cambria" w:hAnsi="Cambria" w:cs="Calibri"/>
                <w:color w:val="000000"/>
                <w:sz w:val="20"/>
                <w:szCs w:val="20"/>
                <w:lang w:val="en-US"/>
              </w:rPr>
              <w:t>0</w:t>
            </w:r>
          </w:p>
        </w:tc>
        <w:tc>
          <w:tcPr>
            <w:tcW w:w="994" w:type="dxa"/>
            <w:tcBorders>
              <w:top w:val="nil"/>
              <w:left w:val="nil"/>
              <w:bottom w:val="single" w:sz="8" w:space="0" w:color="auto"/>
              <w:right w:val="single" w:sz="8" w:space="0" w:color="auto"/>
            </w:tcBorders>
            <w:shd w:val="clear" w:color="000000" w:fill="E7E6E6"/>
            <w:noWrap/>
            <w:vAlign w:val="center"/>
            <w:hideMark/>
          </w:tcPr>
          <w:p w14:paraId="23E7ABA0" w14:textId="77777777" w:rsidR="000479E3" w:rsidRDefault="000479E3" w:rsidP="00DF5AF0">
            <w:pPr>
              <w:jc w:val="right"/>
              <w:rPr>
                <w:rFonts w:ascii="Cambria" w:hAnsi="Cambria" w:cs="Calibri"/>
                <w:color w:val="000000"/>
                <w:sz w:val="20"/>
                <w:szCs w:val="20"/>
              </w:rPr>
            </w:pPr>
            <w:r>
              <w:rPr>
                <w:rFonts w:ascii="Cambria" w:hAnsi="Cambria" w:cs="Calibri"/>
                <w:color w:val="000000"/>
                <w:sz w:val="20"/>
                <w:szCs w:val="20"/>
              </w:rPr>
              <w:t>0</w:t>
            </w:r>
          </w:p>
        </w:tc>
      </w:tr>
    </w:tbl>
    <w:p w14:paraId="6A4ACBDB" w14:textId="77777777" w:rsidR="000479E3" w:rsidRPr="005D2343" w:rsidRDefault="000479E3" w:rsidP="009D436A">
      <w:pPr>
        <w:tabs>
          <w:tab w:val="left" w:pos="1561"/>
        </w:tabs>
        <w:rPr>
          <w:lang w:eastAsia="da-DK"/>
        </w:rPr>
      </w:pPr>
    </w:p>
    <w:sectPr w:rsidR="000479E3" w:rsidRPr="005D2343" w:rsidSect="0096138D">
      <w:headerReference w:type="default" r:id="rId16"/>
      <w:footerReference w:type="even" r:id="rId17"/>
      <w:footerReference w:type="default" r:id="rId18"/>
      <w:headerReference w:type="first" r:id="rId1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4FB7" w14:textId="77777777" w:rsidR="00DE3B92" w:rsidRDefault="00DE3B92" w:rsidP="009131C4">
      <w:r>
        <w:separator/>
      </w:r>
    </w:p>
  </w:endnote>
  <w:endnote w:type="continuationSeparator" w:id="0">
    <w:p w14:paraId="440824C0" w14:textId="77777777" w:rsidR="00DE3B92" w:rsidRDefault="00DE3B92" w:rsidP="009131C4">
      <w:r>
        <w:continuationSeparator/>
      </w:r>
    </w:p>
  </w:endnote>
  <w:endnote w:type="continuationNotice" w:id="1">
    <w:p w14:paraId="6DFD0EBC" w14:textId="77777777" w:rsidR="00DE3B92" w:rsidRDefault="00DE3B92" w:rsidP="00913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Klee One"/>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Frutiger-Cn">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Hoefler Text">
    <w:panose1 w:val="02030602050506020203"/>
    <w:charset w:val="4D"/>
    <w:family w:val="roman"/>
    <w:pitch w:val="variable"/>
    <w:sig w:usb0="800002FF" w:usb1="5000204B" w:usb2="00000004" w:usb3="00000000" w:csb0="00000197"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ndale Sans UI">
    <w:altName w:val="Calibr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6973872"/>
      <w:docPartObj>
        <w:docPartGallery w:val="Page Numbers (Bottom of Page)"/>
        <w:docPartUnique/>
      </w:docPartObj>
    </w:sdtPr>
    <w:sdtEndPr>
      <w:rPr>
        <w:rStyle w:val="PageNumber"/>
      </w:rPr>
    </w:sdtEndPr>
    <w:sdtContent>
      <w:p w14:paraId="67656809" w14:textId="2FC7AC1F" w:rsidR="00F14188" w:rsidRDefault="00F14188" w:rsidP="00F141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335136"/>
      <w:docPartObj>
        <w:docPartGallery w:val="Page Numbers (Bottom of Page)"/>
        <w:docPartUnique/>
      </w:docPartObj>
    </w:sdtPr>
    <w:sdtEndPr>
      <w:rPr>
        <w:rStyle w:val="PageNumber"/>
      </w:rPr>
    </w:sdtEndPr>
    <w:sdtContent>
      <w:p w14:paraId="01F9BDE3" w14:textId="5A0339F5" w:rsidR="00F14188" w:rsidRDefault="00F14188" w:rsidP="0096138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86C06B" w14:textId="5DFDB023" w:rsidR="00F14188" w:rsidRDefault="00F14188" w:rsidP="0096138D">
    <w:pPr>
      <w:pStyle w:val="Footer"/>
      <w:ind w:right="360"/>
      <w:rPr>
        <w:rStyle w:val="PageNumber"/>
      </w:rPr>
    </w:pPr>
  </w:p>
  <w:p w14:paraId="7651FFA9" w14:textId="77777777" w:rsidR="00F14188" w:rsidRDefault="00F14188" w:rsidP="00913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7779573"/>
      <w:docPartObj>
        <w:docPartGallery w:val="Page Numbers (Bottom of Page)"/>
        <w:docPartUnique/>
      </w:docPartObj>
    </w:sdtPr>
    <w:sdtEndPr>
      <w:rPr>
        <w:rStyle w:val="PageNumber"/>
      </w:rPr>
    </w:sdtEndPr>
    <w:sdtContent>
      <w:p w14:paraId="56E8BC48" w14:textId="1860C1C6" w:rsidR="00F14188" w:rsidRDefault="00F14188" w:rsidP="009613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6BEEC1" w14:textId="3A341E95" w:rsidR="00F14188" w:rsidRDefault="00F14188" w:rsidP="009131C4">
    <w:pPr>
      <w:pStyle w:val="Footer"/>
    </w:pPr>
    <w:r>
      <w:t xml:space="preserve">Studiu nr. </w:t>
    </w:r>
    <w:r w:rsidR="00F7231F">
      <w:t>2001</w:t>
    </w:r>
    <w:r w:rsidR="00594D78">
      <w:t>-2</w:t>
    </w:r>
  </w:p>
  <w:p w14:paraId="75D84E0F" w14:textId="05AC01F2" w:rsidR="00F14188" w:rsidRDefault="00F14188" w:rsidP="009131C4">
    <w:pPr>
      <w:pStyle w:val="Footer"/>
    </w:pPr>
    <w:r>
      <w:t xml:space="preserve">Ediția </w:t>
    </w:r>
    <w:r w:rsidR="006124C9">
      <w:t>2.</w:t>
    </w:r>
    <w:r w:rsidR="00EE46E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E42F" w14:textId="77777777" w:rsidR="00DE3B92" w:rsidRDefault="00DE3B92" w:rsidP="009131C4">
      <w:r>
        <w:separator/>
      </w:r>
    </w:p>
  </w:footnote>
  <w:footnote w:type="continuationSeparator" w:id="0">
    <w:p w14:paraId="69685933" w14:textId="77777777" w:rsidR="00DE3B92" w:rsidRDefault="00DE3B92" w:rsidP="009131C4">
      <w:r>
        <w:continuationSeparator/>
      </w:r>
    </w:p>
  </w:footnote>
  <w:footnote w:type="continuationNotice" w:id="1">
    <w:p w14:paraId="31D7B852" w14:textId="77777777" w:rsidR="00DE3B92" w:rsidRDefault="00DE3B92" w:rsidP="009131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B564" w14:textId="23A923CF" w:rsidR="00F14188" w:rsidRDefault="00F14188" w:rsidP="005B595B">
    <w:pPr>
      <w:pStyle w:val="Header"/>
    </w:pPr>
    <w:r>
      <w:rPr>
        <w:noProof/>
      </w:rPr>
      <w:drawing>
        <wp:anchor distT="0" distB="0" distL="114300" distR="114300" simplePos="0" relativeHeight="251658240" behindDoc="0" locked="0" layoutInCell="1" allowOverlap="1" wp14:anchorId="12F8E6EB" wp14:editId="60002D2D">
          <wp:simplePos x="0" y="0"/>
          <wp:positionH relativeFrom="column">
            <wp:posOffset>4531742</wp:posOffset>
          </wp:positionH>
          <wp:positionV relativeFrom="paragraph">
            <wp:posOffset>-194494</wp:posOffset>
          </wp:positionV>
          <wp:extent cx="1602000" cy="583200"/>
          <wp:effectExtent l="0" t="0" r="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gla envi.jpg"/>
                  <pic:cNvPicPr/>
                </pic:nvPicPr>
                <pic:blipFill>
                  <a:blip r:embed="rId1">
                    <a:extLst>
                      <a:ext uri="{28A0092B-C50C-407E-A947-70E740481C1C}">
                        <a14:useLocalDpi xmlns:a14="http://schemas.microsoft.com/office/drawing/2010/main" val="0"/>
                      </a:ext>
                    </a:extLst>
                  </a:blip>
                  <a:stretch>
                    <a:fillRect/>
                  </a:stretch>
                </pic:blipFill>
                <pic:spPr>
                  <a:xfrm>
                    <a:off x="0" y="0"/>
                    <a:ext cx="1602000" cy="583200"/>
                  </a:xfrm>
                  <a:prstGeom prst="rect">
                    <a:avLst/>
                  </a:prstGeom>
                </pic:spPr>
              </pic:pic>
            </a:graphicData>
          </a:graphic>
          <wp14:sizeRelH relativeFrom="margin">
            <wp14:pctWidth>0</wp14:pctWidth>
          </wp14:sizeRelH>
          <wp14:sizeRelV relativeFrom="margin">
            <wp14:pctHeight>0</wp14:pctHeight>
          </wp14:sizeRelV>
        </wp:anchor>
      </w:drawing>
    </w:r>
    <w:r w:rsidR="00C91B78">
      <w:t xml:space="preserve">Raport date </w:t>
    </w:r>
    <w:r w:rsidR="00165FDF">
      <w:t>obținute</w:t>
    </w:r>
  </w:p>
  <w:p w14:paraId="2FD03A68" w14:textId="73CE7B84" w:rsidR="005B595B" w:rsidRDefault="00C91B78" w:rsidP="005B595B">
    <w:pPr>
      <w:pStyle w:val="Header"/>
    </w:pPr>
    <w:r>
      <w:t xml:space="preserve">Harta Strategică de Zgomot </w:t>
    </w:r>
    <w:r w:rsidR="00F7231F">
      <w:t>Craiova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E147" w14:textId="23CF1FD8" w:rsidR="00F14188" w:rsidRDefault="00F14188" w:rsidP="009131C4">
    <w:pPr>
      <w:pStyle w:val="Header"/>
    </w:pPr>
    <w:r>
      <w:rPr>
        <w:noProof/>
      </w:rPr>
      <w:drawing>
        <wp:inline distT="0" distB="0" distL="0" distR="0" wp14:anchorId="5C057935" wp14:editId="2D1AD375">
          <wp:extent cx="5939790" cy="936924"/>
          <wp:effectExtent l="0" t="0" r="3810" b="3175"/>
          <wp:docPr id="4" name="Picture 1" descr="antet_COMERCI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ntet_COMERCI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369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6"/>
    <w:multiLevelType w:val="singleLevel"/>
    <w:tmpl w:val="00000006"/>
    <w:name w:val="WW8Num6"/>
    <w:lvl w:ilvl="0">
      <w:start w:val="1"/>
      <w:numFmt w:val="decimal"/>
      <w:lvlText w:val="%1."/>
      <w:lvlJc w:val="left"/>
      <w:pPr>
        <w:tabs>
          <w:tab w:val="num" w:pos="2291"/>
        </w:tabs>
        <w:ind w:left="2291" w:hanging="360"/>
      </w:pPr>
    </w:lvl>
  </w:abstractNum>
  <w:abstractNum w:abstractNumId="4"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742116A"/>
    <w:multiLevelType w:val="hybridMultilevel"/>
    <w:tmpl w:val="8442401E"/>
    <w:lvl w:ilvl="0" w:tplc="3FAAAE32">
      <w:start w:val="1"/>
      <w:numFmt w:val="decimal"/>
      <w:lvlText w:val="%1."/>
      <w:lvlJc w:val="left"/>
      <w:pPr>
        <w:ind w:left="720" w:hanging="360"/>
      </w:pPr>
      <w:rPr>
        <w:rFonts w:hint="default"/>
        <w:b/>
      </w:rPr>
    </w:lvl>
    <w:lvl w:ilvl="1" w:tplc="385A4BD4">
      <w:start w:val="1"/>
      <w:numFmt w:val="lowerLetter"/>
      <w:lvlText w:val="%2."/>
      <w:lvlJc w:val="left"/>
      <w:pPr>
        <w:ind w:left="1440" w:hanging="360"/>
      </w:pPr>
      <w:rPr>
        <w:b w:val="0"/>
      </w:rPr>
    </w:lvl>
    <w:lvl w:ilvl="2" w:tplc="04180001">
      <w:start w:val="1"/>
      <w:numFmt w:val="bullet"/>
      <w:lvlText w:val=""/>
      <w:lvlJc w:val="left"/>
      <w:pPr>
        <w:ind w:left="2160" w:hanging="180"/>
      </w:pPr>
      <w:rPr>
        <w:rFonts w:ascii="Symbol" w:hAnsi="Symbol" w:hint="default"/>
        <w:b/>
      </w:rPr>
    </w:lvl>
    <w:lvl w:ilvl="3" w:tplc="04180003">
      <w:start w:val="1"/>
      <w:numFmt w:val="bullet"/>
      <w:lvlText w:val="o"/>
      <w:lvlJc w:val="left"/>
      <w:pPr>
        <w:ind w:left="2880" w:hanging="360"/>
      </w:pPr>
      <w:rPr>
        <w:rFonts w:ascii="Courier New" w:hAnsi="Courier New" w:cs="Courier New"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4896260"/>
    <w:multiLevelType w:val="multilevel"/>
    <w:tmpl w:val="F26A7B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Cambria" w:eastAsiaTheme="minorHAnsi" w:hAnsi="Cambria"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60A75FF"/>
    <w:multiLevelType w:val="hybridMultilevel"/>
    <w:tmpl w:val="798A3A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C665E0F"/>
    <w:multiLevelType w:val="multilevel"/>
    <w:tmpl w:val="C030732A"/>
    <w:lvl w:ilvl="0">
      <w:start w:val="1"/>
      <w:numFmt w:val="decimal"/>
      <w:lvlText w:val="%1"/>
      <w:lvlJc w:val="left"/>
      <w:pPr>
        <w:tabs>
          <w:tab w:val="num" w:pos="964"/>
        </w:tabs>
        <w:ind w:left="964" w:hanging="964"/>
      </w:pPr>
      <w:rPr>
        <w:rFonts w:ascii="Verdana" w:hAnsi="Verdana" w:cs="Frutiger-Cn" w:hint="default"/>
        <w:b/>
        <w:bCs w:val="0"/>
        <w:i w:val="0"/>
        <w:iCs w:val="0"/>
        <w:caps w:val="0"/>
        <w:strike w:val="0"/>
        <w:dstrike w:val="0"/>
        <w:vanish w:val="0"/>
        <w:color w:val="00B0F0"/>
        <w:spacing w:val="0"/>
        <w:w w:val="100"/>
        <w:kern w:val="0"/>
        <w:position w:val="0"/>
        <w:sz w:val="18"/>
        <w:szCs w:val="18"/>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359"/>
        </w:tabs>
        <w:ind w:left="5359" w:hanging="964"/>
      </w:pPr>
      <w:rPr>
        <w:rFonts w:cs="Frutiger-Cn" w:hint="default"/>
        <w:color w:val="00B0F0"/>
      </w:rPr>
    </w:lvl>
    <w:lvl w:ilvl="2">
      <w:start w:val="1"/>
      <w:numFmt w:val="decimal"/>
      <w:lvlText w:val="%1.%2.%3"/>
      <w:lvlJc w:val="left"/>
      <w:pPr>
        <w:tabs>
          <w:tab w:val="num" w:pos="1362"/>
        </w:tabs>
        <w:ind w:left="1362" w:hanging="964"/>
      </w:pPr>
      <w:rPr>
        <w:b/>
        <w:bCs w:val="0"/>
        <w:i w:val="0"/>
        <w:iCs w:val="0"/>
        <w:caps w:val="0"/>
        <w:smallCaps w:val="0"/>
        <w:strike w:val="0"/>
        <w:dstrike w:val="0"/>
        <w:noProof w:val="0"/>
        <w:vanish w:val="0"/>
        <w:color w:val="00B0F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64"/>
        </w:tabs>
        <w:ind w:left="964" w:hanging="964"/>
      </w:pPr>
      <w:rPr>
        <w:rFonts w:ascii="Verdana" w:hAnsi="Verdana" w:hint="default"/>
        <w:b/>
        <w:bCs w:val="0"/>
        <w:i w:val="0"/>
        <w:iCs w:val="0"/>
        <w:caps w:val="0"/>
        <w:smallCaps w:val="0"/>
        <w:strike w:val="0"/>
        <w:dstrike w:val="0"/>
        <w:noProof w:val="0"/>
        <w:vanish w:val="0"/>
        <w:color w:val="00B0F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64"/>
        </w:tabs>
        <w:ind w:left="964" w:hanging="964"/>
      </w:pPr>
      <w:rPr>
        <w:rFonts w:cs="Frutiger-Cn" w:hint="default"/>
      </w:rPr>
    </w:lvl>
    <w:lvl w:ilvl="5">
      <w:start w:val="1"/>
      <w:numFmt w:val="upperLetter"/>
      <w:pStyle w:val="Heading6"/>
      <w:lvlText w:val="Anexa %6"/>
      <w:lvlJc w:val="left"/>
      <w:pPr>
        <w:tabs>
          <w:tab w:val="num" w:pos="3080"/>
        </w:tabs>
        <w:ind w:left="3080" w:hanging="964"/>
      </w:pPr>
      <w:rPr>
        <w:rFonts w:ascii="Arial" w:hAnsi="Arial" w:cs="Arial" w:hint="default"/>
        <w:color w:val="1B4089"/>
        <w:sz w:val="32"/>
        <w:szCs w:val="32"/>
      </w:rPr>
    </w:lvl>
    <w:lvl w:ilvl="6">
      <w:start w:val="1"/>
      <w:numFmt w:val="decimal"/>
      <w:pStyle w:val="Heading7"/>
      <w:lvlText w:val="%6.%7"/>
      <w:lvlJc w:val="left"/>
      <w:pPr>
        <w:tabs>
          <w:tab w:val="num" w:pos="964"/>
        </w:tabs>
        <w:ind w:left="964" w:hanging="964"/>
      </w:pPr>
      <w:rPr>
        <w:rFonts w:cs="Frutiger-Cn" w:hint="default"/>
      </w:rPr>
    </w:lvl>
    <w:lvl w:ilvl="7">
      <w:start w:val="1"/>
      <w:numFmt w:val="decimal"/>
      <w:pStyle w:val="Heading8"/>
      <w:lvlText w:val="%6.%7.%8"/>
      <w:lvlJc w:val="left"/>
      <w:pPr>
        <w:tabs>
          <w:tab w:val="num" w:pos="964"/>
        </w:tabs>
        <w:ind w:left="964" w:hanging="964"/>
      </w:pPr>
      <w:rPr>
        <w:rFonts w:ascii="Arial" w:hAnsi="Arial" w:cs="Arial" w:hint="default"/>
        <w:i w:val="0"/>
        <w:color w:val="auto"/>
        <w:sz w:val="22"/>
        <w:szCs w:val="22"/>
      </w:rPr>
    </w:lvl>
    <w:lvl w:ilvl="8">
      <w:start w:val="1"/>
      <w:numFmt w:val="decimal"/>
      <w:pStyle w:val="Heading9"/>
      <w:lvlText w:val="%6.%7.%8.%9"/>
      <w:lvlJc w:val="left"/>
      <w:pPr>
        <w:tabs>
          <w:tab w:val="num" w:pos="964"/>
        </w:tabs>
        <w:ind w:left="964" w:hanging="964"/>
      </w:pPr>
      <w:rPr>
        <w:rFonts w:cs="Frutiger-Cn" w:hint="default"/>
        <w:sz w:val="20"/>
        <w:szCs w:val="20"/>
      </w:rPr>
    </w:lvl>
  </w:abstractNum>
  <w:abstractNum w:abstractNumId="11" w15:restartNumberingAfterBreak="0">
    <w:nsid w:val="47357762"/>
    <w:multiLevelType w:val="hybridMultilevel"/>
    <w:tmpl w:val="0DDABF2A"/>
    <w:lvl w:ilvl="0" w:tplc="C4AA4B52">
      <w:start w:val="9"/>
      <w:numFmt w:val="bullet"/>
      <w:lvlText w:val="–"/>
      <w:lvlJc w:val="left"/>
      <w:pPr>
        <w:ind w:left="1350" w:hanging="360"/>
      </w:pPr>
      <w:rPr>
        <w:rFonts w:ascii="Arial" w:eastAsia="Times New Roman" w:hAnsi="Arial" w:cs="Arial" w:hint="default"/>
        <w:sz w:val="28"/>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2" w15:restartNumberingAfterBreak="0">
    <w:nsid w:val="4D4E7663"/>
    <w:multiLevelType w:val="hybridMultilevel"/>
    <w:tmpl w:val="0DDE6250"/>
    <w:lvl w:ilvl="0" w:tplc="212AC394">
      <w:start w:val="1"/>
      <w:numFmt w:val="bullet"/>
      <w:lvlText w:val="-"/>
      <w:lvlJc w:val="left"/>
      <w:pPr>
        <w:tabs>
          <w:tab w:val="num" w:pos="1211"/>
        </w:tabs>
        <w:ind w:left="1211"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BF5732"/>
    <w:multiLevelType w:val="multilevel"/>
    <w:tmpl w:val="C0A8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82832"/>
    <w:multiLevelType w:val="hybridMultilevel"/>
    <w:tmpl w:val="5D1C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D65D2"/>
    <w:multiLevelType w:val="hybridMultilevel"/>
    <w:tmpl w:val="DFE4C2C2"/>
    <w:lvl w:ilvl="0" w:tplc="914ECECC">
      <w:numFmt w:val="bullet"/>
      <w:lvlText w:val="-"/>
      <w:lvlJc w:val="left"/>
      <w:pPr>
        <w:tabs>
          <w:tab w:val="num" w:pos="1077"/>
        </w:tabs>
        <w:ind w:left="1077"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CE6BA8"/>
    <w:multiLevelType w:val="hybridMultilevel"/>
    <w:tmpl w:val="EBB8A6E0"/>
    <w:lvl w:ilvl="0" w:tplc="18D2A10C">
      <w:start w:val="19"/>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9B4838"/>
    <w:multiLevelType w:val="hybridMultilevel"/>
    <w:tmpl w:val="BECC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FD1CB3"/>
    <w:multiLevelType w:val="multilevel"/>
    <w:tmpl w:val="53D6B282"/>
    <w:styleLink w:val="Bullets-normal"/>
    <w:lvl w:ilvl="0">
      <w:start w:val="1"/>
      <w:numFmt w:val="bullet"/>
      <w:lvlText w:val=""/>
      <w:lvlJc w:val="left"/>
      <w:pPr>
        <w:tabs>
          <w:tab w:val="num" w:pos="2835"/>
        </w:tabs>
        <w:ind w:left="2835" w:hanging="567"/>
      </w:pPr>
      <w:rPr>
        <w:rFonts w:ascii="Symbol" w:hAnsi="Symbol" w:hint="default"/>
        <w:color w:val="1B4089"/>
        <w:sz w:val="20"/>
      </w:rPr>
    </w:lvl>
    <w:lvl w:ilvl="1">
      <w:start w:val="1"/>
      <w:numFmt w:val="bullet"/>
      <w:lvlText w:val="-"/>
      <w:lvlJc w:val="left"/>
      <w:pPr>
        <w:tabs>
          <w:tab w:val="num" w:pos="3260"/>
        </w:tabs>
        <w:ind w:left="3260" w:hanging="425"/>
      </w:pPr>
      <w:rPr>
        <w:rFonts w:ascii="Arial" w:hAnsi="Arial" w:hint="default"/>
        <w:color w:val="1B4089"/>
        <w:sz w:val="20"/>
      </w:rPr>
    </w:lvl>
    <w:lvl w:ilvl="2">
      <w:start w:val="1"/>
      <w:numFmt w:val="bullet"/>
      <w:lvlText w:val="o"/>
      <w:lvlJc w:val="left"/>
      <w:pPr>
        <w:tabs>
          <w:tab w:val="num" w:pos="3544"/>
        </w:tabs>
        <w:ind w:left="3544" w:hanging="284"/>
      </w:pPr>
      <w:rPr>
        <w:rFonts w:ascii="Courier New" w:hAnsi="Courier New" w:hint="default"/>
        <w:color w:val="1B4089"/>
        <w:sz w:val="20"/>
      </w:rPr>
    </w:lvl>
    <w:lvl w:ilvl="3">
      <w:start w:val="1"/>
      <w:numFmt w:val="bullet"/>
      <w:lvlText w:val=""/>
      <w:lvlJc w:val="left"/>
      <w:pPr>
        <w:tabs>
          <w:tab w:val="num" w:pos="2835"/>
        </w:tabs>
        <w:ind w:left="2835" w:hanging="567"/>
      </w:pPr>
      <w:rPr>
        <w:rFonts w:ascii="Symbol" w:hAnsi="Symbol" w:hint="default"/>
        <w:color w:val="1B4089"/>
        <w:sz w:val="20"/>
      </w:rPr>
    </w:lvl>
    <w:lvl w:ilvl="4">
      <w:start w:val="1"/>
      <w:numFmt w:val="bullet"/>
      <w:lvlText w:val="-"/>
      <w:lvlJc w:val="left"/>
      <w:pPr>
        <w:tabs>
          <w:tab w:val="num" w:pos="3260"/>
        </w:tabs>
        <w:ind w:left="3260" w:hanging="425"/>
      </w:pPr>
      <w:rPr>
        <w:rFonts w:ascii="Arial" w:hAnsi="Arial" w:hint="default"/>
        <w:color w:val="1B4089"/>
        <w:sz w:val="20"/>
      </w:rPr>
    </w:lvl>
    <w:lvl w:ilvl="5">
      <w:start w:val="1"/>
      <w:numFmt w:val="bullet"/>
      <w:lvlText w:val="o"/>
      <w:lvlJc w:val="left"/>
      <w:pPr>
        <w:tabs>
          <w:tab w:val="num" w:pos="3544"/>
        </w:tabs>
        <w:ind w:left="3544" w:hanging="284"/>
      </w:pPr>
      <w:rPr>
        <w:rFonts w:ascii="Courier New" w:hAnsi="Courier New" w:hint="default"/>
        <w:color w:val="1B4089"/>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A24A9"/>
    <w:multiLevelType w:val="hybridMultilevel"/>
    <w:tmpl w:val="5C967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671807"/>
    <w:multiLevelType w:val="hybridMultilevel"/>
    <w:tmpl w:val="E422991A"/>
    <w:lvl w:ilvl="0" w:tplc="212AC394">
      <w:start w:val="1"/>
      <w:numFmt w:val="bullet"/>
      <w:lvlText w:val="-"/>
      <w:lvlJc w:val="left"/>
      <w:pPr>
        <w:tabs>
          <w:tab w:val="num" w:pos="1211"/>
        </w:tabs>
        <w:ind w:left="1211" w:hanging="360"/>
      </w:pPr>
      <w:rPr>
        <w:rFonts w:hint="default"/>
      </w:rPr>
    </w:lvl>
    <w:lvl w:ilvl="1" w:tplc="04060003" w:tentative="1">
      <w:start w:val="1"/>
      <w:numFmt w:val="bullet"/>
      <w:lvlText w:val="o"/>
      <w:lvlJc w:val="left"/>
      <w:pPr>
        <w:tabs>
          <w:tab w:val="num" w:pos="2291"/>
        </w:tabs>
        <w:ind w:left="2291" w:hanging="360"/>
      </w:pPr>
      <w:rPr>
        <w:rFonts w:ascii="Courier New" w:hAnsi="Courier New" w:cs="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tentative="1">
      <w:start w:val="1"/>
      <w:numFmt w:val="bullet"/>
      <w:lvlText w:val=""/>
      <w:lvlJc w:val="left"/>
      <w:pPr>
        <w:tabs>
          <w:tab w:val="num" w:pos="3731"/>
        </w:tabs>
        <w:ind w:left="373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cs="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cs="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7273006E"/>
    <w:multiLevelType w:val="hybridMultilevel"/>
    <w:tmpl w:val="F0347A80"/>
    <w:lvl w:ilvl="0" w:tplc="04180003">
      <w:start w:val="1"/>
      <w:numFmt w:val="bullet"/>
      <w:lvlText w:val="o"/>
      <w:lvlJc w:val="left"/>
      <w:pPr>
        <w:ind w:left="2844" w:hanging="360"/>
      </w:pPr>
      <w:rPr>
        <w:rFonts w:ascii="Courier New" w:hAnsi="Courier New" w:cs="Courier New" w:hint="default"/>
      </w:rPr>
    </w:lvl>
    <w:lvl w:ilvl="1" w:tplc="04180001">
      <w:start w:val="1"/>
      <w:numFmt w:val="bullet"/>
      <w:lvlText w:val=""/>
      <w:lvlJc w:val="left"/>
      <w:pPr>
        <w:ind w:left="3564" w:hanging="360"/>
      </w:pPr>
      <w:rPr>
        <w:rFonts w:ascii="Symbol" w:hAnsi="Symbol"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22" w15:restartNumberingAfterBreak="0">
    <w:nsid w:val="73B07154"/>
    <w:multiLevelType w:val="hybridMultilevel"/>
    <w:tmpl w:val="34D64E90"/>
    <w:lvl w:ilvl="0" w:tplc="0F5219C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5741B2"/>
    <w:multiLevelType w:val="hybridMultilevel"/>
    <w:tmpl w:val="236C33A6"/>
    <w:lvl w:ilvl="0" w:tplc="1C2892C6">
      <w:start w:val="19"/>
      <w:numFmt w:val="bullet"/>
      <w:lvlText w:val="-"/>
      <w:lvlJc w:val="left"/>
      <w:pPr>
        <w:ind w:left="1800" w:hanging="360"/>
      </w:pPr>
      <w:rPr>
        <w:rFonts w:ascii="Cambria" w:eastAsiaTheme="minorHAnsi"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82D2A9A"/>
    <w:multiLevelType w:val="hybridMultilevel"/>
    <w:tmpl w:val="21D0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F6122"/>
    <w:multiLevelType w:val="multilevel"/>
    <w:tmpl w:val="F26A7B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Cambria" w:eastAsiaTheme="minorHAnsi" w:hAnsi="Cambria"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D421FE7"/>
    <w:multiLevelType w:val="hybridMultilevel"/>
    <w:tmpl w:val="33F2420C"/>
    <w:lvl w:ilvl="0" w:tplc="836648B2">
      <w:start w:val="19"/>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972595">
    <w:abstractNumId w:val="10"/>
  </w:num>
  <w:num w:numId="2" w16cid:durableId="880046370">
    <w:abstractNumId w:val="18"/>
  </w:num>
  <w:num w:numId="3" w16cid:durableId="1829057156">
    <w:abstractNumId w:val="8"/>
  </w:num>
  <w:num w:numId="4" w16cid:durableId="1502816242">
    <w:abstractNumId w:val="17"/>
  </w:num>
  <w:num w:numId="5" w16cid:durableId="534541031">
    <w:abstractNumId w:val="19"/>
  </w:num>
  <w:num w:numId="6" w16cid:durableId="1025861182">
    <w:abstractNumId w:val="11"/>
  </w:num>
  <w:num w:numId="7" w16cid:durableId="561529842">
    <w:abstractNumId w:val="7"/>
  </w:num>
  <w:num w:numId="8" w16cid:durableId="148595933">
    <w:abstractNumId w:val="23"/>
  </w:num>
  <w:num w:numId="9" w16cid:durableId="1330985965">
    <w:abstractNumId w:val="21"/>
  </w:num>
  <w:num w:numId="10" w16cid:durableId="1208756834">
    <w:abstractNumId w:val="26"/>
  </w:num>
  <w:num w:numId="11" w16cid:durableId="1958826124">
    <w:abstractNumId w:val="13"/>
  </w:num>
  <w:num w:numId="12" w16cid:durableId="579214447">
    <w:abstractNumId w:val="14"/>
  </w:num>
  <w:num w:numId="13" w16cid:durableId="166943041">
    <w:abstractNumId w:val="0"/>
  </w:num>
  <w:num w:numId="14" w16cid:durableId="1720396610">
    <w:abstractNumId w:val="2"/>
  </w:num>
  <w:num w:numId="15" w16cid:durableId="891305342">
    <w:abstractNumId w:val="24"/>
  </w:num>
  <w:num w:numId="16" w16cid:durableId="332151149">
    <w:abstractNumId w:val="25"/>
  </w:num>
  <w:num w:numId="17" w16cid:durableId="1635601835">
    <w:abstractNumId w:val="1"/>
  </w:num>
  <w:num w:numId="18" w16cid:durableId="2293774">
    <w:abstractNumId w:val="4"/>
  </w:num>
  <w:num w:numId="19" w16cid:durableId="1487237400">
    <w:abstractNumId w:val="5"/>
  </w:num>
  <w:num w:numId="20" w16cid:durableId="1357151844">
    <w:abstractNumId w:val="6"/>
  </w:num>
  <w:num w:numId="21" w16cid:durableId="768962555">
    <w:abstractNumId w:val="3"/>
  </w:num>
  <w:num w:numId="22" w16cid:durableId="1528636527">
    <w:abstractNumId w:val="20"/>
  </w:num>
  <w:num w:numId="23" w16cid:durableId="271982254">
    <w:abstractNumId w:val="16"/>
  </w:num>
  <w:num w:numId="24" w16cid:durableId="580915039">
    <w:abstractNumId w:val="9"/>
  </w:num>
  <w:num w:numId="25" w16cid:durableId="1460025503">
    <w:abstractNumId w:val="22"/>
  </w:num>
  <w:num w:numId="26" w16cid:durableId="1734697610">
    <w:abstractNumId w:val="12"/>
  </w:num>
  <w:num w:numId="27" w16cid:durableId="157137915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7"/>
    <w:rsid w:val="0000548E"/>
    <w:rsid w:val="00007D09"/>
    <w:rsid w:val="00010D7E"/>
    <w:rsid w:val="00013DE0"/>
    <w:rsid w:val="00015E1E"/>
    <w:rsid w:val="00017A45"/>
    <w:rsid w:val="00020BDF"/>
    <w:rsid w:val="000234E0"/>
    <w:rsid w:val="000236CF"/>
    <w:rsid w:val="00025544"/>
    <w:rsid w:val="00025CD3"/>
    <w:rsid w:val="00030A79"/>
    <w:rsid w:val="000317AB"/>
    <w:rsid w:val="00031C3F"/>
    <w:rsid w:val="0003308F"/>
    <w:rsid w:val="00036CE3"/>
    <w:rsid w:val="0004085A"/>
    <w:rsid w:val="00040C5D"/>
    <w:rsid w:val="00042E29"/>
    <w:rsid w:val="00045819"/>
    <w:rsid w:val="00045C4C"/>
    <w:rsid w:val="000479E3"/>
    <w:rsid w:val="00047C7D"/>
    <w:rsid w:val="00050F46"/>
    <w:rsid w:val="00051BEE"/>
    <w:rsid w:val="0005582D"/>
    <w:rsid w:val="00056AF8"/>
    <w:rsid w:val="00057529"/>
    <w:rsid w:val="0006004B"/>
    <w:rsid w:val="000629EA"/>
    <w:rsid w:val="0006352B"/>
    <w:rsid w:val="00063C7B"/>
    <w:rsid w:val="0006456B"/>
    <w:rsid w:val="00071CEC"/>
    <w:rsid w:val="00080B21"/>
    <w:rsid w:val="00080DBA"/>
    <w:rsid w:val="000866F8"/>
    <w:rsid w:val="000919E3"/>
    <w:rsid w:val="00092CEE"/>
    <w:rsid w:val="00094890"/>
    <w:rsid w:val="00095A74"/>
    <w:rsid w:val="000972AD"/>
    <w:rsid w:val="00097395"/>
    <w:rsid w:val="00097D6D"/>
    <w:rsid w:val="000A109B"/>
    <w:rsid w:val="000A2097"/>
    <w:rsid w:val="000A2343"/>
    <w:rsid w:val="000A2823"/>
    <w:rsid w:val="000A45F0"/>
    <w:rsid w:val="000A5181"/>
    <w:rsid w:val="000A5AD7"/>
    <w:rsid w:val="000A6342"/>
    <w:rsid w:val="000A65E6"/>
    <w:rsid w:val="000B0F77"/>
    <w:rsid w:val="000B3D7E"/>
    <w:rsid w:val="000B466B"/>
    <w:rsid w:val="000B484E"/>
    <w:rsid w:val="000B5415"/>
    <w:rsid w:val="000B652A"/>
    <w:rsid w:val="000B715E"/>
    <w:rsid w:val="000C025B"/>
    <w:rsid w:val="000C226B"/>
    <w:rsid w:val="000C5573"/>
    <w:rsid w:val="000D0B20"/>
    <w:rsid w:val="000D2CD4"/>
    <w:rsid w:val="000D42F5"/>
    <w:rsid w:val="000D5E92"/>
    <w:rsid w:val="000D6B91"/>
    <w:rsid w:val="000E0AD4"/>
    <w:rsid w:val="000E21DC"/>
    <w:rsid w:val="000E2D9C"/>
    <w:rsid w:val="000E6278"/>
    <w:rsid w:val="000E7393"/>
    <w:rsid w:val="000E747C"/>
    <w:rsid w:val="000F2103"/>
    <w:rsid w:val="000F34F0"/>
    <w:rsid w:val="000F3F06"/>
    <w:rsid w:val="000F5284"/>
    <w:rsid w:val="00101348"/>
    <w:rsid w:val="00101CA2"/>
    <w:rsid w:val="00105A69"/>
    <w:rsid w:val="00110D4A"/>
    <w:rsid w:val="00110DD6"/>
    <w:rsid w:val="00111133"/>
    <w:rsid w:val="001143DC"/>
    <w:rsid w:val="001151F3"/>
    <w:rsid w:val="00120B4F"/>
    <w:rsid w:val="00121BCB"/>
    <w:rsid w:val="00124BEC"/>
    <w:rsid w:val="00124D78"/>
    <w:rsid w:val="00124F6F"/>
    <w:rsid w:val="0012698C"/>
    <w:rsid w:val="001277C9"/>
    <w:rsid w:val="00127EBB"/>
    <w:rsid w:val="00130058"/>
    <w:rsid w:val="00130620"/>
    <w:rsid w:val="00131934"/>
    <w:rsid w:val="001342C2"/>
    <w:rsid w:val="00134742"/>
    <w:rsid w:val="00134E05"/>
    <w:rsid w:val="0013680B"/>
    <w:rsid w:val="00136B68"/>
    <w:rsid w:val="00137238"/>
    <w:rsid w:val="001415B9"/>
    <w:rsid w:val="00141ECC"/>
    <w:rsid w:val="0014325F"/>
    <w:rsid w:val="00144BCF"/>
    <w:rsid w:val="001454D8"/>
    <w:rsid w:val="00146F56"/>
    <w:rsid w:val="0014760C"/>
    <w:rsid w:val="00147791"/>
    <w:rsid w:val="00150CA2"/>
    <w:rsid w:val="0015488E"/>
    <w:rsid w:val="00156D2E"/>
    <w:rsid w:val="001579D1"/>
    <w:rsid w:val="00157E82"/>
    <w:rsid w:val="0016090B"/>
    <w:rsid w:val="00160ED0"/>
    <w:rsid w:val="00162C12"/>
    <w:rsid w:val="001654A8"/>
    <w:rsid w:val="00165861"/>
    <w:rsid w:val="00165A18"/>
    <w:rsid w:val="00165E50"/>
    <w:rsid w:val="00165FDF"/>
    <w:rsid w:val="0016761D"/>
    <w:rsid w:val="001701A0"/>
    <w:rsid w:val="0017425C"/>
    <w:rsid w:val="00174388"/>
    <w:rsid w:val="00174584"/>
    <w:rsid w:val="001760CB"/>
    <w:rsid w:val="00177170"/>
    <w:rsid w:val="001771C3"/>
    <w:rsid w:val="00177555"/>
    <w:rsid w:val="00180920"/>
    <w:rsid w:val="00180FE5"/>
    <w:rsid w:val="00183E7E"/>
    <w:rsid w:val="00184EE5"/>
    <w:rsid w:val="00185882"/>
    <w:rsid w:val="00186FB8"/>
    <w:rsid w:val="00191617"/>
    <w:rsid w:val="00191776"/>
    <w:rsid w:val="0019191D"/>
    <w:rsid w:val="00191BB8"/>
    <w:rsid w:val="00194FF7"/>
    <w:rsid w:val="00196D88"/>
    <w:rsid w:val="00197F37"/>
    <w:rsid w:val="001A36E1"/>
    <w:rsid w:val="001A3AFB"/>
    <w:rsid w:val="001A4FBD"/>
    <w:rsid w:val="001A6F44"/>
    <w:rsid w:val="001B3C63"/>
    <w:rsid w:val="001B6958"/>
    <w:rsid w:val="001B7B45"/>
    <w:rsid w:val="001B7EB1"/>
    <w:rsid w:val="001C07CB"/>
    <w:rsid w:val="001C0DCA"/>
    <w:rsid w:val="001C2850"/>
    <w:rsid w:val="001C3734"/>
    <w:rsid w:val="001C6E2E"/>
    <w:rsid w:val="001C72EE"/>
    <w:rsid w:val="001D00F6"/>
    <w:rsid w:val="001D0E34"/>
    <w:rsid w:val="001D252B"/>
    <w:rsid w:val="001D2A67"/>
    <w:rsid w:val="001D60F3"/>
    <w:rsid w:val="001D6E2E"/>
    <w:rsid w:val="001E157A"/>
    <w:rsid w:val="001E1895"/>
    <w:rsid w:val="001E2116"/>
    <w:rsid w:val="001E3A22"/>
    <w:rsid w:val="001E58B1"/>
    <w:rsid w:val="001E5EFB"/>
    <w:rsid w:val="001E799D"/>
    <w:rsid w:val="001E7B9B"/>
    <w:rsid w:val="001F0D80"/>
    <w:rsid w:val="001F1C0A"/>
    <w:rsid w:val="001F1D0D"/>
    <w:rsid w:val="001F3D14"/>
    <w:rsid w:val="001F476B"/>
    <w:rsid w:val="001F7FA0"/>
    <w:rsid w:val="00200B88"/>
    <w:rsid w:val="002039CB"/>
    <w:rsid w:val="002064CE"/>
    <w:rsid w:val="002076F3"/>
    <w:rsid w:val="002116B9"/>
    <w:rsid w:val="00212869"/>
    <w:rsid w:val="00213060"/>
    <w:rsid w:val="00215862"/>
    <w:rsid w:val="0022011E"/>
    <w:rsid w:val="00220EB6"/>
    <w:rsid w:val="0022116E"/>
    <w:rsid w:val="00222912"/>
    <w:rsid w:val="00222968"/>
    <w:rsid w:val="00222BC1"/>
    <w:rsid w:val="00222D76"/>
    <w:rsid w:val="00222DF8"/>
    <w:rsid w:val="00223095"/>
    <w:rsid w:val="0022353C"/>
    <w:rsid w:val="00227072"/>
    <w:rsid w:val="00230841"/>
    <w:rsid w:val="00231D91"/>
    <w:rsid w:val="0023321C"/>
    <w:rsid w:val="0023683B"/>
    <w:rsid w:val="00237FD5"/>
    <w:rsid w:val="002401CB"/>
    <w:rsid w:val="00242218"/>
    <w:rsid w:val="00243394"/>
    <w:rsid w:val="00243793"/>
    <w:rsid w:val="00243A28"/>
    <w:rsid w:val="00244EF4"/>
    <w:rsid w:val="002464FA"/>
    <w:rsid w:val="002468B6"/>
    <w:rsid w:val="002473C4"/>
    <w:rsid w:val="00247C47"/>
    <w:rsid w:val="00247C77"/>
    <w:rsid w:val="0025214D"/>
    <w:rsid w:val="00252D85"/>
    <w:rsid w:val="00254222"/>
    <w:rsid w:val="00255531"/>
    <w:rsid w:val="0025618A"/>
    <w:rsid w:val="0025710A"/>
    <w:rsid w:val="002572B8"/>
    <w:rsid w:val="00260AC8"/>
    <w:rsid w:val="00263E73"/>
    <w:rsid w:val="00270319"/>
    <w:rsid w:val="00271D2A"/>
    <w:rsid w:val="00271F98"/>
    <w:rsid w:val="002820FD"/>
    <w:rsid w:val="002825FB"/>
    <w:rsid w:val="00283022"/>
    <w:rsid w:val="00284D87"/>
    <w:rsid w:val="002856B2"/>
    <w:rsid w:val="0029203B"/>
    <w:rsid w:val="002922B2"/>
    <w:rsid w:val="0029271B"/>
    <w:rsid w:val="00295BCE"/>
    <w:rsid w:val="00297103"/>
    <w:rsid w:val="00297B07"/>
    <w:rsid w:val="002A0131"/>
    <w:rsid w:val="002A1F13"/>
    <w:rsid w:val="002A2EAF"/>
    <w:rsid w:val="002A569E"/>
    <w:rsid w:val="002B166B"/>
    <w:rsid w:val="002B361D"/>
    <w:rsid w:val="002B36A3"/>
    <w:rsid w:val="002B7749"/>
    <w:rsid w:val="002C1D2D"/>
    <w:rsid w:val="002C2964"/>
    <w:rsid w:val="002C3CDC"/>
    <w:rsid w:val="002C47CC"/>
    <w:rsid w:val="002C631E"/>
    <w:rsid w:val="002C7E63"/>
    <w:rsid w:val="002D5811"/>
    <w:rsid w:val="002D5BC2"/>
    <w:rsid w:val="002D6DC7"/>
    <w:rsid w:val="002D6F56"/>
    <w:rsid w:val="002E1094"/>
    <w:rsid w:val="002E1F33"/>
    <w:rsid w:val="002E514E"/>
    <w:rsid w:val="002F0A84"/>
    <w:rsid w:val="002F2893"/>
    <w:rsid w:val="002F4CAE"/>
    <w:rsid w:val="002F6B02"/>
    <w:rsid w:val="002F75C9"/>
    <w:rsid w:val="002F7EFB"/>
    <w:rsid w:val="003003D9"/>
    <w:rsid w:val="003010DF"/>
    <w:rsid w:val="003013A9"/>
    <w:rsid w:val="00302959"/>
    <w:rsid w:val="00303429"/>
    <w:rsid w:val="003039CB"/>
    <w:rsid w:val="00305ECA"/>
    <w:rsid w:val="00306CC6"/>
    <w:rsid w:val="00306FAB"/>
    <w:rsid w:val="00307E1D"/>
    <w:rsid w:val="003102FB"/>
    <w:rsid w:val="00310A15"/>
    <w:rsid w:val="00311574"/>
    <w:rsid w:val="00312562"/>
    <w:rsid w:val="003163E1"/>
    <w:rsid w:val="0031692A"/>
    <w:rsid w:val="00316981"/>
    <w:rsid w:val="003179E1"/>
    <w:rsid w:val="00320E3D"/>
    <w:rsid w:val="00324038"/>
    <w:rsid w:val="00324744"/>
    <w:rsid w:val="003249B7"/>
    <w:rsid w:val="00327E0D"/>
    <w:rsid w:val="00331CB7"/>
    <w:rsid w:val="003330F5"/>
    <w:rsid w:val="003369BD"/>
    <w:rsid w:val="0034008D"/>
    <w:rsid w:val="00340818"/>
    <w:rsid w:val="003415AA"/>
    <w:rsid w:val="00343591"/>
    <w:rsid w:val="00347482"/>
    <w:rsid w:val="00350F97"/>
    <w:rsid w:val="00351989"/>
    <w:rsid w:val="0035292D"/>
    <w:rsid w:val="00353E37"/>
    <w:rsid w:val="00354FEA"/>
    <w:rsid w:val="00355633"/>
    <w:rsid w:val="00360059"/>
    <w:rsid w:val="00360124"/>
    <w:rsid w:val="00362FAC"/>
    <w:rsid w:val="00363546"/>
    <w:rsid w:val="0036528E"/>
    <w:rsid w:val="0036571C"/>
    <w:rsid w:val="0036738A"/>
    <w:rsid w:val="00367AB0"/>
    <w:rsid w:val="00367B6E"/>
    <w:rsid w:val="003704F4"/>
    <w:rsid w:val="00373EFE"/>
    <w:rsid w:val="00375665"/>
    <w:rsid w:val="00377372"/>
    <w:rsid w:val="00377967"/>
    <w:rsid w:val="00377B58"/>
    <w:rsid w:val="00381D48"/>
    <w:rsid w:val="00383574"/>
    <w:rsid w:val="00383786"/>
    <w:rsid w:val="00383FCE"/>
    <w:rsid w:val="00384070"/>
    <w:rsid w:val="00385630"/>
    <w:rsid w:val="00387D2C"/>
    <w:rsid w:val="003922A6"/>
    <w:rsid w:val="00392A48"/>
    <w:rsid w:val="00392CC4"/>
    <w:rsid w:val="00393344"/>
    <w:rsid w:val="003938BF"/>
    <w:rsid w:val="00395462"/>
    <w:rsid w:val="00397055"/>
    <w:rsid w:val="003A065B"/>
    <w:rsid w:val="003A20AF"/>
    <w:rsid w:val="003A27A2"/>
    <w:rsid w:val="003A3C33"/>
    <w:rsid w:val="003A5388"/>
    <w:rsid w:val="003A6F6F"/>
    <w:rsid w:val="003A712A"/>
    <w:rsid w:val="003B0F63"/>
    <w:rsid w:val="003B3972"/>
    <w:rsid w:val="003B449B"/>
    <w:rsid w:val="003B5D9B"/>
    <w:rsid w:val="003C2E0C"/>
    <w:rsid w:val="003C30E5"/>
    <w:rsid w:val="003C5B4C"/>
    <w:rsid w:val="003D2C60"/>
    <w:rsid w:val="003D537B"/>
    <w:rsid w:val="003E13CD"/>
    <w:rsid w:val="003E275C"/>
    <w:rsid w:val="003E2BF3"/>
    <w:rsid w:val="003E4423"/>
    <w:rsid w:val="003E4CBC"/>
    <w:rsid w:val="003E4E70"/>
    <w:rsid w:val="003E5F82"/>
    <w:rsid w:val="003E686C"/>
    <w:rsid w:val="003E6E6C"/>
    <w:rsid w:val="003E7B38"/>
    <w:rsid w:val="003F0397"/>
    <w:rsid w:val="003F6DC1"/>
    <w:rsid w:val="003F7328"/>
    <w:rsid w:val="00405265"/>
    <w:rsid w:val="0041028E"/>
    <w:rsid w:val="0041160B"/>
    <w:rsid w:val="00411A58"/>
    <w:rsid w:val="0041270C"/>
    <w:rsid w:val="00414866"/>
    <w:rsid w:val="0041591F"/>
    <w:rsid w:val="00421F01"/>
    <w:rsid w:val="00424827"/>
    <w:rsid w:val="00430115"/>
    <w:rsid w:val="0043165F"/>
    <w:rsid w:val="004324D8"/>
    <w:rsid w:val="004336D1"/>
    <w:rsid w:val="00434BC8"/>
    <w:rsid w:val="00435CFB"/>
    <w:rsid w:val="00435F55"/>
    <w:rsid w:val="00436EB8"/>
    <w:rsid w:val="00442D27"/>
    <w:rsid w:val="00445110"/>
    <w:rsid w:val="00446FB7"/>
    <w:rsid w:val="00447BCC"/>
    <w:rsid w:val="00450548"/>
    <w:rsid w:val="00451B95"/>
    <w:rsid w:val="00452CA0"/>
    <w:rsid w:val="00454838"/>
    <w:rsid w:val="00455F0F"/>
    <w:rsid w:val="004572AF"/>
    <w:rsid w:val="00457874"/>
    <w:rsid w:val="004603DB"/>
    <w:rsid w:val="00460673"/>
    <w:rsid w:val="0046216C"/>
    <w:rsid w:val="00462E5F"/>
    <w:rsid w:val="00464D04"/>
    <w:rsid w:val="0046693E"/>
    <w:rsid w:val="00467A49"/>
    <w:rsid w:val="00470A3E"/>
    <w:rsid w:val="00470C3C"/>
    <w:rsid w:val="00472DA6"/>
    <w:rsid w:val="00473910"/>
    <w:rsid w:val="00481B59"/>
    <w:rsid w:val="00484310"/>
    <w:rsid w:val="00485631"/>
    <w:rsid w:val="00486EBD"/>
    <w:rsid w:val="00487381"/>
    <w:rsid w:val="00487842"/>
    <w:rsid w:val="00490BBF"/>
    <w:rsid w:val="0049305F"/>
    <w:rsid w:val="004930C1"/>
    <w:rsid w:val="004947C2"/>
    <w:rsid w:val="00495666"/>
    <w:rsid w:val="0049764B"/>
    <w:rsid w:val="004A0BE4"/>
    <w:rsid w:val="004A2B8E"/>
    <w:rsid w:val="004A47B9"/>
    <w:rsid w:val="004A4AD8"/>
    <w:rsid w:val="004A76C9"/>
    <w:rsid w:val="004A7C75"/>
    <w:rsid w:val="004A7D80"/>
    <w:rsid w:val="004B254E"/>
    <w:rsid w:val="004B2588"/>
    <w:rsid w:val="004B4250"/>
    <w:rsid w:val="004B6F95"/>
    <w:rsid w:val="004C145C"/>
    <w:rsid w:val="004C1639"/>
    <w:rsid w:val="004C2CEC"/>
    <w:rsid w:val="004C3F2B"/>
    <w:rsid w:val="004C4662"/>
    <w:rsid w:val="004C5619"/>
    <w:rsid w:val="004C56FE"/>
    <w:rsid w:val="004C7947"/>
    <w:rsid w:val="004D2B23"/>
    <w:rsid w:val="004D3AD6"/>
    <w:rsid w:val="004D41D4"/>
    <w:rsid w:val="004D432E"/>
    <w:rsid w:val="004D47A9"/>
    <w:rsid w:val="004E3F2E"/>
    <w:rsid w:val="004E6475"/>
    <w:rsid w:val="004F0C9B"/>
    <w:rsid w:val="004F5133"/>
    <w:rsid w:val="004F5757"/>
    <w:rsid w:val="004F629D"/>
    <w:rsid w:val="004F6460"/>
    <w:rsid w:val="004F69ED"/>
    <w:rsid w:val="004F6B4B"/>
    <w:rsid w:val="004F7122"/>
    <w:rsid w:val="00500384"/>
    <w:rsid w:val="00500A1B"/>
    <w:rsid w:val="00502A89"/>
    <w:rsid w:val="005060E7"/>
    <w:rsid w:val="00506D08"/>
    <w:rsid w:val="00510ECA"/>
    <w:rsid w:val="00512129"/>
    <w:rsid w:val="00512501"/>
    <w:rsid w:val="005153BB"/>
    <w:rsid w:val="005157CB"/>
    <w:rsid w:val="0051678A"/>
    <w:rsid w:val="00526F92"/>
    <w:rsid w:val="00527268"/>
    <w:rsid w:val="00527EC8"/>
    <w:rsid w:val="00530685"/>
    <w:rsid w:val="0053120E"/>
    <w:rsid w:val="00531395"/>
    <w:rsid w:val="00532C16"/>
    <w:rsid w:val="005336C5"/>
    <w:rsid w:val="005348C4"/>
    <w:rsid w:val="0053512D"/>
    <w:rsid w:val="00535CEF"/>
    <w:rsid w:val="0053715A"/>
    <w:rsid w:val="0053716B"/>
    <w:rsid w:val="005433E8"/>
    <w:rsid w:val="005445DB"/>
    <w:rsid w:val="005462D0"/>
    <w:rsid w:val="005502D3"/>
    <w:rsid w:val="00552D36"/>
    <w:rsid w:val="00552E9B"/>
    <w:rsid w:val="00560E63"/>
    <w:rsid w:val="00561B47"/>
    <w:rsid w:val="00562331"/>
    <w:rsid w:val="00566430"/>
    <w:rsid w:val="00567BA0"/>
    <w:rsid w:val="00570E3B"/>
    <w:rsid w:val="0057142C"/>
    <w:rsid w:val="00573934"/>
    <w:rsid w:val="00573A28"/>
    <w:rsid w:val="00574E0C"/>
    <w:rsid w:val="00575BB4"/>
    <w:rsid w:val="00576EC1"/>
    <w:rsid w:val="00577332"/>
    <w:rsid w:val="00581442"/>
    <w:rsid w:val="00581ADF"/>
    <w:rsid w:val="00581C20"/>
    <w:rsid w:val="005834D6"/>
    <w:rsid w:val="00585A54"/>
    <w:rsid w:val="005863F1"/>
    <w:rsid w:val="005864F1"/>
    <w:rsid w:val="005866B6"/>
    <w:rsid w:val="00586744"/>
    <w:rsid w:val="00586857"/>
    <w:rsid w:val="00586910"/>
    <w:rsid w:val="00586FCD"/>
    <w:rsid w:val="00586FF6"/>
    <w:rsid w:val="00591432"/>
    <w:rsid w:val="00592101"/>
    <w:rsid w:val="00593441"/>
    <w:rsid w:val="005940EC"/>
    <w:rsid w:val="00594449"/>
    <w:rsid w:val="00594ADC"/>
    <w:rsid w:val="00594D78"/>
    <w:rsid w:val="005A048E"/>
    <w:rsid w:val="005A1BC1"/>
    <w:rsid w:val="005A3B22"/>
    <w:rsid w:val="005A5063"/>
    <w:rsid w:val="005A6033"/>
    <w:rsid w:val="005A72B5"/>
    <w:rsid w:val="005B0227"/>
    <w:rsid w:val="005B06C6"/>
    <w:rsid w:val="005B1478"/>
    <w:rsid w:val="005B37B0"/>
    <w:rsid w:val="005B52CC"/>
    <w:rsid w:val="005B595B"/>
    <w:rsid w:val="005B6BB1"/>
    <w:rsid w:val="005C0C73"/>
    <w:rsid w:val="005C107C"/>
    <w:rsid w:val="005C5B5C"/>
    <w:rsid w:val="005D2343"/>
    <w:rsid w:val="005D3CD7"/>
    <w:rsid w:val="005E1C81"/>
    <w:rsid w:val="005E2184"/>
    <w:rsid w:val="005E5477"/>
    <w:rsid w:val="005F0637"/>
    <w:rsid w:val="005F5AC2"/>
    <w:rsid w:val="005F6ADB"/>
    <w:rsid w:val="005F754A"/>
    <w:rsid w:val="00601E4D"/>
    <w:rsid w:val="006021DE"/>
    <w:rsid w:val="006030C7"/>
    <w:rsid w:val="00603814"/>
    <w:rsid w:val="00604468"/>
    <w:rsid w:val="00604881"/>
    <w:rsid w:val="00604BF7"/>
    <w:rsid w:val="006050E6"/>
    <w:rsid w:val="006124C9"/>
    <w:rsid w:val="006142B5"/>
    <w:rsid w:val="006148CE"/>
    <w:rsid w:val="00614C3A"/>
    <w:rsid w:val="006178DC"/>
    <w:rsid w:val="00617DFE"/>
    <w:rsid w:val="00620645"/>
    <w:rsid w:val="00620E61"/>
    <w:rsid w:val="00622831"/>
    <w:rsid w:val="006235E0"/>
    <w:rsid w:val="00624DC4"/>
    <w:rsid w:val="00626911"/>
    <w:rsid w:val="00631A45"/>
    <w:rsid w:val="00632E89"/>
    <w:rsid w:val="0063414B"/>
    <w:rsid w:val="00634E01"/>
    <w:rsid w:val="00641345"/>
    <w:rsid w:val="00643232"/>
    <w:rsid w:val="006516B0"/>
    <w:rsid w:val="00652933"/>
    <w:rsid w:val="00652980"/>
    <w:rsid w:val="00653637"/>
    <w:rsid w:val="00654BB1"/>
    <w:rsid w:val="00660EC4"/>
    <w:rsid w:val="0066291A"/>
    <w:rsid w:val="0066540F"/>
    <w:rsid w:val="006715CB"/>
    <w:rsid w:val="00677870"/>
    <w:rsid w:val="0068043E"/>
    <w:rsid w:val="00682DE4"/>
    <w:rsid w:val="0068304F"/>
    <w:rsid w:val="006852C6"/>
    <w:rsid w:val="00686385"/>
    <w:rsid w:val="006869AC"/>
    <w:rsid w:val="00686EFE"/>
    <w:rsid w:val="006875E1"/>
    <w:rsid w:val="0069098E"/>
    <w:rsid w:val="00690C4B"/>
    <w:rsid w:val="006930F9"/>
    <w:rsid w:val="00693505"/>
    <w:rsid w:val="00695794"/>
    <w:rsid w:val="006968DB"/>
    <w:rsid w:val="006A0BB3"/>
    <w:rsid w:val="006A0CB7"/>
    <w:rsid w:val="006A158F"/>
    <w:rsid w:val="006A403A"/>
    <w:rsid w:val="006A579E"/>
    <w:rsid w:val="006A72C2"/>
    <w:rsid w:val="006B4A51"/>
    <w:rsid w:val="006B4F35"/>
    <w:rsid w:val="006B4F73"/>
    <w:rsid w:val="006B64C9"/>
    <w:rsid w:val="006B6EFD"/>
    <w:rsid w:val="006B7803"/>
    <w:rsid w:val="006C0C19"/>
    <w:rsid w:val="006C2FF0"/>
    <w:rsid w:val="006C338C"/>
    <w:rsid w:val="006C33E9"/>
    <w:rsid w:val="006C45E5"/>
    <w:rsid w:val="006C72AC"/>
    <w:rsid w:val="006C7727"/>
    <w:rsid w:val="006D1EB8"/>
    <w:rsid w:val="006D40DC"/>
    <w:rsid w:val="006D5502"/>
    <w:rsid w:val="006D6FE8"/>
    <w:rsid w:val="006D719F"/>
    <w:rsid w:val="006E192E"/>
    <w:rsid w:val="006E2CD5"/>
    <w:rsid w:val="006E3408"/>
    <w:rsid w:val="006E46E9"/>
    <w:rsid w:val="006E6F30"/>
    <w:rsid w:val="006F0FCB"/>
    <w:rsid w:val="006F1969"/>
    <w:rsid w:val="006F372D"/>
    <w:rsid w:val="006F5A6F"/>
    <w:rsid w:val="006F6935"/>
    <w:rsid w:val="006F6F4B"/>
    <w:rsid w:val="007003E4"/>
    <w:rsid w:val="00700534"/>
    <w:rsid w:val="007010D5"/>
    <w:rsid w:val="00701D46"/>
    <w:rsid w:val="007022F1"/>
    <w:rsid w:val="00702E24"/>
    <w:rsid w:val="00703F81"/>
    <w:rsid w:val="0070649B"/>
    <w:rsid w:val="00711389"/>
    <w:rsid w:val="00711549"/>
    <w:rsid w:val="007129B9"/>
    <w:rsid w:val="007206BD"/>
    <w:rsid w:val="00720B7B"/>
    <w:rsid w:val="00720EAE"/>
    <w:rsid w:val="00721BEA"/>
    <w:rsid w:val="0072300C"/>
    <w:rsid w:val="00725E6C"/>
    <w:rsid w:val="00731104"/>
    <w:rsid w:val="00731A87"/>
    <w:rsid w:val="00731E42"/>
    <w:rsid w:val="00732900"/>
    <w:rsid w:val="00735427"/>
    <w:rsid w:val="00741403"/>
    <w:rsid w:val="00742B1B"/>
    <w:rsid w:val="0074428F"/>
    <w:rsid w:val="007456BA"/>
    <w:rsid w:val="00752B0A"/>
    <w:rsid w:val="00752C5E"/>
    <w:rsid w:val="0075486E"/>
    <w:rsid w:val="00754EAF"/>
    <w:rsid w:val="007562AB"/>
    <w:rsid w:val="0075684D"/>
    <w:rsid w:val="007602D5"/>
    <w:rsid w:val="0076172B"/>
    <w:rsid w:val="0076309F"/>
    <w:rsid w:val="00763DAC"/>
    <w:rsid w:val="0076455D"/>
    <w:rsid w:val="007648BA"/>
    <w:rsid w:val="0076590E"/>
    <w:rsid w:val="00767915"/>
    <w:rsid w:val="0077022E"/>
    <w:rsid w:val="0077115E"/>
    <w:rsid w:val="007740FF"/>
    <w:rsid w:val="007742CB"/>
    <w:rsid w:val="00774543"/>
    <w:rsid w:val="00775739"/>
    <w:rsid w:val="00777C3E"/>
    <w:rsid w:val="00781A5B"/>
    <w:rsid w:val="00783D72"/>
    <w:rsid w:val="00786DBA"/>
    <w:rsid w:val="0079201D"/>
    <w:rsid w:val="00793571"/>
    <w:rsid w:val="00793E87"/>
    <w:rsid w:val="007A3894"/>
    <w:rsid w:val="007A45E1"/>
    <w:rsid w:val="007A47C8"/>
    <w:rsid w:val="007B1C56"/>
    <w:rsid w:val="007B2D58"/>
    <w:rsid w:val="007B409C"/>
    <w:rsid w:val="007B5752"/>
    <w:rsid w:val="007C0E8F"/>
    <w:rsid w:val="007C172E"/>
    <w:rsid w:val="007C5A50"/>
    <w:rsid w:val="007C6B45"/>
    <w:rsid w:val="007D5211"/>
    <w:rsid w:val="007D6437"/>
    <w:rsid w:val="007D6FCB"/>
    <w:rsid w:val="007D748F"/>
    <w:rsid w:val="007D7FF7"/>
    <w:rsid w:val="007E049E"/>
    <w:rsid w:val="007E0762"/>
    <w:rsid w:val="007E0B28"/>
    <w:rsid w:val="007E152A"/>
    <w:rsid w:val="007E1ED3"/>
    <w:rsid w:val="007E50BD"/>
    <w:rsid w:val="007E5A72"/>
    <w:rsid w:val="007E79F5"/>
    <w:rsid w:val="007F0249"/>
    <w:rsid w:val="007F0A53"/>
    <w:rsid w:val="007F0CC1"/>
    <w:rsid w:val="007F0E31"/>
    <w:rsid w:val="007F23B7"/>
    <w:rsid w:val="007F362A"/>
    <w:rsid w:val="007F63E2"/>
    <w:rsid w:val="007F6F95"/>
    <w:rsid w:val="008013C4"/>
    <w:rsid w:val="00802DA7"/>
    <w:rsid w:val="00803581"/>
    <w:rsid w:val="0080682C"/>
    <w:rsid w:val="008069D3"/>
    <w:rsid w:val="00807920"/>
    <w:rsid w:val="00807DAD"/>
    <w:rsid w:val="00812964"/>
    <w:rsid w:val="0081504B"/>
    <w:rsid w:val="00815159"/>
    <w:rsid w:val="008159D4"/>
    <w:rsid w:val="0081700B"/>
    <w:rsid w:val="00817135"/>
    <w:rsid w:val="00817261"/>
    <w:rsid w:val="00817A49"/>
    <w:rsid w:val="00820471"/>
    <w:rsid w:val="0082295D"/>
    <w:rsid w:val="00822C9C"/>
    <w:rsid w:val="0082364D"/>
    <w:rsid w:val="008270B6"/>
    <w:rsid w:val="00830346"/>
    <w:rsid w:val="00833C0B"/>
    <w:rsid w:val="00834B86"/>
    <w:rsid w:val="00834BAE"/>
    <w:rsid w:val="00835056"/>
    <w:rsid w:val="00841DD7"/>
    <w:rsid w:val="00845141"/>
    <w:rsid w:val="008458C6"/>
    <w:rsid w:val="00850CE5"/>
    <w:rsid w:val="00850D10"/>
    <w:rsid w:val="00856204"/>
    <w:rsid w:val="00861D70"/>
    <w:rsid w:val="008662CF"/>
    <w:rsid w:val="00867AD4"/>
    <w:rsid w:val="0087026A"/>
    <w:rsid w:val="0087251F"/>
    <w:rsid w:val="00872BCE"/>
    <w:rsid w:val="00881167"/>
    <w:rsid w:val="00884AC6"/>
    <w:rsid w:val="00886531"/>
    <w:rsid w:val="00892093"/>
    <w:rsid w:val="00892FF1"/>
    <w:rsid w:val="0089523B"/>
    <w:rsid w:val="008A143A"/>
    <w:rsid w:val="008A301E"/>
    <w:rsid w:val="008A3A3C"/>
    <w:rsid w:val="008A4B91"/>
    <w:rsid w:val="008A4F44"/>
    <w:rsid w:val="008B41A1"/>
    <w:rsid w:val="008B52DB"/>
    <w:rsid w:val="008C032F"/>
    <w:rsid w:val="008C1947"/>
    <w:rsid w:val="008C3B1F"/>
    <w:rsid w:val="008C3E02"/>
    <w:rsid w:val="008C68F0"/>
    <w:rsid w:val="008D0418"/>
    <w:rsid w:val="008D0CC5"/>
    <w:rsid w:val="008D33A2"/>
    <w:rsid w:val="008D4530"/>
    <w:rsid w:val="008D4F13"/>
    <w:rsid w:val="008D6F73"/>
    <w:rsid w:val="008D7961"/>
    <w:rsid w:val="008E361C"/>
    <w:rsid w:val="008E589E"/>
    <w:rsid w:val="008E5955"/>
    <w:rsid w:val="008E6415"/>
    <w:rsid w:val="008F6397"/>
    <w:rsid w:val="0090484E"/>
    <w:rsid w:val="00910521"/>
    <w:rsid w:val="00910C15"/>
    <w:rsid w:val="009131C4"/>
    <w:rsid w:val="009133E3"/>
    <w:rsid w:val="00913F08"/>
    <w:rsid w:val="0091530D"/>
    <w:rsid w:val="00916BEB"/>
    <w:rsid w:val="00916D99"/>
    <w:rsid w:val="009218EC"/>
    <w:rsid w:val="00922CD2"/>
    <w:rsid w:val="009237F4"/>
    <w:rsid w:val="00923E81"/>
    <w:rsid w:val="009264AF"/>
    <w:rsid w:val="00930080"/>
    <w:rsid w:val="00934B43"/>
    <w:rsid w:val="00936715"/>
    <w:rsid w:val="00940D25"/>
    <w:rsid w:val="00943961"/>
    <w:rsid w:val="00944750"/>
    <w:rsid w:val="009452FB"/>
    <w:rsid w:val="00945CE4"/>
    <w:rsid w:val="00952A3F"/>
    <w:rsid w:val="009538BF"/>
    <w:rsid w:val="00953AC9"/>
    <w:rsid w:val="00954C0F"/>
    <w:rsid w:val="00955962"/>
    <w:rsid w:val="00957057"/>
    <w:rsid w:val="009600F4"/>
    <w:rsid w:val="0096138D"/>
    <w:rsid w:val="00961A4E"/>
    <w:rsid w:val="0096221D"/>
    <w:rsid w:val="00962453"/>
    <w:rsid w:val="009629F7"/>
    <w:rsid w:val="0096605B"/>
    <w:rsid w:val="0096787A"/>
    <w:rsid w:val="00967BA9"/>
    <w:rsid w:val="009703E9"/>
    <w:rsid w:val="00971009"/>
    <w:rsid w:val="00974650"/>
    <w:rsid w:val="0097675C"/>
    <w:rsid w:val="0097705B"/>
    <w:rsid w:val="00977848"/>
    <w:rsid w:val="00977983"/>
    <w:rsid w:val="00981A10"/>
    <w:rsid w:val="00981A7D"/>
    <w:rsid w:val="009853E7"/>
    <w:rsid w:val="0098702E"/>
    <w:rsid w:val="00987350"/>
    <w:rsid w:val="009923CD"/>
    <w:rsid w:val="00993A30"/>
    <w:rsid w:val="00995384"/>
    <w:rsid w:val="009A5AAC"/>
    <w:rsid w:val="009A67A4"/>
    <w:rsid w:val="009A683D"/>
    <w:rsid w:val="009A6AC8"/>
    <w:rsid w:val="009A7AB9"/>
    <w:rsid w:val="009B1798"/>
    <w:rsid w:val="009B237B"/>
    <w:rsid w:val="009B32A8"/>
    <w:rsid w:val="009B3F47"/>
    <w:rsid w:val="009B4B99"/>
    <w:rsid w:val="009B5882"/>
    <w:rsid w:val="009B5B27"/>
    <w:rsid w:val="009C0BFD"/>
    <w:rsid w:val="009C1C0A"/>
    <w:rsid w:val="009C3CEB"/>
    <w:rsid w:val="009C456B"/>
    <w:rsid w:val="009C68B3"/>
    <w:rsid w:val="009C6A08"/>
    <w:rsid w:val="009D0BC2"/>
    <w:rsid w:val="009D124F"/>
    <w:rsid w:val="009D1AE2"/>
    <w:rsid w:val="009D1EC5"/>
    <w:rsid w:val="009D2080"/>
    <w:rsid w:val="009D436A"/>
    <w:rsid w:val="009D7875"/>
    <w:rsid w:val="009D7DDC"/>
    <w:rsid w:val="009E1C57"/>
    <w:rsid w:val="009E2C15"/>
    <w:rsid w:val="009E2DAB"/>
    <w:rsid w:val="009F20BC"/>
    <w:rsid w:val="009F2D9C"/>
    <w:rsid w:val="009F44A3"/>
    <w:rsid w:val="009F5FD8"/>
    <w:rsid w:val="009F63F2"/>
    <w:rsid w:val="009F7428"/>
    <w:rsid w:val="00A0065D"/>
    <w:rsid w:val="00A01346"/>
    <w:rsid w:val="00A01B51"/>
    <w:rsid w:val="00A06BD7"/>
    <w:rsid w:val="00A06D73"/>
    <w:rsid w:val="00A0708A"/>
    <w:rsid w:val="00A07659"/>
    <w:rsid w:val="00A12923"/>
    <w:rsid w:val="00A1339D"/>
    <w:rsid w:val="00A15546"/>
    <w:rsid w:val="00A15D39"/>
    <w:rsid w:val="00A213F3"/>
    <w:rsid w:val="00A231F9"/>
    <w:rsid w:val="00A23410"/>
    <w:rsid w:val="00A24F8C"/>
    <w:rsid w:val="00A263F3"/>
    <w:rsid w:val="00A305D8"/>
    <w:rsid w:val="00A315EC"/>
    <w:rsid w:val="00A31691"/>
    <w:rsid w:val="00A31D26"/>
    <w:rsid w:val="00A40A2F"/>
    <w:rsid w:val="00A41837"/>
    <w:rsid w:val="00A434FF"/>
    <w:rsid w:val="00A4419E"/>
    <w:rsid w:val="00A44FDA"/>
    <w:rsid w:val="00A4555D"/>
    <w:rsid w:val="00A46496"/>
    <w:rsid w:val="00A47FE8"/>
    <w:rsid w:val="00A55DCE"/>
    <w:rsid w:val="00A5673E"/>
    <w:rsid w:val="00A605AD"/>
    <w:rsid w:val="00A606B0"/>
    <w:rsid w:val="00A61617"/>
    <w:rsid w:val="00A65185"/>
    <w:rsid w:val="00A669C6"/>
    <w:rsid w:val="00A7189B"/>
    <w:rsid w:val="00A739ED"/>
    <w:rsid w:val="00A73F3E"/>
    <w:rsid w:val="00A754D5"/>
    <w:rsid w:val="00A7616D"/>
    <w:rsid w:val="00A778D9"/>
    <w:rsid w:val="00A808B6"/>
    <w:rsid w:val="00A8124A"/>
    <w:rsid w:val="00A8346A"/>
    <w:rsid w:val="00A83BA7"/>
    <w:rsid w:val="00A83D16"/>
    <w:rsid w:val="00A8579E"/>
    <w:rsid w:val="00A87CB1"/>
    <w:rsid w:val="00A959A7"/>
    <w:rsid w:val="00AA0B1C"/>
    <w:rsid w:val="00AA0E71"/>
    <w:rsid w:val="00AA0E96"/>
    <w:rsid w:val="00AA1791"/>
    <w:rsid w:val="00AA2381"/>
    <w:rsid w:val="00AA23AB"/>
    <w:rsid w:val="00AA3561"/>
    <w:rsid w:val="00AA742B"/>
    <w:rsid w:val="00AA76CA"/>
    <w:rsid w:val="00AB024D"/>
    <w:rsid w:val="00AB1ABC"/>
    <w:rsid w:val="00AB6F75"/>
    <w:rsid w:val="00AB76E5"/>
    <w:rsid w:val="00AC0DA4"/>
    <w:rsid w:val="00AC2769"/>
    <w:rsid w:val="00AC5AB4"/>
    <w:rsid w:val="00AD0A20"/>
    <w:rsid w:val="00AD1057"/>
    <w:rsid w:val="00AD2BF7"/>
    <w:rsid w:val="00AD464E"/>
    <w:rsid w:val="00AD6109"/>
    <w:rsid w:val="00AD6493"/>
    <w:rsid w:val="00AD79FE"/>
    <w:rsid w:val="00AD7B99"/>
    <w:rsid w:val="00AE0B44"/>
    <w:rsid w:val="00AE407F"/>
    <w:rsid w:val="00AF2758"/>
    <w:rsid w:val="00AF3E77"/>
    <w:rsid w:val="00AF454C"/>
    <w:rsid w:val="00AF493F"/>
    <w:rsid w:val="00AF4952"/>
    <w:rsid w:val="00AF6677"/>
    <w:rsid w:val="00AF7EAC"/>
    <w:rsid w:val="00B02AB4"/>
    <w:rsid w:val="00B0343E"/>
    <w:rsid w:val="00B05DDA"/>
    <w:rsid w:val="00B069E2"/>
    <w:rsid w:val="00B07E59"/>
    <w:rsid w:val="00B10BD0"/>
    <w:rsid w:val="00B132AF"/>
    <w:rsid w:val="00B14A0F"/>
    <w:rsid w:val="00B15939"/>
    <w:rsid w:val="00B163CA"/>
    <w:rsid w:val="00B178ED"/>
    <w:rsid w:val="00B22D44"/>
    <w:rsid w:val="00B24CD2"/>
    <w:rsid w:val="00B261FD"/>
    <w:rsid w:val="00B26431"/>
    <w:rsid w:val="00B302EA"/>
    <w:rsid w:val="00B335FC"/>
    <w:rsid w:val="00B34D5F"/>
    <w:rsid w:val="00B37A04"/>
    <w:rsid w:val="00B37A5F"/>
    <w:rsid w:val="00B37BAF"/>
    <w:rsid w:val="00B41CAD"/>
    <w:rsid w:val="00B435BF"/>
    <w:rsid w:val="00B4378B"/>
    <w:rsid w:val="00B44D92"/>
    <w:rsid w:val="00B45E80"/>
    <w:rsid w:val="00B46070"/>
    <w:rsid w:val="00B519ED"/>
    <w:rsid w:val="00B53BF8"/>
    <w:rsid w:val="00B53E64"/>
    <w:rsid w:val="00B55494"/>
    <w:rsid w:val="00B55D9B"/>
    <w:rsid w:val="00B5617C"/>
    <w:rsid w:val="00B5624C"/>
    <w:rsid w:val="00B56A42"/>
    <w:rsid w:val="00B57121"/>
    <w:rsid w:val="00B6091C"/>
    <w:rsid w:val="00B61FF3"/>
    <w:rsid w:val="00B66FC7"/>
    <w:rsid w:val="00B67BE9"/>
    <w:rsid w:val="00B71AA3"/>
    <w:rsid w:val="00B72DD5"/>
    <w:rsid w:val="00B7447A"/>
    <w:rsid w:val="00B749EC"/>
    <w:rsid w:val="00B77D5F"/>
    <w:rsid w:val="00B80B96"/>
    <w:rsid w:val="00B92D69"/>
    <w:rsid w:val="00B937A4"/>
    <w:rsid w:val="00B939BE"/>
    <w:rsid w:val="00BA1106"/>
    <w:rsid w:val="00BA11E3"/>
    <w:rsid w:val="00BA2DDB"/>
    <w:rsid w:val="00BA4214"/>
    <w:rsid w:val="00BA495E"/>
    <w:rsid w:val="00BA4EB8"/>
    <w:rsid w:val="00BA658B"/>
    <w:rsid w:val="00BB16A7"/>
    <w:rsid w:val="00BB2BFF"/>
    <w:rsid w:val="00BB454B"/>
    <w:rsid w:val="00BB53DF"/>
    <w:rsid w:val="00BC0421"/>
    <w:rsid w:val="00BC190C"/>
    <w:rsid w:val="00BC3F22"/>
    <w:rsid w:val="00BD1CB8"/>
    <w:rsid w:val="00BD60CE"/>
    <w:rsid w:val="00BD64F7"/>
    <w:rsid w:val="00BE12AD"/>
    <w:rsid w:val="00BE76EE"/>
    <w:rsid w:val="00BF0381"/>
    <w:rsid w:val="00BF06F6"/>
    <w:rsid w:val="00BF080C"/>
    <w:rsid w:val="00BF13AA"/>
    <w:rsid w:val="00BF3112"/>
    <w:rsid w:val="00BF3615"/>
    <w:rsid w:val="00BF3E65"/>
    <w:rsid w:val="00BF5FDB"/>
    <w:rsid w:val="00BF6DAF"/>
    <w:rsid w:val="00BF70B4"/>
    <w:rsid w:val="00C059DB"/>
    <w:rsid w:val="00C05E46"/>
    <w:rsid w:val="00C0727E"/>
    <w:rsid w:val="00C11348"/>
    <w:rsid w:val="00C11A48"/>
    <w:rsid w:val="00C1217E"/>
    <w:rsid w:val="00C16797"/>
    <w:rsid w:val="00C2076D"/>
    <w:rsid w:val="00C20BF2"/>
    <w:rsid w:val="00C227D0"/>
    <w:rsid w:val="00C2440F"/>
    <w:rsid w:val="00C24DA3"/>
    <w:rsid w:val="00C2588D"/>
    <w:rsid w:val="00C25991"/>
    <w:rsid w:val="00C27796"/>
    <w:rsid w:val="00C310BF"/>
    <w:rsid w:val="00C323A8"/>
    <w:rsid w:val="00C3386B"/>
    <w:rsid w:val="00C34103"/>
    <w:rsid w:val="00C35968"/>
    <w:rsid w:val="00C36247"/>
    <w:rsid w:val="00C366DB"/>
    <w:rsid w:val="00C36A93"/>
    <w:rsid w:val="00C36B25"/>
    <w:rsid w:val="00C40678"/>
    <w:rsid w:val="00C40A39"/>
    <w:rsid w:val="00C4139A"/>
    <w:rsid w:val="00C43E46"/>
    <w:rsid w:val="00C45522"/>
    <w:rsid w:val="00C45E75"/>
    <w:rsid w:val="00C46E9E"/>
    <w:rsid w:val="00C47C63"/>
    <w:rsid w:val="00C5187E"/>
    <w:rsid w:val="00C51E5A"/>
    <w:rsid w:val="00C53E7A"/>
    <w:rsid w:val="00C5770A"/>
    <w:rsid w:val="00C578EF"/>
    <w:rsid w:val="00C6056E"/>
    <w:rsid w:val="00C628C2"/>
    <w:rsid w:val="00C64C2F"/>
    <w:rsid w:val="00C656D4"/>
    <w:rsid w:val="00C675E6"/>
    <w:rsid w:val="00C702B3"/>
    <w:rsid w:val="00C74026"/>
    <w:rsid w:val="00C7484C"/>
    <w:rsid w:val="00C755FA"/>
    <w:rsid w:val="00C75E30"/>
    <w:rsid w:val="00C761BF"/>
    <w:rsid w:val="00C772B5"/>
    <w:rsid w:val="00C776C1"/>
    <w:rsid w:val="00C777E1"/>
    <w:rsid w:val="00C77EAE"/>
    <w:rsid w:val="00C83D4C"/>
    <w:rsid w:val="00C83F85"/>
    <w:rsid w:val="00C8565A"/>
    <w:rsid w:val="00C8617F"/>
    <w:rsid w:val="00C878E1"/>
    <w:rsid w:val="00C91B78"/>
    <w:rsid w:val="00C91DDE"/>
    <w:rsid w:val="00C91F76"/>
    <w:rsid w:val="00C93618"/>
    <w:rsid w:val="00C96B43"/>
    <w:rsid w:val="00C96E40"/>
    <w:rsid w:val="00CA095B"/>
    <w:rsid w:val="00CA3634"/>
    <w:rsid w:val="00CA3C30"/>
    <w:rsid w:val="00CA4C9E"/>
    <w:rsid w:val="00CA4E36"/>
    <w:rsid w:val="00CA5DB5"/>
    <w:rsid w:val="00CA6A81"/>
    <w:rsid w:val="00CA756D"/>
    <w:rsid w:val="00CA77DC"/>
    <w:rsid w:val="00CB06B4"/>
    <w:rsid w:val="00CB0B1A"/>
    <w:rsid w:val="00CB0BA1"/>
    <w:rsid w:val="00CC055E"/>
    <w:rsid w:val="00CC2FC5"/>
    <w:rsid w:val="00CC5CF1"/>
    <w:rsid w:val="00CC5EDF"/>
    <w:rsid w:val="00CC7B0C"/>
    <w:rsid w:val="00CC7E74"/>
    <w:rsid w:val="00CD69E1"/>
    <w:rsid w:val="00CD72F4"/>
    <w:rsid w:val="00CE2290"/>
    <w:rsid w:val="00CE3DE9"/>
    <w:rsid w:val="00CE5A7F"/>
    <w:rsid w:val="00CF25E9"/>
    <w:rsid w:val="00CF2A13"/>
    <w:rsid w:val="00CF547A"/>
    <w:rsid w:val="00CF646C"/>
    <w:rsid w:val="00CF6BB2"/>
    <w:rsid w:val="00CF74CE"/>
    <w:rsid w:val="00D004D4"/>
    <w:rsid w:val="00D035DD"/>
    <w:rsid w:val="00D040E8"/>
    <w:rsid w:val="00D05CDE"/>
    <w:rsid w:val="00D06E99"/>
    <w:rsid w:val="00D13418"/>
    <w:rsid w:val="00D163D9"/>
    <w:rsid w:val="00D17E17"/>
    <w:rsid w:val="00D21847"/>
    <w:rsid w:val="00D21E06"/>
    <w:rsid w:val="00D22376"/>
    <w:rsid w:val="00D23662"/>
    <w:rsid w:val="00D2797E"/>
    <w:rsid w:val="00D31342"/>
    <w:rsid w:val="00D32B4B"/>
    <w:rsid w:val="00D33BAC"/>
    <w:rsid w:val="00D34BAD"/>
    <w:rsid w:val="00D353BB"/>
    <w:rsid w:val="00D36097"/>
    <w:rsid w:val="00D378C6"/>
    <w:rsid w:val="00D37D2F"/>
    <w:rsid w:val="00D37DB5"/>
    <w:rsid w:val="00D40ED5"/>
    <w:rsid w:val="00D414BB"/>
    <w:rsid w:val="00D42A9A"/>
    <w:rsid w:val="00D43570"/>
    <w:rsid w:val="00D43C31"/>
    <w:rsid w:val="00D447EB"/>
    <w:rsid w:val="00D462D9"/>
    <w:rsid w:val="00D52E10"/>
    <w:rsid w:val="00D5567D"/>
    <w:rsid w:val="00D57447"/>
    <w:rsid w:val="00D57C61"/>
    <w:rsid w:val="00D6052E"/>
    <w:rsid w:val="00D624F0"/>
    <w:rsid w:val="00D62528"/>
    <w:rsid w:val="00D62AF9"/>
    <w:rsid w:val="00D63ACC"/>
    <w:rsid w:val="00D65B99"/>
    <w:rsid w:val="00D66631"/>
    <w:rsid w:val="00D70E07"/>
    <w:rsid w:val="00D726E1"/>
    <w:rsid w:val="00D74763"/>
    <w:rsid w:val="00D76840"/>
    <w:rsid w:val="00D829A4"/>
    <w:rsid w:val="00D838FE"/>
    <w:rsid w:val="00D84525"/>
    <w:rsid w:val="00D8470B"/>
    <w:rsid w:val="00D84B87"/>
    <w:rsid w:val="00D874D6"/>
    <w:rsid w:val="00D875F1"/>
    <w:rsid w:val="00D9152F"/>
    <w:rsid w:val="00D91937"/>
    <w:rsid w:val="00D92DC4"/>
    <w:rsid w:val="00D957FB"/>
    <w:rsid w:val="00D95C1A"/>
    <w:rsid w:val="00D9708B"/>
    <w:rsid w:val="00D972DF"/>
    <w:rsid w:val="00DA16B5"/>
    <w:rsid w:val="00DA19D9"/>
    <w:rsid w:val="00DA29A4"/>
    <w:rsid w:val="00DA2A7B"/>
    <w:rsid w:val="00DA3D47"/>
    <w:rsid w:val="00DB150A"/>
    <w:rsid w:val="00DB28BD"/>
    <w:rsid w:val="00DB5215"/>
    <w:rsid w:val="00DB7A5D"/>
    <w:rsid w:val="00DC339E"/>
    <w:rsid w:val="00DC55A7"/>
    <w:rsid w:val="00DD4B1F"/>
    <w:rsid w:val="00DD5E4E"/>
    <w:rsid w:val="00DE153B"/>
    <w:rsid w:val="00DE3B92"/>
    <w:rsid w:val="00DE3D64"/>
    <w:rsid w:val="00DE4CB9"/>
    <w:rsid w:val="00DE722E"/>
    <w:rsid w:val="00DE7D92"/>
    <w:rsid w:val="00DE7F71"/>
    <w:rsid w:val="00DF05E1"/>
    <w:rsid w:val="00DF3560"/>
    <w:rsid w:val="00DF42D2"/>
    <w:rsid w:val="00E00867"/>
    <w:rsid w:val="00E010D8"/>
    <w:rsid w:val="00E034E5"/>
    <w:rsid w:val="00E10723"/>
    <w:rsid w:val="00E11489"/>
    <w:rsid w:val="00E11651"/>
    <w:rsid w:val="00E11C47"/>
    <w:rsid w:val="00E12862"/>
    <w:rsid w:val="00E17863"/>
    <w:rsid w:val="00E178D5"/>
    <w:rsid w:val="00E178D7"/>
    <w:rsid w:val="00E21AAE"/>
    <w:rsid w:val="00E25834"/>
    <w:rsid w:val="00E312F2"/>
    <w:rsid w:val="00E32680"/>
    <w:rsid w:val="00E34A6D"/>
    <w:rsid w:val="00E35C6C"/>
    <w:rsid w:val="00E36158"/>
    <w:rsid w:val="00E417FC"/>
    <w:rsid w:val="00E431AB"/>
    <w:rsid w:val="00E45F3D"/>
    <w:rsid w:val="00E46AA9"/>
    <w:rsid w:val="00E47E65"/>
    <w:rsid w:val="00E50FF0"/>
    <w:rsid w:val="00E5776B"/>
    <w:rsid w:val="00E57C2F"/>
    <w:rsid w:val="00E6089F"/>
    <w:rsid w:val="00E65196"/>
    <w:rsid w:val="00E6687A"/>
    <w:rsid w:val="00E714F7"/>
    <w:rsid w:val="00E74772"/>
    <w:rsid w:val="00E7608C"/>
    <w:rsid w:val="00E762B3"/>
    <w:rsid w:val="00E806DB"/>
    <w:rsid w:val="00E83541"/>
    <w:rsid w:val="00E841EE"/>
    <w:rsid w:val="00E84B18"/>
    <w:rsid w:val="00E85889"/>
    <w:rsid w:val="00E8602A"/>
    <w:rsid w:val="00E9168E"/>
    <w:rsid w:val="00E92DB0"/>
    <w:rsid w:val="00E93DAB"/>
    <w:rsid w:val="00E94C19"/>
    <w:rsid w:val="00E95493"/>
    <w:rsid w:val="00E95CE0"/>
    <w:rsid w:val="00EA0076"/>
    <w:rsid w:val="00EA234D"/>
    <w:rsid w:val="00EA2614"/>
    <w:rsid w:val="00EA4237"/>
    <w:rsid w:val="00EA55EA"/>
    <w:rsid w:val="00EA639D"/>
    <w:rsid w:val="00EA70C1"/>
    <w:rsid w:val="00EA78FE"/>
    <w:rsid w:val="00EA7F49"/>
    <w:rsid w:val="00EB144D"/>
    <w:rsid w:val="00EB1C8D"/>
    <w:rsid w:val="00EB34CE"/>
    <w:rsid w:val="00EB4BFA"/>
    <w:rsid w:val="00EB5507"/>
    <w:rsid w:val="00EB5A95"/>
    <w:rsid w:val="00EC078F"/>
    <w:rsid w:val="00EC2CA0"/>
    <w:rsid w:val="00EC3009"/>
    <w:rsid w:val="00EC6EB8"/>
    <w:rsid w:val="00EC7B01"/>
    <w:rsid w:val="00ED2575"/>
    <w:rsid w:val="00ED3037"/>
    <w:rsid w:val="00ED5B01"/>
    <w:rsid w:val="00ED63A9"/>
    <w:rsid w:val="00ED70B0"/>
    <w:rsid w:val="00ED7FAF"/>
    <w:rsid w:val="00EE0E58"/>
    <w:rsid w:val="00EE46ED"/>
    <w:rsid w:val="00EE52D8"/>
    <w:rsid w:val="00EF03E9"/>
    <w:rsid w:val="00EF1994"/>
    <w:rsid w:val="00EF227E"/>
    <w:rsid w:val="00EF3AE3"/>
    <w:rsid w:val="00EF683F"/>
    <w:rsid w:val="00EF70C3"/>
    <w:rsid w:val="00EF78D1"/>
    <w:rsid w:val="00F00A83"/>
    <w:rsid w:val="00F00C99"/>
    <w:rsid w:val="00F0134A"/>
    <w:rsid w:val="00F02352"/>
    <w:rsid w:val="00F03063"/>
    <w:rsid w:val="00F0509A"/>
    <w:rsid w:val="00F058C8"/>
    <w:rsid w:val="00F114C3"/>
    <w:rsid w:val="00F14188"/>
    <w:rsid w:val="00F146E0"/>
    <w:rsid w:val="00F14DD8"/>
    <w:rsid w:val="00F1675F"/>
    <w:rsid w:val="00F16A99"/>
    <w:rsid w:val="00F17D85"/>
    <w:rsid w:val="00F221C6"/>
    <w:rsid w:val="00F23760"/>
    <w:rsid w:val="00F23DA1"/>
    <w:rsid w:val="00F23E3B"/>
    <w:rsid w:val="00F23F24"/>
    <w:rsid w:val="00F23FD4"/>
    <w:rsid w:val="00F263BE"/>
    <w:rsid w:val="00F3162D"/>
    <w:rsid w:val="00F33551"/>
    <w:rsid w:val="00F33F43"/>
    <w:rsid w:val="00F352A3"/>
    <w:rsid w:val="00F35F62"/>
    <w:rsid w:val="00F365D8"/>
    <w:rsid w:val="00F36A1F"/>
    <w:rsid w:val="00F37A52"/>
    <w:rsid w:val="00F4164B"/>
    <w:rsid w:val="00F4201C"/>
    <w:rsid w:val="00F42AD8"/>
    <w:rsid w:val="00F42F53"/>
    <w:rsid w:val="00F4348F"/>
    <w:rsid w:val="00F45FDE"/>
    <w:rsid w:val="00F47A82"/>
    <w:rsid w:val="00F52733"/>
    <w:rsid w:val="00F52870"/>
    <w:rsid w:val="00F52E98"/>
    <w:rsid w:val="00F545F2"/>
    <w:rsid w:val="00F571A8"/>
    <w:rsid w:val="00F57366"/>
    <w:rsid w:val="00F63468"/>
    <w:rsid w:val="00F64971"/>
    <w:rsid w:val="00F65209"/>
    <w:rsid w:val="00F659B8"/>
    <w:rsid w:val="00F67236"/>
    <w:rsid w:val="00F70496"/>
    <w:rsid w:val="00F71C5B"/>
    <w:rsid w:val="00F71D81"/>
    <w:rsid w:val="00F7231F"/>
    <w:rsid w:val="00F73EC6"/>
    <w:rsid w:val="00F745ED"/>
    <w:rsid w:val="00F75D1D"/>
    <w:rsid w:val="00F81468"/>
    <w:rsid w:val="00F81EBA"/>
    <w:rsid w:val="00F82657"/>
    <w:rsid w:val="00F834E3"/>
    <w:rsid w:val="00F84CB2"/>
    <w:rsid w:val="00F85FCD"/>
    <w:rsid w:val="00F874B4"/>
    <w:rsid w:val="00F876C3"/>
    <w:rsid w:val="00F9123A"/>
    <w:rsid w:val="00F929DD"/>
    <w:rsid w:val="00F932A2"/>
    <w:rsid w:val="00F937EE"/>
    <w:rsid w:val="00F94183"/>
    <w:rsid w:val="00F9475A"/>
    <w:rsid w:val="00F9508B"/>
    <w:rsid w:val="00F957D0"/>
    <w:rsid w:val="00F95871"/>
    <w:rsid w:val="00F95CD2"/>
    <w:rsid w:val="00F96694"/>
    <w:rsid w:val="00F97083"/>
    <w:rsid w:val="00FA201B"/>
    <w:rsid w:val="00FA23DD"/>
    <w:rsid w:val="00FA2E14"/>
    <w:rsid w:val="00FA3231"/>
    <w:rsid w:val="00FA368B"/>
    <w:rsid w:val="00FA39FE"/>
    <w:rsid w:val="00FA3A7A"/>
    <w:rsid w:val="00FA7327"/>
    <w:rsid w:val="00FB2302"/>
    <w:rsid w:val="00FB2472"/>
    <w:rsid w:val="00FB4BD9"/>
    <w:rsid w:val="00FB5BD6"/>
    <w:rsid w:val="00FB5E19"/>
    <w:rsid w:val="00FB5EB1"/>
    <w:rsid w:val="00FB737D"/>
    <w:rsid w:val="00FC3FF8"/>
    <w:rsid w:val="00FC5301"/>
    <w:rsid w:val="00FC583F"/>
    <w:rsid w:val="00FD0425"/>
    <w:rsid w:val="00FD0FC9"/>
    <w:rsid w:val="00FD2386"/>
    <w:rsid w:val="00FD3468"/>
    <w:rsid w:val="00FD346A"/>
    <w:rsid w:val="00FD4692"/>
    <w:rsid w:val="00FD4CA8"/>
    <w:rsid w:val="00FD4D03"/>
    <w:rsid w:val="00FD5557"/>
    <w:rsid w:val="00FD684D"/>
    <w:rsid w:val="00FD6B27"/>
    <w:rsid w:val="00FE42EE"/>
    <w:rsid w:val="00FE594E"/>
    <w:rsid w:val="00FE59CF"/>
    <w:rsid w:val="00FE7D31"/>
    <w:rsid w:val="00FF0463"/>
    <w:rsid w:val="00FF0E3C"/>
    <w:rsid w:val="00FF1379"/>
    <w:rsid w:val="00FF1408"/>
    <w:rsid w:val="00FF2C8F"/>
    <w:rsid w:val="00FF4168"/>
    <w:rsid w:val="00FF4C24"/>
    <w:rsid w:val="00FF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3B5FD"/>
  <w15:chartTrackingRefBased/>
  <w15:docId w15:val="{B24F0701-5239-D045-A35E-35521E24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2DF"/>
    <w:pPr>
      <w:spacing w:after="0" w:line="240" w:lineRule="auto"/>
    </w:pPr>
    <w:rPr>
      <w:rFonts w:ascii="Times New Roman" w:eastAsia="Times New Roman" w:hAnsi="Times New Roman" w:cs="Times New Roman"/>
      <w:sz w:val="24"/>
      <w:szCs w:val="24"/>
      <w:lang w:val="en-RO"/>
    </w:rPr>
  </w:style>
  <w:style w:type="paragraph" w:styleId="Heading1">
    <w:name w:val="heading 1"/>
    <w:aliases w:val="titlu capitol"/>
    <w:basedOn w:val="Normal"/>
    <w:next w:val="Heading2"/>
    <w:link w:val="Heading1Char"/>
    <w:uiPriority w:val="9"/>
    <w:qFormat/>
    <w:rsid w:val="000B715E"/>
    <w:pPr>
      <w:keepNext/>
      <w:spacing w:before="360" w:after="120" w:line="300" w:lineRule="atLeast"/>
      <w:outlineLvl w:val="0"/>
    </w:pPr>
    <w:rPr>
      <w:rFonts w:asciiTheme="majorHAnsi" w:hAnsiTheme="majorHAnsi"/>
      <w:b/>
      <w:caps/>
      <w:color w:val="538135" w:themeColor="accent6" w:themeShade="BF"/>
      <w:sz w:val="32"/>
      <w:lang w:val="ro-RO" w:eastAsia="en-GB"/>
    </w:rPr>
  </w:style>
  <w:style w:type="paragraph" w:styleId="Heading2">
    <w:name w:val="heading 2"/>
    <w:aliases w:val="a Titlu 2,Titlu 2 Caracter Caracter Caracter Caracter Caracter,Titlu 2 Caracter Caracter Caracter Caracter,Section Char,L2 Char,Section head Char,SH Char,Section,L2,Section head,SH,Fejléc 2,Titre secondaire (2),sous-chapitre,PA Major Section"/>
    <w:next w:val="Normal"/>
    <w:link w:val="Heading2Char"/>
    <w:uiPriority w:val="9"/>
    <w:qFormat/>
    <w:rsid w:val="001A6F44"/>
    <w:pPr>
      <w:keepNext/>
      <w:spacing w:before="240" w:after="120" w:line="240" w:lineRule="auto"/>
      <w:outlineLvl w:val="1"/>
    </w:pPr>
    <w:rPr>
      <w:rFonts w:eastAsia="Times New Roman" w:cs="Times New Roman"/>
      <w:b/>
      <w:color w:val="A8D08D" w:themeColor="accent6" w:themeTint="99"/>
      <w:sz w:val="28"/>
      <w:szCs w:val="20"/>
      <w:lang w:val="en-GB"/>
    </w:rPr>
  </w:style>
  <w:style w:type="paragraph" w:styleId="Heading3">
    <w:name w:val="heading 3"/>
    <w:aliases w:val="heading 3"/>
    <w:basedOn w:val="Heading2"/>
    <w:next w:val="Normal"/>
    <w:link w:val="Heading3Char"/>
    <w:uiPriority w:val="9"/>
    <w:qFormat/>
    <w:rsid w:val="00E46AA9"/>
    <w:pPr>
      <w:spacing w:before="120"/>
      <w:outlineLvl w:val="2"/>
    </w:pPr>
    <w:rPr>
      <w:rFonts w:cs="Arial"/>
      <w:caps/>
      <w:sz w:val="24"/>
      <w:lang w:val="ro-RO"/>
    </w:rPr>
  </w:style>
  <w:style w:type="paragraph" w:styleId="Heading4">
    <w:name w:val="heading 4"/>
    <w:aliases w:val="Heading 4 Char2,Heading 4 Char Char2,Heading 4 Char1 Char Char1,Heading 4 Char Char Char Char1,Heading 4 Char1 Char1,Heading 4 Char Char Char1,Heading 4 Char1 Char Char Char,Heading 4 Char Char Char Char Char,Heading 4 Char Char1 Char,Heading4"/>
    <w:basedOn w:val="Heading3"/>
    <w:next w:val="Normal"/>
    <w:link w:val="Heading4Char"/>
    <w:uiPriority w:val="9"/>
    <w:qFormat/>
    <w:rsid w:val="0036571C"/>
    <w:pPr>
      <w:outlineLvl w:val="3"/>
    </w:pPr>
  </w:style>
  <w:style w:type="paragraph" w:styleId="Heading5">
    <w:name w:val="heading 5"/>
    <w:aliases w:val="Char Char Char,Char Char1,Char Char,Char,Oscar Faber Appendix,Char Char Char2,5Hub,PA Pico Section,h5,DNV-H5,Roman list,Lev 5,5 sub-bullet,sb,H5,Titre 1.1111,Aston T5,(Shift Ctrl 5),DO NOT USE_h5,Block Label,T5,Titre5,heading 5,a),NCS-H5"/>
    <w:basedOn w:val="Heading4"/>
    <w:link w:val="Heading5Char"/>
    <w:uiPriority w:val="9"/>
    <w:qFormat/>
    <w:rsid w:val="00F3162D"/>
    <w:pPr>
      <w:tabs>
        <w:tab w:val="left" w:pos="2160"/>
      </w:tabs>
      <w:outlineLvl w:val="4"/>
    </w:pPr>
    <w:rPr>
      <w:rFonts w:ascii="Palatino" w:hAnsi="Palatino"/>
      <w:color w:val="595959" w:themeColor="text1" w:themeTint="A6"/>
      <w:sz w:val="18"/>
    </w:rPr>
  </w:style>
  <w:style w:type="paragraph" w:styleId="Heading6">
    <w:name w:val="heading 6"/>
    <w:aliases w:val="Oscar Faber Figures,6Hub,PA Appendix,Appendix,DNV-H6,Bullet list,Lev 6,sub-dash,sd,5,H6,Annexe1,Aston T6,(Shift Ctrl 6),DO NOT USE_h6,Niveau 6,Niveau6,Legal Level 1.,6,Annexe,h6,appendix flysheet,Renvoi Noir,Ref Heading 3,rh3,Ref Heading 31"/>
    <w:basedOn w:val="Normal"/>
    <w:next w:val="Normal"/>
    <w:link w:val="Heading6Char"/>
    <w:uiPriority w:val="9"/>
    <w:qFormat/>
    <w:rsid w:val="0036571C"/>
    <w:pPr>
      <w:numPr>
        <w:ilvl w:val="5"/>
        <w:numId w:val="1"/>
      </w:numPr>
      <w:tabs>
        <w:tab w:val="left" w:pos="4820"/>
      </w:tabs>
      <w:spacing w:before="240" w:after="60"/>
      <w:outlineLvl w:val="5"/>
    </w:pPr>
    <w:rPr>
      <w:rFonts w:ascii="Arial" w:eastAsiaTheme="minorHAnsi" w:hAnsi="Arial"/>
      <w:b/>
      <w:bCs/>
      <w:i/>
      <w:iCs/>
      <w:color w:val="00338D"/>
      <w:sz w:val="32"/>
      <w:szCs w:val="32"/>
      <w:lang w:val="ro-RO" w:eastAsia="en-GB"/>
    </w:rPr>
  </w:style>
  <w:style w:type="paragraph" w:styleId="Heading7">
    <w:name w:val="heading 7"/>
    <w:aliases w:val="Char21,Heading Attachment,Char22,7Hub,Char211,Char221,PA Appendix Major,DNV-H7,letter list,lettered list,Lev 7,H7,Annexe2,Aston T7,(Shift Ctrl 7),T7,1.2.3.4.5.6.7.,Legal Level 1.1.,L7,Annexe 1,figure caption,Renvoi Bleu,Edf Titre 7,nul,h7,7"/>
    <w:basedOn w:val="Normal"/>
    <w:next w:val="Normal"/>
    <w:link w:val="Heading7Char"/>
    <w:uiPriority w:val="9"/>
    <w:qFormat/>
    <w:rsid w:val="0036571C"/>
    <w:pPr>
      <w:keepNext/>
      <w:numPr>
        <w:ilvl w:val="6"/>
        <w:numId w:val="1"/>
      </w:numPr>
      <w:spacing w:before="240" w:after="60"/>
      <w:outlineLvl w:val="6"/>
    </w:pPr>
    <w:rPr>
      <w:rFonts w:ascii="Arial" w:eastAsiaTheme="minorHAnsi" w:hAnsi="Arial"/>
      <w:b/>
      <w:color w:val="00338D"/>
      <w:lang w:val="ro-RO" w:eastAsia="en-GB"/>
    </w:rPr>
  </w:style>
  <w:style w:type="paragraph" w:styleId="Heading8">
    <w:name w:val="heading 8"/>
    <w:aliases w:val="Heading Table,=Heading 3 w/o number,8Hub,PA Appendix Minor,DNV-H8,Lev 8,Center Bold,action,Annexe3,Aston Légende,t,Text,T8,Legal Level 1.1.1.,Annexe 2,table caption,Renvoi Rouge,Edf Titre 8,Heading 8 CFMU,Chapitre niveau 8,h8,heading 8"/>
    <w:basedOn w:val="Normal"/>
    <w:next w:val="Normal"/>
    <w:link w:val="Heading8Char"/>
    <w:uiPriority w:val="9"/>
    <w:qFormat/>
    <w:rsid w:val="0036571C"/>
    <w:pPr>
      <w:numPr>
        <w:ilvl w:val="7"/>
        <w:numId w:val="1"/>
      </w:numPr>
      <w:spacing w:before="240" w:after="60"/>
      <w:outlineLvl w:val="7"/>
    </w:pPr>
    <w:rPr>
      <w:rFonts w:ascii="Arial" w:eastAsiaTheme="minorHAnsi" w:hAnsi="Arial"/>
      <w:b/>
      <w:i/>
      <w:lang w:val="ro-RO" w:eastAsia="en-GB"/>
    </w:rPr>
  </w:style>
  <w:style w:type="paragraph" w:styleId="Heading9">
    <w:name w:val="heading 9"/>
    <w:aliases w:val="Char1,App Heading,Heading Figure,Table text 1,Tables,Reference Appendix,9Hub,DNV-H9,Lev 9,progress,Annexe4,Legal Level 1.1.1.1.,Annexe 3,Renvoi Vert,Edf Titre 9,Heading 9 CFMU,Chapitre niveau 9,h9,RFP Reference,Do Not Use1,titre l1c1"/>
    <w:basedOn w:val="Normal"/>
    <w:next w:val="Normal"/>
    <w:link w:val="Heading9Char"/>
    <w:uiPriority w:val="9"/>
    <w:qFormat/>
    <w:rsid w:val="0036571C"/>
    <w:pPr>
      <w:numPr>
        <w:ilvl w:val="8"/>
        <w:numId w:val="1"/>
      </w:numPr>
      <w:spacing w:before="240" w:after="60"/>
      <w:outlineLvl w:val="8"/>
    </w:pPr>
    <w:rPr>
      <w:rFonts w:ascii="Arial" w:eastAsiaTheme="minorHAnsi" w:hAnsi="Arial"/>
      <w:b/>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8C68F0"/>
    <w:pPr>
      <w:spacing w:before="200" w:after="160" w:line="276" w:lineRule="auto"/>
      <w:ind w:left="864" w:right="864"/>
      <w:jc w:val="center"/>
    </w:pPr>
    <w:rPr>
      <w:rFonts w:ascii="Cambria" w:eastAsiaTheme="minorHAnsi" w:hAnsi="Cambria"/>
      <w:i/>
      <w:iCs/>
      <w:color w:val="404040" w:themeColor="text1" w:themeTint="BF"/>
      <w:lang w:val="ro-RO"/>
    </w:rPr>
  </w:style>
  <w:style w:type="character" w:customStyle="1" w:styleId="QuoteChar">
    <w:name w:val="Quote Char"/>
    <w:basedOn w:val="DefaultParagraphFont"/>
    <w:link w:val="Quote"/>
    <w:uiPriority w:val="29"/>
    <w:rsid w:val="008C68F0"/>
    <w:rPr>
      <w:rFonts w:ascii="Cambria" w:hAnsi="Cambria" w:cs="Times New Roman"/>
      <w:i/>
      <w:iCs/>
      <w:color w:val="404040" w:themeColor="text1" w:themeTint="BF"/>
      <w:sz w:val="24"/>
      <w:szCs w:val="24"/>
    </w:rPr>
  </w:style>
  <w:style w:type="character" w:customStyle="1" w:styleId="Heading1Char">
    <w:name w:val="Heading 1 Char"/>
    <w:aliases w:val="titlu capitol Char"/>
    <w:basedOn w:val="DefaultParagraphFont"/>
    <w:link w:val="Heading1"/>
    <w:uiPriority w:val="9"/>
    <w:rsid w:val="001A6F44"/>
    <w:rPr>
      <w:rFonts w:asciiTheme="majorHAnsi" w:eastAsia="Times New Roman" w:hAnsiTheme="majorHAnsi" w:cs="Times New Roman"/>
      <w:b/>
      <w:caps/>
      <w:color w:val="538135" w:themeColor="accent6" w:themeShade="BF"/>
      <w:sz w:val="32"/>
      <w:szCs w:val="24"/>
      <w:lang w:eastAsia="en-GB"/>
    </w:rPr>
  </w:style>
  <w:style w:type="character" w:customStyle="1" w:styleId="Heading2Char">
    <w:name w:val="Heading 2 Char"/>
    <w:aliases w:val="a Titlu 2 Char,Titlu 2 Caracter Caracter Caracter Caracter Caracter Char,Titlu 2 Caracter Caracter Caracter Caracter Char,Section Char Char,L2 Char Char,Section head Char Char,SH Char Char,Section Char1,L2 Char1,Section head Char1"/>
    <w:basedOn w:val="DefaultParagraphFont"/>
    <w:link w:val="Heading2"/>
    <w:uiPriority w:val="9"/>
    <w:rsid w:val="001A6F44"/>
    <w:rPr>
      <w:rFonts w:eastAsia="Times New Roman" w:cs="Times New Roman"/>
      <w:b/>
      <w:color w:val="A8D08D" w:themeColor="accent6" w:themeTint="99"/>
      <w:sz w:val="28"/>
      <w:szCs w:val="20"/>
      <w:lang w:val="en-GB"/>
    </w:rPr>
  </w:style>
  <w:style w:type="character" w:customStyle="1" w:styleId="Heading3Char">
    <w:name w:val="Heading 3 Char"/>
    <w:aliases w:val="heading 3 Char"/>
    <w:basedOn w:val="DefaultParagraphFont"/>
    <w:link w:val="Heading3"/>
    <w:uiPriority w:val="9"/>
    <w:rsid w:val="0036571C"/>
    <w:rPr>
      <w:rFonts w:eastAsia="Times New Roman" w:cs="Arial"/>
      <w:b/>
      <w:caps/>
      <w:color w:val="A8D08D" w:themeColor="accent6" w:themeTint="99"/>
      <w:sz w:val="24"/>
      <w:szCs w:val="20"/>
    </w:rPr>
  </w:style>
  <w:style w:type="character" w:customStyle="1" w:styleId="Heading4Char">
    <w:name w:val="Heading 4 Char"/>
    <w:aliases w:val="Heading 4 Char2 Char,Heading 4 Char Char2 Char,Heading 4 Char1 Char Char1 Char,Heading 4 Char Char Char Char1 Char,Heading 4 Char1 Char1 Char,Heading 4 Char Char Char1 Char,Heading 4 Char1 Char Char Char Char,Heading4 Char"/>
    <w:basedOn w:val="DefaultParagraphFont"/>
    <w:link w:val="Heading4"/>
    <w:uiPriority w:val="9"/>
    <w:rsid w:val="0036571C"/>
    <w:rPr>
      <w:rFonts w:eastAsia="Times New Roman" w:cs="Arial"/>
      <w:b/>
      <w:color w:val="A8D08D" w:themeColor="accent6" w:themeTint="99"/>
      <w:sz w:val="28"/>
      <w:szCs w:val="20"/>
      <w:lang w:val="ro-RO"/>
    </w:rPr>
  </w:style>
  <w:style w:type="character" w:customStyle="1" w:styleId="Heading5Char">
    <w:name w:val="Heading 5 Char"/>
    <w:aliases w:val="Char Char Char Char,Char Char1 Char,Char Char Char1,Char Char2,Oscar Faber Appendix Char,Char Char Char2 Char,5Hub Char,PA Pico Section Char,h5 Char,DNV-H5 Char,Roman list Char,Lev 5 Char,5 sub-bullet Char,sb Char,H5 Char,Aston T5 Char"/>
    <w:basedOn w:val="DefaultParagraphFont"/>
    <w:link w:val="Heading5"/>
    <w:uiPriority w:val="9"/>
    <w:rsid w:val="00F3162D"/>
    <w:rPr>
      <w:rFonts w:ascii="Palatino" w:eastAsia="Times New Roman" w:hAnsi="Palatino" w:cs="Arial"/>
      <w:b/>
      <w:color w:val="595959" w:themeColor="text1" w:themeTint="A6"/>
      <w:sz w:val="18"/>
      <w:szCs w:val="20"/>
      <w:lang w:val="ro-RO"/>
    </w:rPr>
  </w:style>
  <w:style w:type="character" w:customStyle="1" w:styleId="Heading6Char">
    <w:name w:val="Heading 6 Char"/>
    <w:aliases w:val="Oscar Faber Figures Char,6Hub Char,PA Appendix Char,Appendix Char,DNV-H6 Char,Bullet list Char,Lev 6 Char,sub-dash Char,sd Char,5 Char,H6 Char,Annexe1 Char,Aston T6 Char,(Shift Ctrl 6) Char,DO NOT USE_h6 Char,Niveau 6 Char,Niveau6 Char"/>
    <w:basedOn w:val="DefaultParagraphFont"/>
    <w:link w:val="Heading6"/>
    <w:uiPriority w:val="9"/>
    <w:rsid w:val="0036571C"/>
    <w:rPr>
      <w:rFonts w:ascii="Arial" w:hAnsi="Arial" w:cs="Times New Roman"/>
      <w:b/>
      <w:bCs/>
      <w:i/>
      <w:iCs/>
      <w:color w:val="00338D"/>
      <w:sz w:val="32"/>
      <w:szCs w:val="32"/>
      <w:lang w:eastAsia="en-GB"/>
    </w:rPr>
  </w:style>
  <w:style w:type="character" w:customStyle="1" w:styleId="Heading7Char">
    <w:name w:val="Heading 7 Char"/>
    <w:aliases w:val="Char21 Char,Heading Attachment Char,Char22 Char,7Hub Char,Char211 Char,Char221 Char,PA Appendix Major Char,DNV-H7 Char,letter list Char,lettered list Char,Lev 7 Char,H7 Char,Annexe2 Char,Aston T7 Char,(Shift Ctrl 7) Char,T7 Char,L7 Char"/>
    <w:basedOn w:val="DefaultParagraphFont"/>
    <w:link w:val="Heading7"/>
    <w:uiPriority w:val="9"/>
    <w:rsid w:val="0036571C"/>
    <w:rPr>
      <w:rFonts w:ascii="Arial" w:hAnsi="Arial" w:cs="Times New Roman"/>
      <w:b/>
      <w:color w:val="00338D"/>
      <w:sz w:val="24"/>
      <w:szCs w:val="24"/>
      <w:lang w:eastAsia="en-GB"/>
    </w:rPr>
  </w:style>
  <w:style w:type="character" w:customStyle="1" w:styleId="Heading8Char">
    <w:name w:val="Heading 8 Char"/>
    <w:aliases w:val="Heading Table Char,=Heading 3 w/o number Char,8Hub Char,PA Appendix Minor Char,DNV-H8 Char,Lev 8 Char,Center Bold Char,action Char,Annexe3 Char,Aston Légende Char,t Char,Text Char,T8 Char,Legal Level 1.1.1. Char,Annexe 2 Char,h8 Char"/>
    <w:basedOn w:val="DefaultParagraphFont"/>
    <w:link w:val="Heading8"/>
    <w:uiPriority w:val="9"/>
    <w:rsid w:val="0036571C"/>
    <w:rPr>
      <w:rFonts w:ascii="Arial" w:hAnsi="Arial" w:cs="Times New Roman"/>
      <w:b/>
      <w:i/>
      <w:sz w:val="24"/>
      <w:szCs w:val="24"/>
      <w:lang w:eastAsia="en-GB"/>
    </w:rPr>
  </w:style>
  <w:style w:type="character" w:customStyle="1" w:styleId="Heading9Char">
    <w:name w:val="Heading 9 Char"/>
    <w:aliases w:val="Char1 Char,App Heading Char,Heading Figure Char,Table text 1 Char,Tables Char,Reference Appendix Char,9Hub Char,DNV-H9 Char,Lev 9 Char,progress Char,Annexe4 Char,Legal Level 1.1.1.1. Char,Annexe 3 Char,Renvoi Vert Char,Edf Titre 9 Char"/>
    <w:basedOn w:val="DefaultParagraphFont"/>
    <w:link w:val="Heading9"/>
    <w:uiPriority w:val="9"/>
    <w:rsid w:val="0036571C"/>
    <w:rPr>
      <w:rFonts w:ascii="Arial" w:hAnsi="Arial" w:cs="Times New Roman"/>
      <w:b/>
      <w:sz w:val="24"/>
      <w:szCs w:val="24"/>
      <w:lang w:eastAsia="en-GB"/>
    </w:rPr>
  </w:style>
  <w:style w:type="paragraph" w:styleId="CommentText">
    <w:name w:val="annotation text"/>
    <w:basedOn w:val="Normal"/>
    <w:link w:val="CommentTextChar"/>
    <w:unhideWhenUsed/>
    <w:rsid w:val="0036571C"/>
    <w:pPr>
      <w:spacing w:after="200"/>
    </w:pPr>
    <w:rPr>
      <w:rFonts w:ascii="Cambria" w:eastAsiaTheme="minorHAnsi" w:hAnsi="Cambria"/>
      <w:sz w:val="20"/>
      <w:szCs w:val="20"/>
      <w:lang w:val="ro-RO"/>
    </w:rPr>
  </w:style>
  <w:style w:type="character" w:customStyle="1" w:styleId="CommentTextChar">
    <w:name w:val="Comment Text Char"/>
    <w:basedOn w:val="DefaultParagraphFont"/>
    <w:link w:val="CommentText"/>
    <w:rsid w:val="0036571C"/>
    <w:rPr>
      <w:rFonts w:ascii="Verdana" w:hAnsi="Verdana" w:cs="Times New Roman"/>
      <w:sz w:val="20"/>
      <w:szCs w:val="20"/>
      <w:lang w:val="ro-RO"/>
    </w:rPr>
  </w:style>
  <w:style w:type="paragraph" w:styleId="Caption">
    <w:name w:val="caption"/>
    <w:basedOn w:val="Legenda"/>
    <w:next w:val="Normal"/>
    <w:uiPriority w:val="35"/>
    <w:unhideWhenUsed/>
    <w:qFormat/>
    <w:rsid w:val="008C68F0"/>
    <w:rPr>
      <w:iCs/>
      <w:color w:val="538135" w:themeColor="accent6" w:themeShade="BF"/>
      <w:sz w:val="18"/>
      <w:szCs w:val="18"/>
    </w:rPr>
  </w:style>
  <w:style w:type="paragraph" w:styleId="TableofFigures">
    <w:name w:val="table of figures"/>
    <w:aliases w:val="Cuprins figuri"/>
    <w:basedOn w:val="Normal"/>
    <w:next w:val="Normal"/>
    <w:autoRedefine/>
    <w:uiPriority w:val="99"/>
    <w:unhideWhenUsed/>
    <w:rsid w:val="008C68F0"/>
    <w:pPr>
      <w:tabs>
        <w:tab w:val="right" w:leader="dot" w:pos="9016"/>
      </w:tabs>
      <w:spacing w:line="276" w:lineRule="auto"/>
      <w:ind w:left="480" w:hanging="480"/>
    </w:pPr>
    <w:rPr>
      <w:rFonts w:asciiTheme="minorHAnsi" w:eastAsiaTheme="minorHAnsi" w:hAnsiTheme="minorHAnsi" w:cstheme="minorHAnsi"/>
      <w:smallCaps/>
      <w:noProof/>
      <w:sz w:val="16"/>
      <w:szCs w:val="20"/>
      <w:lang w:val="ro-RO"/>
    </w:rPr>
  </w:style>
  <w:style w:type="numbering" w:customStyle="1" w:styleId="Bullets-normal">
    <w:name w:val="Bullets - normal"/>
    <w:rsid w:val="0036571C"/>
    <w:pPr>
      <w:numPr>
        <w:numId w:val="2"/>
      </w:numPr>
    </w:pPr>
  </w:style>
  <w:style w:type="paragraph" w:customStyle="1" w:styleId="Default">
    <w:name w:val="Default"/>
    <w:link w:val="DefaultChar"/>
    <w:rsid w:val="0036571C"/>
    <w:pPr>
      <w:autoSpaceDE w:val="0"/>
      <w:autoSpaceDN w:val="0"/>
      <w:adjustRightInd w:val="0"/>
      <w:spacing w:after="0" w:line="240" w:lineRule="auto"/>
    </w:pPr>
    <w:rPr>
      <w:rFonts w:ascii="Arial" w:hAnsi="Arial" w:cs="Arial"/>
      <w:color w:val="000000"/>
      <w:sz w:val="24"/>
      <w:szCs w:val="24"/>
    </w:rPr>
  </w:style>
  <w:style w:type="table" w:styleId="TableGrid">
    <w:name w:val="Table Grid"/>
    <w:aliases w:val="Table Grid Arial,Table long document"/>
    <w:basedOn w:val="TableNormal"/>
    <w:rsid w:val="0036571C"/>
    <w:pPr>
      <w:spacing w:after="0" w:line="240" w:lineRule="auto"/>
    </w:pPr>
    <w:rPr>
      <w:rFonts w:ascii="Verdana" w:hAnsi="Verdana"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36571C"/>
    <w:rPr>
      <w:rFonts w:ascii="Arial" w:hAnsi="Arial" w:cs="Arial"/>
      <w:color w:val="000000"/>
      <w:sz w:val="24"/>
      <w:szCs w:val="24"/>
      <w:lang w:val="ro-RO"/>
    </w:rPr>
  </w:style>
  <w:style w:type="character" w:styleId="Emphasis">
    <w:name w:val="Emphasis"/>
    <w:basedOn w:val="DefaultParagraphFont"/>
    <w:uiPriority w:val="20"/>
    <w:qFormat/>
    <w:rsid w:val="007D6FCB"/>
    <w:rPr>
      <w:i/>
      <w:iCs/>
    </w:rPr>
  </w:style>
  <w:style w:type="paragraph" w:customStyle="1" w:styleId="Textdetabel">
    <w:name w:val="Text de tabel"/>
    <w:basedOn w:val="Normal"/>
    <w:rsid w:val="0076309F"/>
    <w:rPr>
      <w:rFonts w:asciiTheme="minorHAnsi" w:eastAsiaTheme="minorHAnsi" w:hAnsiTheme="minorHAnsi" w:cs="Arial"/>
      <w:sz w:val="18"/>
      <w:szCs w:val="20"/>
      <w:lang w:val="ro-RO"/>
    </w:rPr>
  </w:style>
  <w:style w:type="paragraph" w:styleId="BalloonText">
    <w:name w:val="Balloon Text"/>
    <w:basedOn w:val="Normal"/>
    <w:link w:val="BalloonTextChar"/>
    <w:uiPriority w:val="99"/>
    <w:semiHidden/>
    <w:unhideWhenUsed/>
    <w:rsid w:val="001E3A22"/>
    <w:rPr>
      <w:rFonts w:eastAsiaTheme="minorHAnsi"/>
      <w:lang w:val="ro-RO"/>
    </w:rPr>
  </w:style>
  <w:style w:type="character" w:customStyle="1" w:styleId="BalloonTextChar">
    <w:name w:val="Balloon Text Char"/>
    <w:basedOn w:val="DefaultParagraphFont"/>
    <w:link w:val="BalloonText"/>
    <w:uiPriority w:val="99"/>
    <w:semiHidden/>
    <w:rsid w:val="001E3A22"/>
    <w:rPr>
      <w:rFonts w:ascii="Times New Roman" w:hAnsi="Times New Roman" w:cs="Times New Roman"/>
      <w:sz w:val="18"/>
      <w:szCs w:val="18"/>
      <w:lang w:val="ro-RO"/>
    </w:rPr>
  </w:style>
  <w:style w:type="paragraph" w:styleId="Header">
    <w:name w:val="header"/>
    <w:aliases w:val="Mediu"/>
    <w:basedOn w:val="Normal"/>
    <w:link w:val="HeaderChar"/>
    <w:uiPriority w:val="99"/>
    <w:unhideWhenUsed/>
    <w:rsid w:val="00594449"/>
    <w:pPr>
      <w:tabs>
        <w:tab w:val="center" w:pos="4536"/>
        <w:tab w:val="right" w:pos="9072"/>
      </w:tabs>
    </w:pPr>
    <w:rPr>
      <w:rFonts w:ascii="Cambria" w:eastAsiaTheme="minorHAnsi" w:hAnsi="Cambria"/>
      <w:lang w:val="ro-RO"/>
    </w:rPr>
  </w:style>
  <w:style w:type="character" w:customStyle="1" w:styleId="HeaderChar">
    <w:name w:val="Header Char"/>
    <w:aliases w:val="Mediu Char"/>
    <w:basedOn w:val="DefaultParagraphFont"/>
    <w:link w:val="Header"/>
    <w:uiPriority w:val="99"/>
    <w:rsid w:val="001E3A22"/>
    <w:rPr>
      <w:rFonts w:ascii="Verdana" w:hAnsi="Verdana" w:cs="Times New Roman"/>
      <w:sz w:val="18"/>
      <w:szCs w:val="18"/>
      <w:lang w:val="ro-RO"/>
    </w:rPr>
  </w:style>
  <w:style w:type="paragraph" w:styleId="Footer">
    <w:name w:val="footer"/>
    <w:basedOn w:val="Normal"/>
    <w:link w:val="FooterChar"/>
    <w:uiPriority w:val="99"/>
    <w:unhideWhenUsed/>
    <w:rsid w:val="00594449"/>
    <w:pPr>
      <w:tabs>
        <w:tab w:val="center" w:pos="4536"/>
        <w:tab w:val="right" w:pos="9072"/>
      </w:tabs>
    </w:pPr>
    <w:rPr>
      <w:rFonts w:ascii="Cambria" w:eastAsiaTheme="minorHAnsi" w:hAnsi="Cambria"/>
      <w:lang w:val="ro-RO"/>
    </w:rPr>
  </w:style>
  <w:style w:type="character" w:customStyle="1" w:styleId="FooterChar">
    <w:name w:val="Footer Char"/>
    <w:basedOn w:val="DefaultParagraphFont"/>
    <w:link w:val="Footer"/>
    <w:uiPriority w:val="99"/>
    <w:rsid w:val="001E3A22"/>
    <w:rPr>
      <w:rFonts w:ascii="Verdana" w:hAnsi="Verdana" w:cs="Times New Roman"/>
      <w:sz w:val="18"/>
      <w:szCs w:val="18"/>
      <w:lang w:val="ro-RO"/>
    </w:rPr>
  </w:style>
  <w:style w:type="paragraph" w:styleId="Title">
    <w:name w:val="Title"/>
    <w:basedOn w:val="Normal"/>
    <w:next w:val="Normal"/>
    <w:link w:val="TitleChar"/>
    <w:uiPriority w:val="10"/>
    <w:qFormat/>
    <w:rsid w:val="006A579E"/>
    <w:pPr>
      <w:contextualSpacing/>
    </w:pPr>
    <w:rPr>
      <w:rFonts w:ascii="Cambria" w:eastAsiaTheme="majorEastAsia" w:hAnsi="Cambria" w:cstheme="majorBidi"/>
      <w:b/>
      <w:spacing w:val="-10"/>
      <w:kern w:val="28"/>
      <w:sz w:val="56"/>
      <w:szCs w:val="56"/>
      <w:lang w:val="ro-RO"/>
    </w:rPr>
  </w:style>
  <w:style w:type="character" w:customStyle="1" w:styleId="TitleChar">
    <w:name w:val="Title Char"/>
    <w:basedOn w:val="DefaultParagraphFont"/>
    <w:link w:val="Title"/>
    <w:uiPriority w:val="10"/>
    <w:rsid w:val="006A579E"/>
    <w:rPr>
      <w:rFonts w:ascii="Cambria" w:eastAsiaTheme="majorEastAsia" w:hAnsi="Cambria" w:cstheme="majorBidi"/>
      <w:b/>
      <w:spacing w:val="-10"/>
      <w:kern w:val="28"/>
      <w:sz w:val="56"/>
      <w:szCs w:val="56"/>
      <w:lang w:val="ro-RO"/>
    </w:rPr>
  </w:style>
  <w:style w:type="paragraph" w:customStyle="1" w:styleId="FreeForm">
    <w:name w:val="Free Form"/>
    <w:rsid w:val="001F1C0A"/>
    <w:pPr>
      <w:pBdr>
        <w:top w:val="nil"/>
        <w:left w:val="nil"/>
        <w:bottom w:val="nil"/>
        <w:right w:val="nil"/>
        <w:between w:val="nil"/>
        <w:bar w:val="nil"/>
      </w:pBdr>
      <w:spacing w:after="0" w:line="288" w:lineRule="auto"/>
    </w:pPr>
    <w:rPr>
      <w:rFonts w:ascii="Hoefler Text" w:eastAsia="Arial Unicode MS" w:hAnsi="Hoefler Text" w:cs="Arial Unicode MS"/>
      <w:color w:val="000000"/>
      <w:sz w:val="24"/>
      <w:szCs w:val="24"/>
      <w:bdr w:val="nil"/>
      <w:lang w:eastAsia="en-GB"/>
    </w:rPr>
  </w:style>
  <w:style w:type="paragraph" w:customStyle="1" w:styleId="Body">
    <w:name w:val="Body"/>
    <w:rsid w:val="00F3162D"/>
    <w:pPr>
      <w:pBdr>
        <w:top w:val="nil"/>
        <w:left w:val="nil"/>
        <w:bottom w:val="nil"/>
        <w:right w:val="nil"/>
        <w:between w:val="nil"/>
        <w:bar w:val="nil"/>
      </w:pBdr>
      <w:spacing w:before="80" w:after="180" w:line="312" w:lineRule="auto"/>
      <w:jc w:val="both"/>
    </w:pPr>
    <w:rPr>
      <w:rFonts w:ascii="Helvetica" w:eastAsia="Arial Unicode MS" w:hAnsi="Helvetica" w:cs="Arial Unicode MS"/>
      <w:color w:val="000000"/>
      <w:sz w:val="20"/>
      <w:szCs w:val="26"/>
      <w:bdr w:val="nil"/>
      <w:lang w:eastAsia="en-GB"/>
    </w:rPr>
  </w:style>
  <w:style w:type="paragraph" w:styleId="TOC1">
    <w:name w:val="toc 1"/>
    <w:basedOn w:val="Normal"/>
    <w:next w:val="Normal"/>
    <w:autoRedefine/>
    <w:uiPriority w:val="39"/>
    <w:unhideWhenUsed/>
    <w:rsid w:val="00B77D5F"/>
    <w:pPr>
      <w:spacing w:before="360" w:after="360" w:line="276" w:lineRule="auto"/>
    </w:pPr>
    <w:rPr>
      <w:rFonts w:asciiTheme="minorHAnsi" w:eastAsiaTheme="minorHAnsi" w:hAnsiTheme="minorHAnsi"/>
      <w:b/>
      <w:bCs/>
      <w:caps/>
      <w:sz w:val="22"/>
      <w:szCs w:val="22"/>
      <w:u w:val="single"/>
      <w:lang w:val="ro-RO"/>
    </w:rPr>
  </w:style>
  <w:style w:type="paragraph" w:styleId="TOC2">
    <w:name w:val="toc 2"/>
    <w:basedOn w:val="Normal"/>
    <w:next w:val="Normal"/>
    <w:autoRedefine/>
    <w:uiPriority w:val="39"/>
    <w:unhideWhenUsed/>
    <w:rsid w:val="0077022E"/>
    <w:pPr>
      <w:spacing w:line="276" w:lineRule="auto"/>
    </w:pPr>
    <w:rPr>
      <w:rFonts w:asciiTheme="minorHAnsi" w:eastAsiaTheme="minorHAnsi" w:hAnsiTheme="minorHAnsi"/>
      <w:b/>
      <w:bCs/>
      <w:smallCaps/>
      <w:sz w:val="22"/>
      <w:szCs w:val="22"/>
      <w:lang w:val="ro-RO"/>
    </w:rPr>
  </w:style>
  <w:style w:type="paragraph" w:styleId="TOC3">
    <w:name w:val="toc 3"/>
    <w:basedOn w:val="Normal"/>
    <w:next w:val="Normal"/>
    <w:autoRedefine/>
    <w:uiPriority w:val="39"/>
    <w:unhideWhenUsed/>
    <w:rsid w:val="00B77D5F"/>
    <w:pPr>
      <w:spacing w:line="276" w:lineRule="auto"/>
    </w:pPr>
    <w:rPr>
      <w:rFonts w:asciiTheme="minorHAnsi" w:eastAsiaTheme="minorHAnsi" w:hAnsiTheme="minorHAnsi"/>
      <w:smallCaps/>
      <w:sz w:val="22"/>
      <w:szCs w:val="22"/>
      <w:lang w:val="ro-RO"/>
    </w:rPr>
  </w:style>
  <w:style w:type="paragraph" w:styleId="TOC4">
    <w:name w:val="toc 4"/>
    <w:basedOn w:val="Normal"/>
    <w:next w:val="Normal"/>
    <w:autoRedefine/>
    <w:uiPriority w:val="39"/>
    <w:unhideWhenUsed/>
    <w:rsid w:val="00B77D5F"/>
    <w:pPr>
      <w:spacing w:line="276" w:lineRule="auto"/>
    </w:pPr>
    <w:rPr>
      <w:rFonts w:asciiTheme="minorHAnsi" w:eastAsiaTheme="minorHAnsi" w:hAnsiTheme="minorHAnsi"/>
      <w:sz w:val="22"/>
      <w:szCs w:val="22"/>
      <w:lang w:val="ro-RO"/>
    </w:rPr>
  </w:style>
  <w:style w:type="paragraph" w:styleId="TOC5">
    <w:name w:val="toc 5"/>
    <w:basedOn w:val="Normal"/>
    <w:next w:val="Normal"/>
    <w:autoRedefine/>
    <w:uiPriority w:val="39"/>
    <w:unhideWhenUsed/>
    <w:rsid w:val="00B77D5F"/>
    <w:pPr>
      <w:spacing w:line="276" w:lineRule="auto"/>
    </w:pPr>
    <w:rPr>
      <w:rFonts w:asciiTheme="minorHAnsi" w:eastAsiaTheme="minorHAnsi" w:hAnsiTheme="minorHAnsi"/>
      <w:sz w:val="22"/>
      <w:szCs w:val="22"/>
      <w:lang w:val="ro-RO"/>
    </w:rPr>
  </w:style>
  <w:style w:type="paragraph" w:styleId="TOC6">
    <w:name w:val="toc 6"/>
    <w:basedOn w:val="Normal"/>
    <w:next w:val="Normal"/>
    <w:autoRedefine/>
    <w:uiPriority w:val="39"/>
    <w:unhideWhenUsed/>
    <w:rsid w:val="00B77D5F"/>
    <w:pPr>
      <w:spacing w:line="276" w:lineRule="auto"/>
    </w:pPr>
    <w:rPr>
      <w:rFonts w:asciiTheme="minorHAnsi" w:eastAsiaTheme="minorHAnsi" w:hAnsiTheme="minorHAnsi"/>
      <w:sz w:val="22"/>
      <w:szCs w:val="22"/>
      <w:lang w:val="ro-RO"/>
    </w:rPr>
  </w:style>
  <w:style w:type="paragraph" w:styleId="TOC7">
    <w:name w:val="toc 7"/>
    <w:basedOn w:val="Normal"/>
    <w:next w:val="Normal"/>
    <w:autoRedefine/>
    <w:uiPriority w:val="39"/>
    <w:unhideWhenUsed/>
    <w:rsid w:val="00B77D5F"/>
    <w:pPr>
      <w:spacing w:line="276" w:lineRule="auto"/>
    </w:pPr>
    <w:rPr>
      <w:rFonts w:asciiTheme="minorHAnsi" w:eastAsiaTheme="minorHAnsi" w:hAnsiTheme="minorHAnsi"/>
      <w:sz w:val="22"/>
      <w:szCs w:val="22"/>
      <w:lang w:val="ro-RO"/>
    </w:rPr>
  </w:style>
  <w:style w:type="paragraph" w:styleId="TOC8">
    <w:name w:val="toc 8"/>
    <w:basedOn w:val="Normal"/>
    <w:next w:val="Normal"/>
    <w:autoRedefine/>
    <w:uiPriority w:val="39"/>
    <w:unhideWhenUsed/>
    <w:rsid w:val="00B77D5F"/>
    <w:pPr>
      <w:spacing w:line="276" w:lineRule="auto"/>
    </w:pPr>
    <w:rPr>
      <w:rFonts w:asciiTheme="minorHAnsi" w:eastAsiaTheme="minorHAnsi" w:hAnsiTheme="minorHAnsi"/>
      <w:sz w:val="22"/>
      <w:szCs w:val="22"/>
      <w:lang w:val="ro-RO"/>
    </w:rPr>
  </w:style>
  <w:style w:type="paragraph" w:styleId="TOC9">
    <w:name w:val="toc 9"/>
    <w:basedOn w:val="Normal"/>
    <w:next w:val="Normal"/>
    <w:autoRedefine/>
    <w:uiPriority w:val="39"/>
    <w:unhideWhenUsed/>
    <w:rsid w:val="00B77D5F"/>
    <w:pPr>
      <w:spacing w:line="276" w:lineRule="auto"/>
    </w:pPr>
    <w:rPr>
      <w:rFonts w:asciiTheme="minorHAnsi" w:eastAsiaTheme="minorHAnsi" w:hAnsiTheme="minorHAnsi"/>
      <w:sz w:val="22"/>
      <w:szCs w:val="22"/>
      <w:lang w:val="ro-RO"/>
    </w:rPr>
  </w:style>
  <w:style w:type="character" w:styleId="Hyperlink">
    <w:name w:val="Hyperlink"/>
    <w:basedOn w:val="DefaultParagraphFont"/>
    <w:uiPriority w:val="99"/>
    <w:unhideWhenUsed/>
    <w:rsid w:val="00B77D5F"/>
    <w:rPr>
      <w:color w:val="0563C1" w:themeColor="hyperlink"/>
      <w:u w:val="single"/>
    </w:rPr>
  </w:style>
  <w:style w:type="character" w:styleId="PageNumber">
    <w:name w:val="page number"/>
    <w:basedOn w:val="DefaultParagraphFont"/>
    <w:uiPriority w:val="99"/>
    <w:semiHidden/>
    <w:unhideWhenUsed/>
    <w:rsid w:val="004D432E"/>
  </w:style>
  <w:style w:type="paragraph" w:styleId="Subtitle">
    <w:name w:val="Subtitle"/>
    <w:basedOn w:val="Normal"/>
    <w:next w:val="Normal"/>
    <w:link w:val="SubtitleChar"/>
    <w:uiPriority w:val="11"/>
    <w:qFormat/>
    <w:rsid w:val="00455F0F"/>
    <w:pPr>
      <w:numPr>
        <w:ilvl w:val="1"/>
      </w:numPr>
      <w:spacing w:after="160" w:line="276" w:lineRule="auto"/>
    </w:pPr>
    <w:rPr>
      <w:rFonts w:ascii="Cambria" w:eastAsiaTheme="minorEastAsia" w:hAnsi="Cambria" w:cstheme="minorBidi"/>
      <w:b/>
      <w:color w:val="5A5A5A" w:themeColor="text1" w:themeTint="A5"/>
      <w:spacing w:val="15"/>
      <w:sz w:val="28"/>
      <w:szCs w:val="22"/>
      <w:lang w:val="ro-RO"/>
    </w:rPr>
  </w:style>
  <w:style w:type="character" w:styleId="PlaceholderText">
    <w:name w:val="Placeholder Text"/>
    <w:basedOn w:val="DefaultParagraphFont"/>
    <w:uiPriority w:val="99"/>
    <w:semiHidden/>
    <w:rsid w:val="00C64C2F"/>
    <w:rPr>
      <w:color w:val="808080"/>
    </w:rPr>
  </w:style>
  <w:style w:type="character" w:customStyle="1" w:styleId="SubtitleChar">
    <w:name w:val="Subtitle Char"/>
    <w:basedOn w:val="DefaultParagraphFont"/>
    <w:link w:val="Subtitle"/>
    <w:uiPriority w:val="11"/>
    <w:rsid w:val="00455F0F"/>
    <w:rPr>
      <w:rFonts w:ascii="Cambria" w:eastAsiaTheme="minorEastAsia" w:hAnsi="Cambria"/>
      <w:b/>
      <w:color w:val="5A5A5A" w:themeColor="text1" w:themeTint="A5"/>
      <w:spacing w:val="15"/>
      <w:sz w:val="28"/>
      <w:lang w:val="ro-RO"/>
    </w:rPr>
  </w:style>
  <w:style w:type="character" w:styleId="SubtleEmphasis">
    <w:name w:val="Subtle Emphasis"/>
    <w:basedOn w:val="DefaultParagraphFont"/>
    <w:uiPriority w:val="19"/>
    <w:qFormat/>
    <w:rsid w:val="007D6FCB"/>
    <w:rPr>
      <w:rFonts w:ascii="Cambria" w:hAnsi="Cambria"/>
      <w:i/>
      <w:iCs/>
      <w:color w:val="262626" w:themeColor="text1" w:themeTint="D9"/>
      <w:sz w:val="32"/>
    </w:rPr>
  </w:style>
  <w:style w:type="character" w:styleId="Strong">
    <w:name w:val="Strong"/>
    <w:basedOn w:val="DefaultParagraphFont"/>
    <w:uiPriority w:val="22"/>
    <w:qFormat/>
    <w:rsid w:val="00AA742B"/>
    <w:rPr>
      <w:rFonts w:ascii="Cambria" w:hAnsi="Cambria"/>
      <w:b/>
      <w:bCs/>
      <w:sz w:val="22"/>
    </w:rPr>
  </w:style>
  <w:style w:type="character" w:styleId="SubtleReference">
    <w:name w:val="Subtle Reference"/>
    <w:basedOn w:val="DefaultParagraphFont"/>
    <w:uiPriority w:val="31"/>
    <w:qFormat/>
    <w:rsid w:val="001454D8"/>
    <w:rPr>
      <w:smallCaps/>
      <w:color w:val="5A5A5A" w:themeColor="text1" w:themeTint="A5"/>
    </w:rPr>
  </w:style>
  <w:style w:type="character" w:styleId="IntenseEmphasis">
    <w:name w:val="Intense Emphasis"/>
    <w:basedOn w:val="DefaultParagraphFont"/>
    <w:uiPriority w:val="21"/>
    <w:qFormat/>
    <w:rsid w:val="00AA742B"/>
    <w:rPr>
      <w:i/>
      <w:iCs/>
      <w:color w:val="4472C4" w:themeColor="accent1"/>
    </w:rPr>
  </w:style>
  <w:style w:type="paragraph" w:customStyle="1" w:styleId="textmic">
    <w:name w:val="text mic"/>
    <w:basedOn w:val="Textdetabel"/>
    <w:qFormat/>
    <w:rsid w:val="000C5573"/>
    <w:pPr>
      <w:jc w:val="both"/>
    </w:pPr>
    <w:rPr>
      <w:rFonts w:ascii="Cambria" w:hAnsi="Cambria"/>
      <w:sz w:val="16"/>
    </w:rPr>
  </w:style>
  <w:style w:type="character" w:styleId="FollowedHyperlink">
    <w:name w:val="FollowedHyperlink"/>
    <w:basedOn w:val="DefaultParagraphFont"/>
    <w:uiPriority w:val="99"/>
    <w:semiHidden/>
    <w:unhideWhenUsed/>
    <w:rsid w:val="008E6415"/>
    <w:rPr>
      <w:color w:val="954F72" w:themeColor="followedHyperlink"/>
      <w:u w:val="single"/>
    </w:rPr>
  </w:style>
  <w:style w:type="paragraph" w:customStyle="1" w:styleId="Legenda">
    <w:name w:val="Legenda"/>
    <w:basedOn w:val="Textdetabel"/>
    <w:next w:val="Normal"/>
    <w:qFormat/>
    <w:rsid w:val="008C68F0"/>
    <w:rPr>
      <w:b/>
      <w:sz w:val="16"/>
    </w:rPr>
  </w:style>
  <w:style w:type="paragraph" w:styleId="Index1">
    <w:name w:val="index 1"/>
    <w:basedOn w:val="Normal"/>
    <w:next w:val="Normal"/>
    <w:autoRedefine/>
    <w:uiPriority w:val="99"/>
    <w:semiHidden/>
    <w:unhideWhenUsed/>
    <w:rsid w:val="008C68F0"/>
    <w:pPr>
      <w:ind w:left="240" w:hanging="240"/>
    </w:pPr>
    <w:rPr>
      <w:rFonts w:ascii="Cambria" w:eastAsiaTheme="minorHAnsi" w:hAnsi="Cambria"/>
      <w:lang w:val="ro-RO"/>
    </w:rPr>
  </w:style>
  <w:style w:type="paragraph" w:customStyle="1" w:styleId="Titlufaranumar">
    <w:name w:val="Titlu fara numar"/>
    <w:basedOn w:val="Heading1"/>
    <w:next w:val="Body"/>
    <w:qFormat/>
    <w:rsid w:val="008C68F0"/>
    <w:pPr>
      <w:pBdr>
        <w:bottom w:val="single" w:sz="4" w:space="1" w:color="auto"/>
      </w:pBdr>
      <w:spacing w:before="120" w:line="240" w:lineRule="auto"/>
      <w:outlineLvl w:val="8"/>
    </w:pPr>
    <w:rPr>
      <w:rFonts w:ascii="Cambria" w:hAnsi="Cambria"/>
      <w:caps w:val="0"/>
      <w:spacing w:val="40"/>
      <w:sz w:val="24"/>
    </w:rPr>
  </w:style>
  <w:style w:type="table" w:styleId="TableGridLight">
    <w:name w:val="Grid Table Light"/>
    <w:basedOn w:val="TableNormal"/>
    <w:uiPriority w:val="40"/>
    <w:rsid w:val="008C68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C68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14188"/>
    <w:pPr>
      <w:spacing w:after="200" w:line="276" w:lineRule="auto"/>
      <w:ind w:left="720"/>
      <w:contextualSpacing/>
    </w:pPr>
    <w:rPr>
      <w:rFonts w:ascii="Cambria" w:eastAsiaTheme="minorHAnsi" w:hAnsi="Cambria"/>
      <w:lang w:val="ro-RO"/>
    </w:rPr>
  </w:style>
  <w:style w:type="paragraph" w:styleId="NormalWeb">
    <w:name w:val="Normal (Web)"/>
    <w:basedOn w:val="Normal"/>
    <w:uiPriority w:val="99"/>
    <w:semiHidden/>
    <w:unhideWhenUsed/>
    <w:rsid w:val="007C0E8F"/>
    <w:pPr>
      <w:spacing w:after="200" w:line="276" w:lineRule="auto"/>
    </w:pPr>
    <w:rPr>
      <w:rFonts w:eastAsiaTheme="minorHAnsi"/>
      <w:lang w:val="ro-RO"/>
    </w:rPr>
  </w:style>
  <w:style w:type="character" w:styleId="UnresolvedMention">
    <w:name w:val="Unresolved Mention"/>
    <w:basedOn w:val="DefaultParagraphFont"/>
    <w:uiPriority w:val="99"/>
    <w:semiHidden/>
    <w:unhideWhenUsed/>
    <w:rsid w:val="00E57C2F"/>
    <w:rPr>
      <w:color w:val="605E5C"/>
      <w:shd w:val="clear" w:color="auto" w:fill="E1DFDD"/>
    </w:rPr>
  </w:style>
  <w:style w:type="paragraph" w:customStyle="1" w:styleId="Standard">
    <w:name w:val="Standard"/>
    <w:rsid w:val="00CF646C"/>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BodyTextIndent">
    <w:name w:val="Body Text Indent"/>
    <w:basedOn w:val="BodyText"/>
    <w:link w:val="BodyTextIndentChar"/>
    <w:rsid w:val="003A6F6F"/>
    <w:pPr>
      <w:keepLines/>
      <w:tabs>
        <w:tab w:val="left" w:pos="851"/>
        <w:tab w:val="left" w:pos="1134"/>
        <w:tab w:val="left" w:pos="1418"/>
        <w:tab w:val="right" w:pos="9214"/>
      </w:tabs>
      <w:spacing w:after="0" w:line="240" w:lineRule="auto"/>
      <w:ind w:left="851"/>
    </w:pPr>
    <w:rPr>
      <w:rFonts w:ascii="Arial" w:eastAsia="Times New Roman" w:hAnsi="Arial"/>
      <w:sz w:val="22"/>
      <w:szCs w:val="20"/>
      <w:lang w:val="en-GB"/>
    </w:rPr>
  </w:style>
  <w:style w:type="character" w:customStyle="1" w:styleId="BodyTextIndentChar">
    <w:name w:val="Body Text Indent Char"/>
    <w:basedOn w:val="DefaultParagraphFont"/>
    <w:link w:val="BodyTextIndent"/>
    <w:rsid w:val="003A6F6F"/>
    <w:rPr>
      <w:rFonts w:ascii="Arial" w:eastAsia="Times New Roman" w:hAnsi="Arial" w:cs="Times New Roman"/>
      <w:szCs w:val="20"/>
      <w:lang w:val="en-GB"/>
    </w:rPr>
  </w:style>
  <w:style w:type="paragraph" w:styleId="BodyText">
    <w:name w:val="Body Text"/>
    <w:basedOn w:val="Normal"/>
    <w:link w:val="BodyTextChar"/>
    <w:uiPriority w:val="99"/>
    <w:semiHidden/>
    <w:unhideWhenUsed/>
    <w:rsid w:val="003A6F6F"/>
    <w:pPr>
      <w:spacing w:after="120" w:line="276" w:lineRule="auto"/>
    </w:pPr>
    <w:rPr>
      <w:rFonts w:ascii="Cambria" w:eastAsiaTheme="minorHAnsi" w:hAnsi="Cambria"/>
      <w:lang w:val="ro-RO"/>
    </w:rPr>
  </w:style>
  <w:style w:type="character" w:customStyle="1" w:styleId="BodyTextChar">
    <w:name w:val="Body Text Char"/>
    <w:basedOn w:val="DefaultParagraphFont"/>
    <w:link w:val="BodyText"/>
    <w:uiPriority w:val="99"/>
    <w:semiHidden/>
    <w:rsid w:val="003A6F6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1929">
      <w:bodyDiv w:val="1"/>
      <w:marLeft w:val="0"/>
      <w:marRight w:val="0"/>
      <w:marTop w:val="0"/>
      <w:marBottom w:val="0"/>
      <w:divBdr>
        <w:top w:val="none" w:sz="0" w:space="0" w:color="auto"/>
        <w:left w:val="none" w:sz="0" w:space="0" w:color="auto"/>
        <w:bottom w:val="none" w:sz="0" w:space="0" w:color="auto"/>
        <w:right w:val="none" w:sz="0" w:space="0" w:color="auto"/>
      </w:divBdr>
    </w:div>
    <w:div w:id="198128632">
      <w:bodyDiv w:val="1"/>
      <w:marLeft w:val="0"/>
      <w:marRight w:val="0"/>
      <w:marTop w:val="0"/>
      <w:marBottom w:val="0"/>
      <w:divBdr>
        <w:top w:val="none" w:sz="0" w:space="0" w:color="auto"/>
        <w:left w:val="none" w:sz="0" w:space="0" w:color="auto"/>
        <w:bottom w:val="none" w:sz="0" w:space="0" w:color="auto"/>
        <w:right w:val="none" w:sz="0" w:space="0" w:color="auto"/>
      </w:divBdr>
    </w:div>
    <w:div w:id="278613980">
      <w:bodyDiv w:val="1"/>
      <w:marLeft w:val="0"/>
      <w:marRight w:val="0"/>
      <w:marTop w:val="0"/>
      <w:marBottom w:val="0"/>
      <w:divBdr>
        <w:top w:val="none" w:sz="0" w:space="0" w:color="auto"/>
        <w:left w:val="none" w:sz="0" w:space="0" w:color="auto"/>
        <w:bottom w:val="none" w:sz="0" w:space="0" w:color="auto"/>
        <w:right w:val="none" w:sz="0" w:space="0" w:color="auto"/>
      </w:divBdr>
    </w:div>
    <w:div w:id="797916297">
      <w:bodyDiv w:val="1"/>
      <w:marLeft w:val="0"/>
      <w:marRight w:val="0"/>
      <w:marTop w:val="0"/>
      <w:marBottom w:val="0"/>
      <w:divBdr>
        <w:top w:val="none" w:sz="0" w:space="0" w:color="auto"/>
        <w:left w:val="none" w:sz="0" w:space="0" w:color="auto"/>
        <w:bottom w:val="none" w:sz="0" w:space="0" w:color="auto"/>
        <w:right w:val="none" w:sz="0" w:space="0" w:color="auto"/>
      </w:divBdr>
    </w:div>
    <w:div w:id="874121652">
      <w:bodyDiv w:val="1"/>
      <w:marLeft w:val="0"/>
      <w:marRight w:val="0"/>
      <w:marTop w:val="0"/>
      <w:marBottom w:val="0"/>
      <w:divBdr>
        <w:top w:val="none" w:sz="0" w:space="0" w:color="auto"/>
        <w:left w:val="none" w:sz="0" w:space="0" w:color="auto"/>
        <w:bottom w:val="none" w:sz="0" w:space="0" w:color="auto"/>
        <w:right w:val="none" w:sz="0" w:space="0" w:color="auto"/>
      </w:divBdr>
      <w:divsChild>
        <w:div w:id="1267152934">
          <w:marLeft w:val="0"/>
          <w:marRight w:val="0"/>
          <w:marTop w:val="0"/>
          <w:marBottom w:val="0"/>
          <w:divBdr>
            <w:top w:val="none" w:sz="0" w:space="0" w:color="auto"/>
            <w:left w:val="none" w:sz="0" w:space="0" w:color="auto"/>
            <w:bottom w:val="none" w:sz="0" w:space="0" w:color="auto"/>
            <w:right w:val="none" w:sz="0" w:space="0" w:color="auto"/>
          </w:divBdr>
          <w:divsChild>
            <w:div w:id="1997802996">
              <w:marLeft w:val="0"/>
              <w:marRight w:val="0"/>
              <w:marTop w:val="0"/>
              <w:marBottom w:val="0"/>
              <w:divBdr>
                <w:top w:val="none" w:sz="0" w:space="0" w:color="auto"/>
                <w:left w:val="none" w:sz="0" w:space="0" w:color="auto"/>
                <w:bottom w:val="none" w:sz="0" w:space="0" w:color="auto"/>
                <w:right w:val="none" w:sz="0" w:space="0" w:color="auto"/>
              </w:divBdr>
              <w:divsChild>
                <w:div w:id="396709620">
                  <w:marLeft w:val="0"/>
                  <w:marRight w:val="0"/>
                  <w:marTop w:val="0"/>
                  <w:marBottom w:val="0"/>
                  <w:divBdr>
                    <w:top w:val="none" w:sz="0" w:space="0" w:color="auto"/>
                    <w:left w:val="none" w:sz="0" w:space="0" w:color="auto"/>
                    <w:bottom w:val="none" w:sz="0" w:space="0" w:color="auto"/>
                    <w:right w:val="none" w:sz="0" w:space="0" w:color="auto"/>
                  </w:divBdr>
                  <w:divsChild>
                    <w:div w:id="20411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76531">
      <w:bodyDiv w:val="1"/>
      <w:marLeft w:val="0"/>
      <w:marRight w:val="0"/>
      <w:marTop w:val="0"/>
      <w:marBottom w:val="0"/>
      <w:divBdr>
        <w:top w:val="none" w:sz="0" w:space="0" w:color="auto"/>
        <w:left w:val="none" w:sz="0" w:space="0" w:color="auto"/>
        <w:bottom w:val="none" w:sz="0" w:space="0" w:color="auto"/>
        <w:right w:val="none" w:sz="0" w:space="0" w:color="auto"/>
      </w:divBdr>
    </w:div>
    <w:div w:id="1012536849">
      <w:bodyDiv w:val="1"/>
      <w:marLeft w:val="0"/>
      <w:marRight w:val="0"/>
      <w:marTop w:val="0"/>
      <w:marBottom w:val="0"/>
      <w:divBdr>
        <w:top w:val="none" w:sz="0" w:space="0" w:color="auto"/>
        <w:left w:val="none" w:sz="0" w:space="0" w:color="auto"/>
        <w:bottom w:val="none" w:sz="0" w:space="0" w:color="auto"/>
        <w:right w:val="none" w:sz="0" w:space="0" w:color="auto"/>
      </w:divBdr>
    </w:div>
    <w:div w:id="1121190363">
      <w:bodyDiv w:val="1"/>
      <w:marLeft w:val="0"/>
      <w:marRight w:val="0"/>
      <w:marTop w:val="0"/>
      <w:marBottom w:val="0"/>
      <w:divBdr>
        <w:top w:val="none" w:sz="0" w:space="0" w:color="auto"/>
        <w:left w:val="none" w:sz="0" w:space="0" w:color="auto"/>
        <w:bottom w:val="none" w:sz="0" w:space="0" w:color="auto"/>
        <w:right w:val="none" w:sz="0" w:space="0" w:color="auto"/>
      </w:divBdr>
    </w:div>
    <w:div w:id="1148597936">
      <w:bodyDiv w:val="1"/>
      <w:marLeft w:val="0"/>
      <w:marRight w:val="0"/>
      <w:marTop w:val="0"/>
      <w:marBottom w:val="0"/>
      <w:divBdr>
        <w:top w:val="none" w:sz="0" w:space="0" w:color="auto"/>
        <w:left w:val="none" w:sz="0" w:space="0" w:color="auto"/>
        <w:bottom w:val="none" w:sz="0" w:space="0" w:color="auto"/>
        <w:right w:val="none" w:sz="0" w:space="0" w:color="auto"/>
      </w:divBdr>
      <w:divsChild>
        <w:div w:id="2065521549">
          <w:marLeft w:val="0"/>
          <w:marRight w:val="0"/>
          <w:marTop w:val="0"/>
          <w:marBottom w:val="0"/>
          <w:divBdr>
            <w:top w:val="none" w:sz="0" w:space="0" w:color="auto"/>
            <w:left w:val="none" w:sz="0" w:space="0" w:color="auto"/>
            <w:bottom w:val="none" w:sz="0" w:space="0" w:color="auto"/>
            <w:right w:val="none" w:sz="0" w:space="0" w:color="auto"/>
          </w:divBdr>
          <w:divsChild>
            <w:div w:id="891889256">
              <w:marLeft w:val="0"/>
              <w:marRight w:val="0"/>
              <w:marTop w:val="0"/>
              <w:marBottom w:val="0"/>
              <w:divBdr>
                <w:top w:val="none" w:sz="0" w:space="0" w:color="auto"/>
                <w:left w:val="none" w:sz="0" w:space="0" w:color="auto"/>
                <w:bottom w:val="none" w:sz="0" w:space="0" w:color="auto"/>
                <w:right w:val="none" w:sz="0" w:space="0" w:color="auto"/>
              </w:divBdr>
              <w:divsChild>
                <w:div w:id="21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7268">
      <w:bodyDiv w:val="1"/>
      <w:marLeft w:val="0"/>
      <w:marRight w:val="0"/>
      <w:marTop w:val="0"/>
      <w:marBottom w:val="0"/>
      <w:divBdr>
        <w:top w:val="none" w:sz="0" w:space="0" w:color="auto"/>
        <w:left w:val="none" w:sz="0" w:space="0" w:color="auto"/>
        <w:bottom w:val="none" w:sz="0" w:space="0" w:color="auto"/>
        <w:right w:val="none" w:sz="0" w:space="0" w:color="auto"/>
      </w:divBdr>
      <w:divsChild>
        <w:div w:id="2017731922">
          <w:marLeft w:val="0"/>
          <w:marRight w:val="0"/>
          <w:marTop w:val="0"/>
          <w:marBottom w:val="0"/>
          <w:divBdr>
            <w:top w:val="none" w:sz="0" w:space="0" w:color="auto"/>
            <w:left w:val="none" w:sz="0" w:space="0" w:color="auto"/>
            <w:bottom w:val="none" w:sz="0" w:space="0" w:color="auto"/>
            <w:right w:val="none" w:sz="0" w:space="0" w:color="auto"/>
          </w:divBdr>
          <w:divsChild>
            <w:div w:id="1203051979">
              <w:marLeft w:val="0"/>
              <w:marRight w:val="0"/>
              <w:marTop w:val="0"/>
              <w:marBottom w:val="0"/>
              <w:divBdr>
                <w:top w:val="none" w:sz="0" w:space="0" w:color="auto"/>
                <w:left w:val="none" w:sz="0" w:space="0" w:color="auto"/>
                <w:bottom w:val="none" w:sz="0" w:space="0" w:color="auto"/>
                <w:right w:val="none" w:sz="0" w:space="0" w:color="auto"/>
              </w:divBdr>
              <w:divsChild>
                <w:div w:id="5657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83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152">
          <w:marLeft w:val="0"/>
          <w:marRight w:val="0"/>
          <w:marTop w:val="0"/>
          <w:marBottom w:val="0"/>
          <w:divBdr>
            <w:top w:val="none" w:sz="0" w:space="0" w:color="auto"/>
            <w:left w:val="none" w:sz="0" w:space="0" w:color="auto"/>
            <w:bottom w:val="none" w:sz="0" w:space="0" w:color="auto"/>
            <w:right w:val="none" w:sz="0" w:space="0" w:color="auto"/>
          </w:divBdr>
          <w:divsChild>
            <w:div w:id="2175113">
              <w:marLeft w:val="0"/>
              <w:marRight w:val="0"/>
              <w:marTop w:val="0"/>
              <w:marBottom w:val="0"/>
              <w:divBdr>
                <w:top w:val="none" w:sz="0" w:space="0" w:color="auto"/>
                <w:left w:val="none" w:sz="0" w:space="0" w:color="auto"/>
                <w:bottom w:val="none" w:sz="0" w:space="0" w:color="auto"/>
                <w:right w:val="none" w:sz="0" w:space="0" w:color="auto"/>
              </w:divBdr>
              <w:divsChild>
                <w:div w:id="16355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60026">
      <w:bodyDiv w:val="1"/>
      <w:marLeft w:val="0"/>
      <w:marRight w:val="0"/>
      <w:marTop w:val="0"/>
      <w:marBottom w:val="0"/>
      <w:divBdr>
        <w:top w:val="none" w:sz="0" w:space="0" w:color="auto"/>
        <w:left w:val="none" w:sz="0" w:space="0" w:color="auto"/>
        <w:bottom w:val="none" w:sz="0" w:space="0" w:color="auto"/>
        <w:right w:val="none" w:sz="0" w:space="0" w:color="auto"/>
      </w:divBdr>
    </w:div>
    <w:div w:id="1533761594">
      <w:bodyDiv w:val="1"/>
      <w:marLeft w:val="0"/>
      <w:marRight w:val="0"/>
      <w:marTop w:val="0"/>
      <w:marBottom w:val="0"/>
      <w:divBdr>
        <w:top w:val="none" w:sz="0" w:space="0" w:color="auto"/>
        <w:left w:val="none" w:sz="0" w:space="0" w:color="auto"/>
        <w:bottom w:val="none" w:sz="0" w:space="0" w:color="auto"/>
        <w:right w:val="none" w:sz="0" w:space="0" w:color="auto"/>
      </w:divBdr>
      <w:divsChild>
        <w:div w:id="780684939">
          <w:marLeft w:val="0"/>
          <w:marRight w:val="0"/>
          <w:marTop w:val="0"/>
          <w:marBottom w:val="0"/>
          <w:divBdr>
            <w:top w:val="none" w:sz="0" w:space="0" w:color="auto"/>
            <w:left w:val="none" w:sz="0" w:space="0" w:color="auto"/>
            <w:bottom w:val="none" w:sz="0" w:space="0" w:color="auto"/>
            <w:right w:val="none" w:sz="0" w:space="0" w:color="auto"/>
          </w:divBdr>
          <w:divsChild>
            <w:div w:id="156386720">
              <w:marLeft w:val="0"/>
              <w:marRight w:val="0"/>
              <w:marTop w:val="0"/>
              <w:marBottom w:val="0"/>
              <w:divBdr>
                <w:top w:val="none" w:sz="0" w:space="0" w:color="auto"/>
                <w:left w:val="none" w:sz="0" w:space="0" w:color="auto"/>
                <w:bottom w:val="none" w:sz="0" w:space="0" w:color="auto"/>
                <w:right w:val="none" w:sz="0" w:space="0" w:color="auto"/>
              </w:divBdr>
              <w:divsChild>
                <w:div w:id="11664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57933">
      <w:bodyDiv w:val="1"/>
      <w:marLeft w:val="0"/>
      <w:marRight w:val="0"/>
      <w:marTop w:val="0"/>
      <w:marBottom w:val="0"/>
      <w:divBdr>
        <w:top w:val="none" w:sz="0" w:space="0" w:color="auto"/>
        <w:left w:val="none" w:sz="0" w:space="0" w:color="auto"/>
        <w:bottom w:val="none" w:sz="0" w:space="0" w:color="auto"/>
        <w:right w:val="none" w:sz="0" w:space="0" w:color="auto"/>
      </w:divBdr>
    </w:div>
    <w:div w:id="1771469982">
      <w:bodyDiv w:val="1"/>
      <w:marLeft w:val="0"/>
      <w:marRight w:val="0"/>
      <w:marTop w:val="0"/>
      <w:marBottom w:val="0"/>
      <w:divBdr>
        <w:top w:val="none" w:sz="0" w:space="0" w:color="auto"/>
        <w:left w:val="none" w:sz="0" w:space="0" w:color="auto"/>
        <w:bottom w:val="none" w:sz="0" w:space="0" w:color="auto"/>
        <w:right w:val="none" w:sz="0" w:space="0" w:color="auto"/>
      </w:divBdr>
      <w:divsChild>
        <w:div w:id="1619532828">
          <w:marLeft w:val="0"/>
          <w:marRight w:val="0"/>
          <w:marTop w:val="0"/>
          <w:marBottom w:val="0"/>
          <w:divBdr>
            <w:top w:val="none" w:sz="0" w:space="0" w:color="auto"/>
            <w:left w:val="none" w:sz="0" w:space="0" w:color="auto"/>
            <w:bottom w:val="none" w:sz="0" w:space="0" w:color="auto"/>
            <w:right w:val="none" w:sz="0" w:space="0" w:color="auto"/>
          </w:divBdr>
          <w:divsChild>
            <w:div w:id="199393018">
              <w:marLeft w:val="0"/>
              <w:marRight w:val="0"/>
              <w:marTop w:val="0"/>
              <w:marBottom w:val="0"/>
              <w:divBdr>
                <w:top w:val="none" w:sz="0" w:space="0" w:color="auto"/>
                <w:left w:val="none" w:sz="0" w:space="0" w:color="auto"/>
                <w:bottom w:val="none" w:sz="0" w:space="0" w:color="auto"/>
                <w:right w:val="none" w:sz="0" w:space="0" w:color="auto"/>
              </w:divBdr>
              <w:divsChild>
                <w:div w:id="1021934781">
                  <w:marLeft w:val="0"/>
                  <w:marRight w:val="0"/>
                  <w:marTop w:val="0"/>
                  <w:marBottom w:val="0"/>
                  <w:divBdr>
                    <w:top w:val="none" w:sz="0" w:space="0" w:color="auto"/>
                    <w:left w:val="none" w:sz="0" w:space="0" w:color="auto"/>
                    <w:bottom w:val="none" w:sz="0" w:space="0" w:color="auto"/>
                    <w:right w:val="none" w:sz="0" w:space="0" w:color="auto"/>
                  </w:divBdr>
                  <w:divsChild>
                    <w:div w:id="3504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6297">
      <w:bodyDiv w:val="1"/>
      <w:marLeft w:val="0"/>
      <w:marRight w:val="0"/>
      <w:marTop w:val="0"/>
      <w:marBottom w:val="0"/>
      <w:divBdr>
        <w:top w:val="none" w:sz="0" w:space="0" w:color="auto"/>
        <w:left w:val="none" w:sz="0" w:space="0" w:color="auto"/>
        <w:bottom w:val="none" w:sz="0" w:space="0" w:color="auto"/>
        <w:right w:val="none" w:sz="0" w:space="0" w:color="auto"/>
      </w:divBdr>
    </w:div>
    <w:div w:id="1881278147">
      <w:bodyDiv w:val="1"/>
      <w:marLeft w:val="0"/>
      <w:marRight w:val="0"/>
      <w:marTop w:val="0"/>
      <w:marBottom w:val="0"/>
      <w:divBdr>
        <w:top w:val="none" w:sz="0" w:space="0" w:color="auto"/>
        <w:left w:val="none" w:sz="0" w:space="0" w:color="auto"/>
        <w:bottom w:val="none" w:sz="0" w:space="0" w:color="auto"/>
        <w:right w:val="none" w:sz="0" w:space="0" w:color="auto"/>
      </w:divBdr>
    </w:div>
    <w:div w:id="2028868722">
      <w:bodyDiv w:val="1"/>
      <w:marLeft w:val="0"/>
      <w:marRight w:val="0"/>
      <w:marTop w:val="0"/>
      <w:marBottom w:val="0"/>
      <w:divBdr>
        <w:top w:val="none" w:sz="0" w:space="0" w:color="auto"/>
        <w:left w:val="none" w:sz="0" w:space="0" w:color="auto"/>
        <w:bottom w:val="none" w:sz="0" w:space="0" w:color="auto"/>
        <w:right w:val="none" w:sz="0" w:space="0" w:color="auto"/>
      </w:divBdr>
    </w:div>
    <w:div w:id="2089958584">
      <w:bodyDiv w:val="1"/>
      <w:marLeft w:val="0"/>
      <w:marRight w:val="0"/>
      <w:marTop w:val="0"/>
      <w:marBottom w:val="0"/>
      <w:divBdr>
        <w:top w:val="none" w:sz="0" w:space="0" w:color="auto"/>
        <w:left w:val="none" w:sz="0" w:space="0" w:color="auto"/>
        <w:bottom w:val="none" w:sz="0" w:space="0" w:color="auto"/>
        <w:right w:val="none" w:sz="0" w:space="0" w:color="auto"/>
      </w:divBdr>
    </w:div>
    <w:div w:id="21388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3E0E-95DB-E647-9BAC-BE0BF077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Podoleanu</dc:creator>
  <cp:keywords/>
  <dc:description/>
  <cp:lastModifiedBy>Bogdan Lazarovici</cp:lastModifiedBy>
  <cp:revision>27</cp:revision>
  <cp:lastPrinted>2022-09-15T14:28:00Z</cp:lastPrinted>
  <dcterms:created xsi:type="dcterms:W3CDTF">2023-05-15T08:29:00Z</dcterms:created>
  <dcterms:modified xsi:type="dcterms:W3CDTF">2023-11-06T09:52:00Z</dcterms:modified>
</cp:coreProperties>
</file>