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F6" w:rsidRDefault="00CD55F6" w:rsidP="00CD55F6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2E98">
        <w:rPr>
          <w:rFonts w:ascii="Times New Roman" w:hAnsi="Times New Roman" w:cs="Times New Roman"/>
          <w:b/>
          <w:bCs/>
          <w:sz w:val="28"/>
          <w:szCs w:val="28"/>
        </w:rPr>
        <w:t>Anexa nr. 14 la HCL___</w:t>
      </w:r>
    </w:p>
    <w:p w:rsidR="00CD55F6" w:rsidRDefault="00CD55F6" w:rsidP="00CD55F6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55F6" w:rsidRPr="007B2E98" w:rsidRDefault="00CD55F6" w:rsidP="00CD55F6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de acordare a scutirii de la plata impozitului pentru terenul aferent clădirilor retrocedate potrivit art.1 alin.(10) din Ordonanţa de Urgenţă a Guvernului nr.94/2000, republicată, cu modificările si completările ulterioare, pe durata pentru care proprietarul menţine afectaţiunea de interes public.</w:t>
      </w:r>
    </w:p>
    <w:p w:rsidR="00CD55F6" w:rsidRPr="002B51DE" w:rsidRDefault="00CD55F6" w:rsidP="00CD55F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 pe teren în anul fiscal 201</w:t>
      </w:r>
      <w:r w:rsidR="00536189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, pentru terenurile eferente clădirilor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5361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>decembrie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361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terenului pentru care se solicită acordarea scutirii;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 al proprietarului;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terenului;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prin care este dovedită afectaţiunea de interes public.</w:t>
      </w: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vor efectua verificarea documentelor depuse şi vor întocmi un referat prin care se va propune acordarea sau respingerea scutirii.</w:t>
      </w: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CD55F6" w:rsidRPr="002B51DE" w:rsidRDefault="00CD55F6" w:rsidP="00CD55F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D55F6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536189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CD55F6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B2E98">
        <w:rPr>
          <w:rFonts w:ascii="Times New Roman" w:hAnsi="Times New Roman" w:cs="Times New Roman"/>
          <w:b/>
          <w:sz w:val="28"/>
          <w:szCs w:val="28"/>
        </w:rPr>
        <w:t>Art.9.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5361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pe baza documentelor justificative aflate la dispoziţia Direcţiei Impozite şi Taxe.</w:t>
      </w: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Pr="002B51DE" w:rsidRDefault="00CD55F6" w:rsidP="00CD55F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D55F6" w:rsidRDefault="00CD55F6" w:rsidP="00CD55F6"/>
    <w:p w:rsidR="007D3FB1" w:rsidRDefault="007D3FB1"/>
    <w:sectPr w:rsidR="007D3FB1" w:rsidSect="007B2E98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55F6"/>
    <w:rsid w:val="0015760F"/>
    <w:rsid w:val="0044676D"/>
    <w:rsid w:val="00536189"/>
    <w:rsid w:val="005F2146"/>
    <w:rsid w:val="007D3FB1"/>
    <w:rsid w:val="00853685"/>
    <w:rsid w:val="00895141"/>
    <w:rsid w:val="00926401"/>
    <w:rsid w:val="00B51FFC"/>
    <w:rsid w:val="00BC7B4F"/>
    <w:rsid w:val="00CD55F6"/>
    <w:rsid w:val="00D06F51"/>
    <w:rsid w:val="00E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F6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2017-10-24T07:05:00Z</dcterms:created>
  <dcterms:modified xsi:type="dcterms:W3CDTF">2017-10-24T11:20:00Z</dcterms:modified>
</cp:coreProperties>
</file>