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AD0A" w14:textId="77777777" w:rsidR="00F021F4" w:rsidRDefault="00F76D38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1A</w:t>
      </w:r>
    </w:p>
    <w:p w14:paraId="3D290A03" w14:textId="77777777" w:rsidR="00F021F4" w:rsidRDefault="00F021F4">
      <w:pPr>
        <w:pStyle w:val="Standard"/>
        <w:jc w:val="center"/>
      </w:pPr>
    </w:p>
    <w:p w14:paraId="6A71E376" w14:textId="77777777" w:rsidR="00F021F4" w:rsidRDefault="00F021F4">
      <w:pPr>
        <w:pStyle w:val="Standard"/>
        <w:jc w:val="center"/>
      </w:pPr>
    </w:p>
    <w:p w14:paraId="2E3025EC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FISA</w:t>
      </w:r>
    </w:p>
    <w:p w14:paraId="082B9279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PRIVIND EVALUAREA STARII FIZICE DE FAPT A IMOBILULUI</w:t>
      </w:r>
    </w:p>
    <w:p w14:paraId="0A9EE73B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CLADIRE PRINCIPALA</w:t>
      </w:r>
    </w:p>
    <w:p w14:paraId="0D19698D" w14:textId="77777777" w:rsidR="00F021F4" w:rsidRDefault="00F021F4">
      <w:pPr>
        <w:pStyle w:val="Standard"/>
        <w:jc w:val="center"/>
        <w:rPr>
          <w:b/>
          <w:bCs/>
        </w:rPr>
      </w:pPr>
    </w:p>
    <w:p w14:paraId="22F2F2A8" w14:textId="77777777" w:rsidR="00F021F4" w:rsidRDefault="00F021F4">
      <w:pPr>
        <w:pStyle w:val="Standard"/>
        <w:jc w:val="center"/>
        <w:rPr>
          <w:b/>
          <w:bCs/>
        </w:rPr>
      </w:pPr>
    </w:p>
    <w:p w14:paraId="5D53E5DB" w14:textId="77777777" w:rsidR="00F021F4" w:rsidRDefault="00F76D38">
      <w:pPr>
        <w:pStyle w:val="Standard"/>
        <w:jc w:val="both"/>
      </w:pPr>
      <w:r>
        <w:t>Situat in Municipiul Craiova,</w:t>
      </w:r>
    </w:p>
    <w:p w14:paraId="76A5DFB1" w14:textId="77777777" w:rsidR="00F021F4" w:rsidRDefault="00F76D38">
      <w:pPr>
        <w:pStyle w:val="Standard"/>
        <w:jc w:val="both"/>
      </w:pPr>
      <w:r>
        <w:tab/>
        <w:t xml:space="preserve">Strada/Aleea: </w:t>
      </w:r>
      <w:r>
        <w:t>.................................................................</w:t>
      </w:r>
    </w:p>
    <w:p w14:paraId="54838109" w14:textId="77777777" w:rsidR="00F021F4" w:rsidRDefault="00F76D38">
      <w:pPr>
        <w:pStyle w:val="Standard"/>
        <w:jc w:val="both"/>
      </w:pPr>
      <w:r>
        <w:tab/>
        <w:t>Nr: .................................................................................</w:t>
      </w:r>
    </w:p>
    <w:p w14:paraId="53FA1A4C" w14:textId="77777777" w:rsidR="00F021F4" w:rsidRDefault="00F021F4">
      <w:pPr>
        <w:pStyle w:val="Standard"/>
        <w:jc w:val="both"/>
      </w:pPr>
    </w:p>
    <w:p w14:paraId="3CCFC242" w14:textId="77777777" w:rsidR="00F021F4" w:rsidRDefault="00F76D38">
      <w:pPr>
        <w:pStyle w:val="Standard"/>
        <w:jc w:val="both"/>
      </w:pPr>
      <w:r>
        <w:t>Proprietar: ..................................................................................</w:t>
      </w:r>
    </w:p>
    <w:p w14:paraId="095C1FFE" w14:textId="77777777" w:rsidR="00F021F4" w:rsidRDefault="00F76D38">
      <w:pPr>
        <w:pStyle w:val="Standard"/>
        <w:jc w:val="both"/>
      </w:pPr>
      <w:r>
        <w:tab/>
      </w:r>
    </w:p>
    <w:p w14:paraId="2E4407BA" w14:textId="77777777" w:rsidR="00F021F4" w:rsidRDefault="00F76D38">
      <w:pPr>
        <w:pStyle w:val="Standard"/>
        <w:jc w:val="both"/>
      </w:pPr>
      <w:r>
        <w:tab/>
        <w:t xml:space="preserve">    </w:t>
      </w:r>
      <w:r>
        <w:t xml:space="preserve">  ...................................................................................</w:t>
      </w:r>
    </w:p>
    <w:p w14:paraId="02E923BF" w14:textId="77777777" w:rsidR="00F021F4" w:rsidRDefault="00F021F4">
      <w:pPr>
        <w:pStyle w:val="Standard"/>
        <w:jc w:val="both"/>
      </w:pPr>
    </w:p>
    <w:p w14:paraId="450CFA34" w14:textId="77777777" w:rsidR="00F021F4" w:rsidRDefault="00F021F4">
      <w:pPr>
        <w:pStyle w:val="Standard"/>
        <w:jc w:val="both"/>
      </w:pPr>
    </w:p>
    <w:p w14:paraId="1DE76FFE" w14:textId="77777777" w:rsidR="00F021F4" w:rsidRDefault="00F76D38">
      <w:pPr>
        <w:pStyle w:val="Standard"/>
        <w:jc w:val="both"/>
      </w:pPr>
      <w:r>
        <w:t>Descrierea cladirii:</w:t>
      </w:r>
    </w:p>
    <w:p w14:paraId="52C0183F" w14:textId="77777777" w:rsidR="00F021F4" w:rsidRDefault="00F021F4">
      <w:pPr>
        <w:pStyle w:val="Standard"/>
        <w:jc w:val="both"/>
      </w:pPr>
    </w:p>
    <w:p w14:paraId="2E6F12D6" w14:textId="77777777" w:rsidR="00F021F4" w:rsidRDefault="00F76D38">
      <w:pPr>
        <w:pStyle w:val="Standard"/>
        <w:jc w:val="both"/>
      </w:pPr>
      <w:r>
        <w:t>Tipul cladirii:</w:t>
      </w:r>
      <w:r>
        <w:tab/>
      </w:r>
      <w:r>
        <w:tab/>
      </w:r>
      <w:r>
        <w:tab/>
        <w:t xml:space="preserve">Rezidentiala </w:t>
      </w:r>
      <w:r>
        <w:rPr>
          <w:rFonts w:eastAsia="Times New Roman" w:cs="Times New Roman"/>
        </w:rPr>
        <w:t>□</w:t>
      </w:r>
      <w:r>
        <w:tab/>
      </w:r>
      <w:r>
        <w:tab/>
      </w:r>
      <w:r>
        <w:tab/>
        <w:t xml:space="preserve">Nerezidentiala </w:t>
      </w:r>
      <w:r>
        <w:rPr>
          <w:rFonts w:eastAsia="Times New Roman" w:cs="Times New Roman"/>
        </w:rPr>
        <w:t>□</w:t>
      </w:r>
    </w:p>
    <w:p w14:paraId="76326F6F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7E9F169" w14:textId="77777777" w:rsidR="00F021F4" w:rsidRDefault="00F76D38">
      <w:pPr>
        <w:pStyle w:val="Standard"/>
        <w:jc w:val="both"/>
      </w:pPr>
      <w:r>
        <w:t>Regim de inaltime:</w:t>
      </w:r>
      <w:r>
        <w:tab/>
      </w:r>
      <w:r>
        <w:tab/>
      </w:r>
      <w:r>
        <w:t>............................................</w:t>
      </w:r>
    </w:p>
    <w:p w14:paraId="34DEF4D4" w14:textId="77777777" w:rsidR="00F021F4" w:rsidRDefault="00F021F4">
      <w:pPr>
        <w:pStyle w:val="Standard"/>
        <w:jc w:val="both"/>
      </w:pPr>
    </w:p>
    <w:p w14:paraId="68633EE2" w14:textId="77777777" w:rsidR="00F021F4" w:rsidRDefault="00F76D38">
      <w:pPr>
        <w:pStyle w:val="Standard"/>
        <w:jc w:val="both"/>
      </w:pPr>
      <w:r>
        <w:t>Sistem de acoperire:</w:t>
      </w:r>
      <w:r>
        <w:tab/>
      </w:r>
      <w:r>
        <w:tab/>
        <w:t xml:space="preserve">Sarpanta </w:t>
      </w:r>
      <w:r>
        <w:rPr>
          <w:rFonts w:eastAsia="Times New Roman" w:cs="Times New Roman"/>
        </w:rPr>
        <w:t>□</w:t>
      </w:r>
      <w:r>
        <w:tab/>
      </w:r>
      <w:r>
        <w:tab/>
      </w:r>
      <w:r>
        <w:tab/>
        <w:t xml:space="preserve">Terasa </w:t>
      </w:r>
      <w:r>
        <w:rPr>
          <w:rFonts w:eastAsia="Times New Roman" w:cs="Times New Roman"/>
        </w:rPr>
        <w:t>□</w:t>
      </w:r>
    </w:p>
    <w:p w14:paraId="42704416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67F0CD9E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Amplasare pe parcela:</w:t>
      </w:r>
      <w:r>
        <w:rPr>
          <w:rFonts w:eastAsia="Times New Roman" w:cs="Times New Roman"/>
        </w:rPr>
        <w:tab/>
        <w:t>Cu front la strada □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Fara front la strada □</w:t>
      </w:r>
    </w:p>
    <w:p w14:paraId="1C0D0722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3AD769EF" w14:textId="77777777" w:rsidR="00F021F4" w:rsidRDefault="00F76D38">
      <w:pPr>
        <w:pStyle w:val="Standard"/>
        <w:jc w:val="both"/>
      </w:pPr>
      <w:r>
        <w:rPr>
          <w:rFonts w:eastAsia="Times New Roman" w:cs="Times New Roman"/>
        </w:rPr>
        <w:t>Alte observatii</w:t>
      </w:r>
      <w:r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 xml:space="preserve"> 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.............................................</w:t>
      </w:r>
      <w:r>
        <w:tab/>
      </w:r>
    </w:p>
    <w:p w14:paraId="7507D3B5" w14:textId="77777777" w:rsidR="00F021F4" w:rsidRDefault="00F021F4">
      <w:pPr>
        <w:pStyle w:val="Standard"/>
        <w:jc w:val="both"/>
      </w:pPr>
    </w:p>
    <w:p w14:paraId="4851B772" w14:textId="77777777" w:rsidR="00F021F4" w:rsidRDefault="00F021F4">
      <w:pPr>
        <w:pStyle w:val="Standard"/>
        <w:jc w:val="both"/>
      </w:pPr>
    </w:p>
    <w:p w14:paraId="01F77173" w14:textId="77777777" w:rsidR="00F021F4" w:rsidRDefault="00F76D38">
      <w:pPr>
        <w:pStyle w:val="Standard"/>
        <w:jc w:val="both"/>
      </w:pPr>
      <w:r>
        <w:t xml:space="preserve">Starea fizica a </w:t>
      </w:r>
      <w:r>
        <w:t>cladirii:</w:t>
      </w:r>
    </w:p>
    <w:p w14:paraId="0CC804E0" w14:textId="77777777" w:rsidR="00F021F4" w:rsidRDefault="00F021F4">
      <w:pPr>
        <w:pStyle w:val="Standard"/>
        <w:jc w:val="both"/>
      </w:pPr>
    </w:p>
    <w:p w14:paraId="706FAC6A" w14:textId="77777777" w:rsidR="00F021F4" w:rsidRDefault="00F76D38">
      <w:pPr>
        <w:pStyle w:val="Standard"/>
        <w:jc w:val="both"/>
      </w:pPr>
      <w:r>
        <w:t xml:space="preserve">1. Sarpanta </w:t>
      </w:r>
      <w:r>
        <w:rPr>
          <w:vertAlign w:val="superscript"/>
        </w:rPr>
        <w:t>2</w:t>
      </w:r>
      <w:r>
        <w:t>:</w:t>
      </w:r>
      <w:r>
        <w:tab/>
      </w:r>
      <w:r>
        <w:tab/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07364155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775148C" w14:textId="77777777" w:rsidR="00F021F4" w:rsidRDefault="00F76D38">
      <w:pPr>
        <w:pStyle w:val="Standard"/>
        <w:jc w:val="both"/>
      </w:pPr>
      <w:r>
        <w:t xml:space="preserve">2. Invelitoare </w:t>
      </w:r>
      <w:r>
        <w:rPr>
          <w:vertAlign w:val="superscript"/>
        </w:rPr>
        <w:t>3</w:t>
      </w:r>
      <w:r>
        <w:t>:</w:t>
      </w:r>
      <w:r>
        <w:tab/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71A2215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73E4EDD3" w14:textId="77777777" w:rsidR="00F021F4" w:rsidRDefault="00F76D38">
      <w:pPr>
        <w:pStyle w:val="Standard"/>
        <w:jc w:val="both"/>
      </w:pPr>
      <w:r>
        <w:t>3. Pereti exteriori:</w:t>
      </w:r>
      <w:r>
        <w:tab/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b)Lipsesc partial  </w:t>
      </w:r>
      <w:r>
        <w:rPr>
          <w:rFonts w:eastAsia="Times New Roman" w:cs="Times New Roman"/>
        </w:rPr>
        <w:t>□</w:t>
      </w:r>
      <w:r>
        <w:tab/>
      </w:r>
    </w:p>
    <w:p w14:paraId="3084A9EB" w14:textId="77777777" w:rsidR="00F021F4" w:rsidRDefault="00F76D38">
      <w:pPr>
        <w:pStyle w:val="Standard"/>
        <w:jc w:val="both"/>
      </w:pPr>
      <w:r>
        <w:tab/>
      </w:r>
    </w:p>
    <w:p w14:paraId="6C77765C" w14:textId="77777777" w:rsidR="00F021F4" w:rsidRDefault="00F76D38">
      <w:pPr>
        <w:pStyle w:val="Standard"/>
        <w:jc w:val="both"/>
      </w:pPr>
      <w:r>
        <w:t xml:space="preserve">4. Finisaj pereti exterior </w:t>
      </w:r>
      <w:r>
        <w:rPr>
          <w:vertAlign w:val="superscript"/>
        </w:rPr>
        <w:t>4</w:t>
      </w:r>
      <w:r>
        <w:t>:</w:t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>b</w:t>
      </w:r>
      <w:r>
        <w:t xml:space="preserve">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3E048708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EBD0F0E" w14:textId="77777777" w:rsidR="00F021F4" w:rsidRDefault="00F76D38">
      <w:pPr>
        <w:pStyle w:val="Standard"/>
        <w:jc w:val="both"/>
      </w:pPr>
      <w:r>
        <w:rPr>
          <w:rFonts w:eastAsia="Times New Roman" w:cs="Times New Roman"/>
        </w:rPr>
        <w:t xml:space="preserve">5. Tamplarie exterioara </w:t>
      </w:r>
      <w:r>
        <w:rPr>
          <w:rFonts w:eastAsia="Times New Roman" w:cs="Times New Roman"/>
          <w:vertAlign w:val="superscript"/>
        </w:rPr>
        <w:t>5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  <w:t>a)Exista 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  <w:r>
        <w:tab/>
      </w:r>
    </w:p>
    <w:p w14:paraId="45F75B0F" w14:textId="77777777" w:rsidR="00F021F4" w:rsidRDefault="00F021F4">
      <w:pPr>
        <w:pStyle w:val="Standard"/>
        <w:jc w:val="both"/>
      </w:pPr>
    </w:p>
    <w:p w14:paraId="3D6D3986" w14:textId="77777777" w:rsidR="00F021F4" w:rsidRDefault="00F021F4">
      <w:pPr>
        <w:pStyle w:val="Standard"/>
        <w:jc w:val="both"/>
      </w:pPr>
    </w:p>
    <w:p w14:paraId="224492D0" w14:textId="77777777" w:rsidR="00F021F4" w:rsidRDefault="00F021F4">
      <w:pPr>
        <w:pStyle w:val="Standard"/>
        <w:jc w:val="both"/>
      </w:pPr>
    </w:p>
    <w:p w14:paraId="3BC0F3D4" w14:textId="77777777" w:rsidR="00F021F4" w:rsidRDefault="00F76D38">
      <w:pPr>
        <w:pStyle w:val="Standard"/>
        <w:jc w:val="both"/>
      </w:pPr>
      <w:r>
        <w:t>Fisa anexa la Nota de constatare nr.  ........................................</w:t>
      </w:r>
    </w:p>
    <w:p w14:paraId="7456E3AE" w14:textId="77777777" w:rsidR="00F021F4" w:rsidRDefault="00F021F4">
      <w:pPr>
        <w:pStyle w:val="Standard"/>
        <w:jc w:val="both"/>
      </w:pPr>
    </w:p>
    <w:p w14:paraId="446977FB" w14:textId="77777777" w:rsidR="00F021F4" w:rsidRDefault="00F76D38">
      <w:pPr>
        <w:pStyle w:val="Standard"/>
        <w:jc w:val="both"/>
      </w:pPr>
      <w:r>
        <w:t xml:space="preserve">Data completarii: </w:t>
      </w:r>
      <w:r>
        <w:tab/>
      </w:r>
      <w:r>
        <w:tab/>
      </w:r>
      <w:r>
        <w:tab/>
      </w:r>
      <w:r>
        <w:t>........................................</w:t>
      </w:r>
    </w:p>
    <w:p w14:paraId="1D2CB612" w14:textId="77777777" w:rsidR="00F021F4" w:rsidRDefault="00F021F4">
      <w:pPr>
        <w:pStyle w:val="Standard"/>
        <w:jc w:val="both"/>
      </w:pPr>
    </w:p>
    <w:p w14:paraId="57519ADE" w14:textId="77777777" w:rsidR="00F021F4" w:rsidRDefault="00F76D38">
      <w:pPr>
        <w:pStyle w:val="Standard"/>
        <w:jc w:val="both"/>
      </w:pPr>
      <w:r>
        <w:t>Intocmit: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70AF17AE" w14:textId="77777777" w:rsidR="00F021F4" w:rsidRDefault="00F021F4">
      <w:pPr>
        <w:pStyle w:val="Standard"/>
        <w:jc w:val="both"/>
      </w:pPr>
    </w:p>
    <w:p w14:paraId="082C50AC" w14:textId="77777777" w:rsidR="00F021F4" w:rsidRDefault="00F021F4">
      <w:pPr>
        <w:pStyle w:val="Standard"/>
        <w:jc w:val="both"/>
      </w:pPr>
    </w:p>
    <w:p w14:paraId="271F7DAC" w14:textId="77777777" w:rsidR="00F021F4" w:rsidRDefault="00F76D38">
      <w:pPr>
        <w:pStyle w:val="Standard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Prezenta fisa  a fost completata in urma observarii vizuale a starii fizice a imobillui si nu vizeaza aspecte privind rezistenta si stabilitatea cladirii.</w:t>
      </w:r>
    </w:p>
    <w:p w14:paraId="7E25093F" w14:textId="77777777" w:rsidR="00F021F4" w:rsidRDefault="00F021F4">
      <w:pPr>
        <w:pStyle w:val="Standard"/>
        <w:jc w:val="both"/>
      </w:pPr>
    </w:p>
    <w:p w14:paraId="6DE0A6F3" w14:textId="77777777" w:rsidR="00F021F4" w:rsidRDefault="00F76D38">
      <w:pPr>
        <w:pStyle w:val="Standard"/>
        <w:numPr>
          <w:ilvl w:val="0"/>
          <w:numId w:val="1"/>
        </w:numPr>
        <w:jc w:val="both"/>
      </w:pPr>
      <w:r>
        <w:t>Se</w:t>
      </w:r>
      <w:r>
        <w:t xml:space="preserve"> va completa cu observatii ale agentului constatator privind aspecte relevante despre constructie (ex. cladire abandonata; ruina; constructie improvizata din materiale neconforme cum ar fi scandura de lemn, placi azbociment, carton, tabla, elemente recicla</w:t>
      </w:r>
      <w:r>
        <w:t>te de la alte constructii, etc.)</w:t>
      </w:r>
    </w:p>
    <w:p w14:paraId="5E71BC39" w14:textId="77777777" w:rsidR="00F021F4" w:rsidRDefault="00F76D38">
      <w:pPr>
        <w:pStyle w:val="Standard"/>
        <w:numPr>
          <w:ilvl w:val="0"/>
          <w:numId w:val="1"/>
        </w:numPr>
        <w:jc w:val="both"/>
      </w:pPr>
      <w:r>
        <w:t>Prin sarpanta se intelege sistemul constructiv al acoperislui, indiferent de materialul din care este realizat, constituit din urmatoarele elemente constructive: popi, pane, capriori, scoabe, contravantuiri, cosoroabe, aste</w:t>
      </w:r>
      <w:r>
        <w:t>reala, cu rol in sustinerea invelitorii. La completarea rubricii privind sarpanta se vor avea in vedere urmatoarele aspecte:</w:t>
      </w:r>
    </w:p>
    <w:p w14:paraId="4C4ED1F7" w14:textId="77777777" w:rsidR="00F021F4" w:rsidRDefault="00F76D38">
      <w:pPr>
        <w:pStyle w:val="Standard"/>
        <w:jc w:val="both"/>
      </w:pPr>
      <w:r>
        <w:t>a)- faptul ca sarpanta exista se constata in situatia in care sunt prezente elementele invelitorii (tabla, tigla, olane, etc).</w:t>
      </w:r>
    </w:p>
    <w:p w14:paraId="06D9C2DB" w14:textId="77777777" w:rsidR="00F021F4" w:rsidRDefault="00F76D38">
      <w:pPr>
        <w:pStyle w:val="Standard"/>
        <w:jc w:val="both"/>
      </w:pPr>
      <w:r>
        <w:t>b)-</w:t>
      </w:r>
      <w:r>
        <w:t xml:space="preserve"> lipsa partiala a sarpantei se constata atunci cand lipsesc elemente constructive ale acesteia, inclusiv invelitoarea, fiind expus partial spatiul podului.</w:t>
      </w:r>
    </w:p>
    <w:p w14:paraId="6B150207" w14:textId="77777777" w:rsidR="00F021F4" w:rsidRDefault="00F76D38">
      <w:pPr>
        <w:pStyle w:val="Standard"/>
        <w:jc w:val="both"/>
      </w:pPr>
      <w:r>
        <w:t>c)- lipsa integrala a sarantei se constata atunci cand lipsesc toate elementele constructive ale ace</w:t>
      </w:r>
      <w:r>
        <w:t>steia, inclusiv invelitoarea, spatiul podului fiind complet expus.</w:t>
      </w:r>
    </w:p>
    <w:p w14:paraId="1FFBC8C5" w14:textId="77777777" w:rsidR="00F021F4" w:rsidRDefault="00F76D38">
      <w:pPr>
        <w:pStyle w:val="Standard"/>
        <w:numPr>
          <w:ilvl w:val="0"/>
          <w:numId w:val="1"/>
        </w:numPr>
        <w:jc w:val="both"/>
      </w:pPr>
      <w:r>
        <w:t>Prin invelitoare se intelege finisajul ultim de acoperire al cladirii, sustinut de sarpanta. Analiza starii fizice a invelitorii se va intreprinde exclusiv pentru constructiile cu sistem de</w:t>
      </w:r>
      <w:r>
        <w:t xml:space="preserve"> acoperire tip sarpanta. La completarea rubricii privind invelitoarea se vor avea in vedere urmatoarele aspecte:</w:t>
      </w:r>
    </w:p>
    <w:p w14:paraId="1951FBB8" w14:textId="77777777" w:rsidR="00F021F4" w:rsidRDefault="00F76D38">
      <w:pPr>
        <w:pStyle w:val="Standard"/>
        <w:jc w:val="both"/>
      </w:pPr>
      <w:r>
        <w:t xml:space="preserve">a)- faptul ca invelitoarea exista se va constata in situatia in care sunt prezente elementele constructive ale acesteia (tabla, tigla, olane, </w:t>
      </w:r>
      <w:r>
        <w:t>etc.)</w:t>
      </w:r>
    </w:p>
    <w:p w14:paraId="793286A0" w14:textId="77777777" w:rsidR="00F021F4" w:rsidRDefault="00F76D38">
      <w:pPr>
        <w:pStyle w:val="Standard"/>
        <w:jc w:val="both"/>
      </w:pPr>
      <w:r>
        <w:t>b)- lipsa partiala a invelitorii se constata atunci cand lipsesc elemente constructive ale acesteia, fiind expusa partial sarpanta si/sau spatiul podului.</w:t>
      </w:r>
    </w:p>
    <w:p w14:paraId="22639E97" w14:textId="77777777" w:rsidR="00F021F4" w:rsidRDefault="00F76D38">
      <w:pPr>
        <w:pStyle w:val="Standard"/>
        <w:jc w:val="both"/>
      </w:pPr>
      <w:r>
        <w:t>c)- lipsa integrala a invelitorii se constata atunci cand lipsesc toate elementele constructive</w:t>
      </w:r>
      <w:r>
        <w:t xml:space="preserve"> ale acesteia, elementele de sarpanta si/sau spatiul podului fiind complet expuse.</w:t>
      </w:r>
    </w:p>
    <w:p w14:paraId="62C7C113" w14:textId="77777777" w:rsidR="00F021F4" w:rsidRDefault="00F76D38">
      <w:pPr>
        <w:pStyle w:val="Standard"/>
        <w:numPr>
          <w:ilvl w:val="0"/>
          <w:numId w:val="1"/>
        </w:numPr>
        <w:jc w:val="both"/>
      </w:pPr>
      <w:r>
        <w:t xml:space="preserve">Prin finisajul exterior al peretilor se intelege tencuiala aplicata pe fata vizibila a zidariei exterioare a constructiei, indiferent de materialul din care este executata, </w:t>
      </w:r>
      <w:r>
        <w:t>de culoare sau textura. La completarea rubricii privind finisajul exterior al peretilor se vor avea in vedere urmatoarele aspecte:</w:t>
      </w:r>
    </w:p>
    <w:p w14:paraId="2446D4EA" w14:textId="77777777" w:rsidR="00F021F4" w:rsidRDefault="00F76D38">
      <w:pPr>
        <w:pStyle w:val="Standard"/>
        <w:jc w:val="both"/>
      </w:pPr>
      <w:r>
        <w:t>a)- faptul ca exita finisajul exterior al peretilor se constata atunci cand nu sunt vizibile elementele constructive ale per</w:t>
      </w:r>
      <w:r>
        <w:t>etelui (zidarie, stalpisori, grinzi, buiandrugi, centuri, elevatii).</w:t>
      </w:r>
    </w:p>
    <w:p w14:paraId="4C62D4C5" w14:textId="77777777" w:rsidR="00F021F4" w:rsidRDefault="00F76D38">
      <w:pPr>
        <w:pStyle w:val="Standard"/>
        <w:jc w:val="both"/>
      </w:pPr>
      <w:r>
        <w:t>b)-  lipsa partiala a finisajului exterior al peretilor se constata atunci cand exista zone extinse in care sunt vizibile elementele constructive ale peretelui (zidarie, stalpisori, grinz</w:t>
      </w:r>
      <w:r>
        <w:t>i, buiandrugi, centuri, elevatii).</w:t>
      </w:r>
    </w:p>
    <w:p w14:paraId="06897983" w14:textId="77777777" w:rsidR="00F021F4" w:rsidRDefault="00F76D38">
      <w:pPr>
        <w:pStyle w:val="Standard"/>
        <w:jc w:val="both"/>
      </w:pPr>
      <w:r>
        <w:t>c)- lipsa integrala a finisajului exterior al peretilor se constata atunci cand elementele constructive ale peretelui (zidarie, stalpisori, grinzi, buiandrugi, centuri, elevatii) sunt vizibile in totalitate.</w:t>
      </w:r>
    </w:p>
    <w:p w14:paraId="6307584D" w14:textId="77777777" w:rsidR="00F021F4" w:rsidRDefault="00F76D38">
      <w:pPr>
        <w:pStyle w:val="Standard"/>
        <w:numPr>
          <w:ilvl w:val="0"/>
          <w:numId w:val="1"/>
        </w:numPr>
        <w:jc w:val="both"/>
      </w:pPr>
      <w:r>
        <w:t>Prin tamplari</w:t>
      </w:r>
      <w:r>
        <w:t xml:space="preserve">e exterioara se inteleg: usi, ferestre, luminatoare, vitrine indiferent de materialele din care sunt realizate, de dimensinile acestora sau de culoare, in integralitatea lor respectiv: tocuri, captuseli, canaturi. La completarea rubricii privind tamplaria </w:t>
      </w:r>
      <w:r>
        <w:t>exterioara se vor avea in vedere urmatoarele aspecte:</w:t>
      </w:r>
    </w:p>
    <w:p w14:paraId="2BD36747" w14:textId="77777777" w:rsidR="00F021F4" w:rsidRDefault="00F76D38">
      <w:pPr>
        <w:pStyle w:val="Standard"/>
        <w:jc w:val="both"/>
      </w:pPr>
      <w:r>
        <w:t>a)- faptul ca tamplaria exterioara exista se constata atunci cand elementele din care este alcatuita (tocuri, captuseli daca este cazul, canaturi mobile) sunt prezente,</w:t>
      </w:r>
    </w:p>
    <w:p w14:paraId="682DD872" w14:textId="77777777" w:rsidR="00F021F4" w:rsidRDefault="00F76D38">
      <w:pPr>
        <w:pStyle w:val="Standard"/>
        <w:jc w:val="both"/>
      </w:pPr>
      <w:r>
        <w:t>b)- lipsa partiala a tamplariei</w:t>
      </w:r>
      <w:r>
        <w:t xml:space="preserve"> exterioare se constata atunci cand lipsesc elemente ale acesteia ca urmare a unor degradari usor remediabile (ex. lipsa unui geam din canatul ferestrei, lipsa unora din canaturile ce intra in alcatuirea unor ferestre duble/triple), si care nu sunt de natu</w:t>
      </w:r>
      <w:r>
        <w:t>ra a influenta izolarea fata de exterior a spatiilor interioare ale cladirii.</w:t>
      </w:r>
    </w:p>
    <w:p w14:paraId="41D57C75" w14:textId="77777777" w:rsidR="00F021F4" w:rsidRDefault="00F76D38">
      <w:pPr>
        <w:pStyle w:val="Standard"/>
        <w:jc w:val="both"/>
      </w:pPr>
      <w:r>
        <w:t>c)- lipsa integrala a tamplariei exterioare se constata atunci cand lipsesc elementele constitutive ale acesteia, spatiile interioare ale cladirii nemaifiind izolate fata de exte</w:t>
      </w:r>
      <w:r>
        <w:t>rior.</w:t>
      </w:r>
    </w:p>
    <w:p w14:paraId="361475B0" w14:textId="77777777" w:rsidR="00F021F4" w:rsidRDefault="00F021F4">
      <w:pPr>
        <w:pStyle w:val="Standard"/>
        <w:jc w:val="both"/>
      </w:pPr>
    </w:p>
    <w:p w14:paraId="49F3AAF7" w14:textId="77777777" w:rsidR="00F021F4" w:rsidRDefault="00F021F4">
      <w:pPr>
        <w:pStyle w:val="Standard"/>
        <w:jc w:val="both"/>
      </w:pPr>
    </w:p>
    <w:p w14:paraId="23F2B141" w14:textId="77777777" w:rsidR="00F021F4" w:rsidRDefault="00F021F4">
      <w:pPr>
        <w:pStyle w:val="Standard"/>
        <w:jc w:val="both"/>
      </w:pPr>
    </w:p>
    <w:p w14:paraId="3086D731" w14:textId="77777777" w:rsidR="00F021F4" w:rsidRDefault="00F76D3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1B</w:t>
      </w:r>
    </w:p>
    <w:p w14:paraId="3FFA3EB4" w14:textId="77777777" w:rsidR="00F021F4" w:rsidRDefault="00F021F4">
      <w:pPr>
        <w:pStyle w:val="Standard"/>
        <w:jc w:val="both"/>
      </w:pPr>
    </w:p>
    <w:p w14:paraId="7E44594D" w14:textId="77777777" w:rsidR="00F021F4" w:rsidRDefault="00F021F4">
      <w:pPr>
        <w:pStyle w:val="Standard"/>
        <w:jc w:val="center"/>
      </w:pPr>
    </w:p>
    <w:p w14:paraId="1F22DDFA" w14:textId="77777777" w:rsidR="00F021F4" w:rsidRDefault="00F021F4">
      <w:pPr>
        <w:pStyle w:val="Standard"/>
        <w:jc w:val="center"/>
      </w:pPr>
    </w:p>
    <w:p w14:paraId="17AA952B" w14:textId="77777777" w:rsidR="00F021F4" w:rsidRDefault="00F021F4">
      <w:pPr>
        <w:pStyle w:val="Standard"/>
        <w:jc w:val="center"/>
      </w:pPr>
    </w:p>
    <w:p w14:paraId="062941D4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FISA</w:t>
      </w:r>
    </w:p>
    <w:p w14:paraId="77CF261F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PRIVIND EVALUAREA STARII FIZICE DE FAPT A IMOBILULUI</w:t>
      </w:r>
    </w:p>
    <w:p w14:paraId="60F677BC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CLADIRE ANEXA</w:t>
      </w:r>
    </w:p>
    <w:p w14:paraId="6A5C4687" w14:textId="77777777" w:rsidR="00F021F4" w:rsidRDefault="00F021F4">
      <w:pPr>
        <w:pStyle w:val="Standard"/>
        <w:jc w:val="center"/>
        <w:rPr>
          <w:b/>
          <w:bCs/>
        </w:rPr>
      </w:pPr>
    </w:p>
    <w:p w14:paraId="710AA413" w14:textId="77777777" w:rsidR="00F021F4" w:rsidRDefault="00F021F4">
      <w:pPr>
        <w:pStyle w:val="Standard"/>
        <w:jc w:val="center"/>
        <w:rPr>
          <w:b/>
          <w:bCs/>
        </w:rPr>
      </w:pPr>
    </w:p>
    <w:p w14:paraId="4045507B" w14:textId="77777777" w:rsidR="00F021F4" w:rsidRDefault="00F76D38">
      <w:pPr>
        <w:pStyle w:val="Standard"/>
        <w:jc w:val="both"/>
      </w:pPr>
      <w:r>
        <w:t>Situat in Municipiul Craiova,</w:t>
      </w:r>
    </w:p>
    <w:p w14:paraId="3E2D67F5" w14:textId="77777777" w:rsidR="00F021F4" w:rsidRDefault="00F76D38">
      <w:pPr>
        <w:pStyle w:val="Standard"/>
        <w:jc w:val="both"/>
      </w:pPr>
      <w:r>
        <w:tab/>
        <w:t xml:space="preserve">Strada/Aleea: </w:t>
      </w:r>
      <w:r>
        <w:t>.................................................................</w:t>
      </w:r>
    </w:p>
    <w:p w14:paraId="6EFA03B5" w14:textId="77777777" w:rsidR="00F021F4" w:rsidRDefault="00F76D38">
      <w:pPr>
        <w:pStyle w:val="Standard"/>
        <w:jc w:val="both"/>
      </w:pPr>
      <w:r>
        <w:tab/>
        <w:t>Nr: .................................................................................</w:t>
      </w:r>
    </w:p>
    <w:p w14:paraId="086D3191" w14:textId="77777777" w:rsidR="00F021F4" w:rsidRDefault="00F021F4">
      <w:pPr>
        <w:pStyle w:val="Standard"/>
        <w:jc w:val="both"/>
      </w:pPr>
    </w:p>
    <w:p w14:paraId="6013300F" w14:textId="77777777" w:rsidR="00F021F4" w:rsidRDefault="00F76D38">
      <w:pPr>
        <w:pStyle w:val="Standard"/>
        <w:jc w:val="both"/>
      </w:pPr>
      <w:r>
        <w:t>Proprietar: ..................................................................................</w:t>
      </w:r>
    </w:p>
    <w:p w14:paraId="5B27ABFB" w14:textId="77777777" w:rsidR="00F021F4" w:rsidRDefault="00F76D38">
      <w:pPr>
        <w:pStyle w:val="Standard"/>
        <w:jc w:val="both"/>
      </w:pPr>
      <w:r>
        <w:tab/>
      </w:r>
    </w:p>
    <w:p w14:paraId="1BFD91AE" w14:textId="77777777" w:rsidR="00F021F4" w:rsidRDefault="00F76D38">
      <w:pPr>
        <w:pStyle w:val="Standard"/>
        <w:jc w:val="both"/>
      </w:pPr>
      <w:r>
        <w:tab/>
        <w:t xml:space="preserve">    </w:t>
      </w:r>
      <w:r>
        <w:t xml:space="preserve">  ...................................................................................</w:t>
      </w:r>
    </w:p>
    <w:p w14:paraId="69CA7D5A" w14:textId="77777777" w:rsidR="00F021F4" w:rsidRDefault="00F021F4">
      <w:pPr>
        <w:pStyle w:val="Standard"/>
        <w:jc w:val="both"/>
      </w:pPr>
    </w:p>
    <w:p w14:paraId="1837C7EE" w14:textId="77777777" w:rsidR="00F021F4" w:rsidRDefault="00F021F4">
      <w:pPr>
        <w:pStyle w:val="Standard"/>
        <w:jc w:val="both"/>
      </w:pPr>
    </w:p>
    <w:p w14:paraId="2EFDADF5" w14:textId="77777777" w:rsidR="00F021F4" w:rsidRDefault="00F76D38">
      <w:pPr>
        <w:pStyle w:val="Standard"/>
        <w:jc w:val="both"/>
      </w:pPr>
      <w:r>
        <w:t>Descrierea cladirii:</w:t>
      </w:r>
    </w:p>
    <w:p w14:paraId="55076832" w14:textId="77777777" w:rsidR="00F021F4" w:rsidRDefault="00F76D38">
      <w:pPr>
        <w:pStyle w:val="Standard"/>
        <w:jc w:val="both"/>
      </w:pPr>
      <w:r>
        <w:t>Tipul cladirii:</w:t>
      </w:r>
      <w:r>
        <w:tab/>
      </w:r>
      <w:r>
        <w:tab/>
      </w:r>
      <w:r>
        <w:tab/>
        <w:t xml:space="preserve">Provizorie </w:t>
      </w:r>
      <w:r>
        <w:rPr>
          <w:rFonts w:eastAsia="Times New Roman" w:cs="Times New Roman"/>
        </w:rPr>
        <w:t>□</w:t>
      </w:r>
      <w:r>
        <w:tab/>
      </w:r>
      <w:r>
        <w:tab/>
      </w:r>
      <w:r>
        <w:tab/>
        <w:t xml:space="preserve">Definitiva </w:t>
      </w:r>
      <w:r>
        <w:rPr>
          <w:rFonts w:eastAsia="Times New Roman" w:cs="Times New Roman"/>
        </w:rPr>
        <w:t>□</w:t>
      </w:r>
    </w:p>
    <w:p w14:paraId="183517FD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7E605DF" w14:textId="77777777" w:rsidR="00F021F4" w:rsidRDefault="00F76D38">
      <w:pPr>
        <w:pStyle w:val="Standard"/>
        <w:jc w:val="both"/>
      </w:pPr>
      <w:r>
        <w:t>Regim de inaltime:</w:t>
      </w:r>
      <w:r>
        <w:tab/>
      </w:r>
      <w:r>
        <w:tab/>
        <w:t>............................................</w:t>
      </w:r>
    </w:p>
    <w:p w14:paraId="5E7C285B" w14:textId="77777777" w:rsidR="00F021F4" w:rsidRDefault="00F021F4">
      <w:pPr>
        <w:pStyle w:val="Standard"/>
        <w:jc w:val="both"/>
      </w:pPr>
    </w:p>
    <w:p w14:paraId="5C251DEC" w14:textId="77777777" w:rsidR="00F021F4" w:rsidRDefault="00F76D38">
      <w:pPr>
        <w:pStyle w:val="Standard"/>
        <w:jc w:val="both"/>
      </w:pPr>
      <w:r>
        <w:t>Sistem de acoperire:</w:t>
      </w:r>
      <w:r>
        <w:tab/>
      </w:r>
      <w:r>
        <w:tab/>
        <w:t xml:space="preserve">Sarpanta </w:t>
      </w:r>
      <w:r>
        <w:rPr>
          <w:rFonts w:eastAsia="Times New Roman" w:cs="Times New Roman"/>
        </w:rPr>
        <w:t>□</w:t>
      </w:r>
      <w:r>
        <w:tab/>
      </w:r>
      <w:r>
        <w:tab/>
      </w:r>
      <w:r>
        <w:tab/>
        <w:t xml:space="preserve">Terasa </w:t>
      </w:r>
      <w:r>
        <w:rPr>
          <w:rFonts w:eastAsia="Times New Roman" w:cs="Times New Roman"/>
        </w:rPr>
        <w:t>□</w:t>
      </w:r>
    </w:p>
    <w:p w14:paraId="16F9D209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8FB5AF2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Amplasare pe parcela:</w:t>
      </w:r>
      <w:r>
        <w:rPr>
          <w:rFonts w:eastAsia="Times New Roman" w:cs="Times New Roman"/>
        </w:rPr>
        <w:tab/>
        <w:t>Cu front la strada □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Fara front la strada □</w:t>
      </w:r>
    </w:p>
    <w:p w14:paraId="2DDCA7D1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51ED5B8" w14:textId="77777777" w:rsidR="00F021F4" w:rsidRDefault="00F76D38">
      <w:pPr>
        <w:pStyle w:val="Standard"/>
        <w:jc w:val="both"/>
      </w:pPr>
      <w:r>
        <w:rPr>
          <w:rFonts w:eastAsia="Times New Roman" w:cs="Times New Roman"/>
        </w:rPr>
        <w:t>Alte observatii</w:t>
      </w:r>
      <w:r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 xml:space="preserve"> 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.............................................</w:t>
      </w:r>
      <w:r>
        <w:tab/>
      </w:r>
    </w:p>
    <w:p w14:paraId="0AF9B0B0" w14:textId="77777777" w:rsidR="00F021F4" w:rsidRDefault="00F021F4">
      <w:pPr>
        <w:pStyle w:val="Standard"/>
        <w:jc w:val="both"/>
      </w:pPr>
    </w:p>
    <w:p w14:paraId="27FC164C" w14:textId="77777777" w:rsidR="00F021F4" w:rsidRDefault="00F021F4">
      <w:pPr>
        <w:pStyle w:val="Standard"/>
        <w:jc w:val="both"/>
      </w:pPr>
    </w:p>
    <w:p w14:paraId="0CF02A98" w14:textId="77777777" w:rsidR="00F021F4" w:rsidRDefault="00F76D38">
      <w:pPr>
        <w:pStyle w:val="Standard"/>
        <w:jc w:val="both"/>
      </w:pPr>
      <w:r>
        <w:t>Starea fizica a cladirii:</w:t>
      </w:r>
    </w:p>
    <w:p w14:paraId="749EB98B" w14:textId="77777777" w:rsidR="00F021F4" w:rsidRDefault="00F021F4">
      <w:pPr>
        <w:pStyle w:val="Standard"/>
        <w:jc w:val="both"/>
      </w:pPr>
    </w:p>
    <w:p w14:paraId="08410FC5" w14:textId="77777777" w:rsidR="00F021F4" w:rsidRDefault="00F76D38">
      <w:pPr>
        <w:pStyle w:val="Standard"/>
        <w:jc w:val="both"/>
      </w:pPr>
      <w:r>
        <w:t xml:space="preserve">1. Sarpanta </w:t>
      </w:r>
      <w:r>
        <w:rPr>
          <w:vertAlign w:val="superscript"/>
        </w:rPr>
        <w:t>2</w:t>
      </w:r>
      <w:r>
        <w:t>:</w:t>
      </w:r>
      <w:r>
        <w:tab/>
      </w:r>
      <w:r>
        <w:tab/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4306BF39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74E2D28F" w14:textId="77777777" w:rsidR="00F021F4" w:rsidRDefault="00F76D38">
      <w:pPr>
        <w:pStyle w:val="Standard"/>
        <w:jc w:val="both"/>
      </w:pPr>
      <w:r>
        <w:t xml:space="preserve">2. Invelitoare </w:t>
      </w:r>
      <w:r>
        <w:rPr>
          <w:vertAlign w:val="superscript"/>
        </w:rPr>
        <w:t>3</w:t>
      </w:r>
      <w:r>
        <w:t>:</w:t>
      </w:r>
      <w:r>
        <w:tab/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3CB4A485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791863CC" w14:textId="77777777" w:rsidR="00F021F4" w:rsidRDefault="00F76D38">
      <w:pPr>
        <w:pStyle w:val="Standard"/>
        <w:jc w:val="both"/>
      </w:pPr>
      <w:r>
        <w:t xml:space="preserve">3. </w:t>
      </w:r>
      <w:r>
        <w:t>Pereti/inchideri exterioare:</w:t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b)Lipsesc partial  </w:t>
      </w:r>
      <w:r>
        <w:rPr>
          <w:rFonts w:eastAsia="Times New Roman" w:cs="Times New Roman"/>
        </w:rPr>
        <w:t>□</w:t>
      </w:r>
      <w:r>
        <w:tab/>
        <w:t xml:space="preserve">c)Lipsesc integral  </w:t>
      </w:r>
      <w:r>
        <w:rPr>
          <w:rFonts w:eastAsia="Times New Roman" w:cs="Times New Roman"/>
        </w:rPr>
        <w:t>□</w:t>
      </w:r>
    </w:p>
    <w:p w14:paraId="37B96F03" w14:textId="77777777" w:rsidR="00F021F4" w:rsidRDefault="00F76D38">
      <w:pPr>
        <w:pStyle w:val="Standard"/>
        <w:jc w:val="both"/>
      </w:pPr>
      <w:r>
        <w:tab/>
      </w:r>
    </w:p>
    <w:p w14:paraId="5FE4A120" w14:textId="77777777" w:rsidR="00F021F4" w:rsidRDefault="00F76D38">
      <w:pPr>
        <w:pStyle w:val="Standard"/>
        <w:jc w:val="both"/>
      </w:pPr>
      <w:r>
        <w:t xml:space="preserve">4. Finisaj pereti exteriori </w:t>
      </w:r>
      <w:r>
        <w:rPr>
          <w:vertAlign w:val="superscript"/>
        </w:rPr>
        <w:t>4</w:t>
      </w:r>
      <w:r>
        <w:t>:</w:t>
      </w:r>
      <w:r>
        <w:tab/>
        <w:t xml:space="preserve">a)Exista </w:t>
      </w:r>
      <w:r>
        <w:rPr>
          <w:rFonts w:eastAsia="Times New Roman" w:cs="Times New Roman"/>
        </w:rPr>
        <w:t>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</w:p>
    <w:p w14:paraId="61063D1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76172FE" w14:textId="77777777" w:rsidR="00F021F4" w:rsidRDefault="00F76D38">
      <w:pPr>
        <w:pStyle w:val="Standard"/>
        <w:jc w:val="both"/>
      </w:pPr>
      <w:r>
        <w:rPr>
          <w:rFonts w:eastAsia="Times New Roman" w:cs="Times New Roman"/>
        </w:rPr>
        <w:t xml:space="preserve">5. Tamplarie exterioara </w:t>
      </w:r>
      <w:r>
        <w:rPr>
          <w:rFonts w:eastAsia="Times New Roman" w:cs="Times New Roman"/>
          <w:vertAlign w:val="superscript"/>
        </w:rPr>
        <w:t>5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  <w:t>a)Exista □</w:t>
      </w:r>
      <w:r>
        <w:tab/>
        <w:t xml:space="preserve">b)Lipseste partial </w:t>
      </w:r>
      <w:r>
        <w:rPr>
          <w:rFonts w:eastAsia="Times New Roman" w:cs="Times New Roman"/>
        </w:rPr>
        <w:t>□</w:t>
      </w:r>
      <w:r>
        <w:tab/>
        <w:t xml:space="preserve">c)Lipseste integral </w:t>
      </w:r>
      <w:r>
        <w:rPr>
          <w:rFonts w:eastAsia="Times New Roman" w:cs="Times New Roman"/>
        </w:rPr>
        <w:t>□</w:t>
      </w:r>
      <w:r>
        <w:tab/>
      </w:r>
    </w:p>
    <w:p w14:paraId="00854E7F" w14:textId="77777777" w:rsidR="00F021F4" w:rsidRDefault="00F021F4">
      <w:pPr>
        <w:pStyle w:val="Standard"/>
        <w:jc w:val="both"/>
      </w:pPr>
    </w:p>
    <w:p w14:paraId="152117E9" w14:textId="77777777" w:rsidR="00F021F4" w:rsidRDefault="00F021F4">
      <w:pPr>
        <w:pStyle w:val="Standard"/>
        <w:jc w:val="both"/>
      </w:pPr>
    </w:p>
    <w:p w14:paraId="319EFAD9" w14:textId="77777777" w:rsidR="00F021F4" w:rsidRDefault="00F021F4">
      <w:pPr>
        <w:pStyle w:val="Standard"/>
        <w:jc w:val="both"/>
      </w:pPr>
    </w:p>
    <w:p w14:paraId="3B0A1476" w14:textId="77777777" w:rsidR="00F021F4" w:rsidRDefault="00F76D38">
      <w:pPr>
        <w:pStyle w:val="Standard"/>
        <w:jc w:val="both"/>
      </w:pPr>
      <w:r>
        <w:t>Fisa anexa la Nota de constatare nr.  ........................................</w:t>
      </w:r>
    </w:p>
    <w:p w14:paraId="0CBFC8DA" w14:textId="77777777" w:rsidR="00F021F4" w:rsidRDefault="00F021F4">
      <w:pPr>
        <w:pStyle w:val="Standard"/>
        <w:jc w:val="both"/>
      </w:pPr>
    </w:p>
    <w:p w14:paraId="3489040D" w14:textId="77777777" w:rsidR="00F021F4" w:rsidRDefault="00F76D38">
      <w:pPr>
        <w:pStyle w:val="Standard"/>
        <w:jc w:val="both"/>
      </w:pPr>
      <w:r>
        <w:t xml:space="preserve">Data completarii: </w:t>
      </w:r>
      <w:r>
        <w:tab/>
      </w:r>
      <w:r>
        <w:tab/>
      </w:r>
      <w:r>
        <w:tab/>
        <w:t>........................................</w:t>
      </w:r>
    </w:p>
    <w:p w14:paraId="076D2AB0" w14:textId="77777777" w:rsidR="00F021F4" w:rsidRDefault="00F021F4">
      <w:pPr>
        <w:pStyle w:val="Standard"/>
        <w:jc w:val="both"/>
      </w:pPr>
    </w:p>
    <w:p w14:paraId="020B4BC0" w14:textId="77777777" w:rsidR="00F021F4" w:rsidRDefault="00F76D38">
      <w:pPr>
        <w:pStyle w:val="Standard"/>
        <w:jc w:val="both"/>
      </w:pPr>
      <w:r>
        <w:t>Intocmit: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0665C5DE" w14:textId="77777777" w:rsidR="00F021F4" w:rsidRDefault="00F021F4">
      <w:pPr>
        <w:pStyle w:val="Standard"/>
        <w:jc w:val="both"/>
      </w:pPr>
    </w:p>
    <w:p w14:paraId="09648336" w14:textId="77777777" w:rsidR="00F021F4" w:rsidRDefault="00F76D38">
      <w:pPr>
        <w:pStyle w:val="Standard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Prezenta fisa  a fost completata in urma </w:t>
      </w:r>
      <w:r>
        <w:rPr>
          <w:i/>
          <w:iCs/>
          <w:sz w:val="21"/>
          <w:szCs w:val="21"/>
        </w:rPr>
        <w:t>observarii vizuale a starii fizice a imobillui si nu vizeaza aspecte privind rezistenta si stabilitatea cladirii.</w:t>
      </w:r>
    </w:p>
    <w:p w14:paraId="700A6381" w14:textId="77777777" w:rsidR="00F021F4" w:rsidRDefault="00F021F4">
      <w:pPr>
        <w:pStyle w:val="Standard"/>
        <w:jc w:val="both"/>
      </w:pPr>
    </w:p>
    <w:p w14:paraId="599845F3" w14:textId="77777777" w:rsidR="00F021F4" w:rsidRDefault="00F76D38">
      <w:pPr>
        <w:pStyle w:val="Standard"/>
        <w:numPr>
          <w:ilvl w:val="0"/>
          <w:numId w:val="2"/>
        </w:numPr>
        <w:jc w:val="both"/>
      </w:pPr>
      <w:r>
        <w:lastRenderedPageBreak/>
        <w:t>Se va completa cu observatii ale agentului constatator privind aspecte relevante despre constructie (ex. cladire abandonata; ruina; construct</w:t>
      </w:r>
      <w:r>
        <w:t>ie improvizata din materiale neconforme cum ar fi scandura de lemn, placi azbociment, carton, tabla, elemente reciclate de la alte constructii, etc.).</w:t>
      </w:r>
    </w:p>
    <w:p w14:paraId="41C0586A" w14:textId="77777777" w:rsidR="00F021F4" w:rsidRDefault="00F76D38">
      <w:pPr>
        <w:pStyle w:val="Standard"/>
        <w:numPr>
          <w:ilvl w:val="0"/>
          <w:numId w:val="2"/>
        </w:numPr>
        <w:jc w:val="both"/>
      </w:pPr>
      <w:r>
        <w:t>Prin sarpanta se intelege sistemul constructiv al acoperislui, indiferent de materialul din care este rea</w:t>
      </w:r>
      <w:r>
        <w:t>lizat, constituit din urmatoarele elemente constructive: popi, pane, capriori, scoabe, contravantuiri, cosoroabe, astereala, cu rol in sustinerea invelitorii. La completarea rubricii privind sarpanta se vor avea in vedere urmatoarele aspecte:</w:t>
      </w:r>
    </w:p>
    <w:p w14:paraId="0B0CABE2" w14:textId="77777777" w:rsidR="00F021F4" w:rsidRDefault="00F76D38">
      <w:pPr>
        <w:pStyle w:val="Standard"/>
        <w:jc w:val="both"/>
      </w:pPr>
      <w:r>
        <w:t>a)- faptul c</w:t>
      </w:r>
      <w:r>
        <w:t>a sarpanta exista se constata in situatia in care sunt prezente elementele invelitorii (tabla, tigla, olane, panouri termoizolante, etc).</w:t>
      </w:r>
    </w:p>
    <w:p w14:paraId="002ABA9F" w14:textId="77777777" w:rsidR="00F021F4" w:rsidRDefault="00F76D38">
      <w:pPr>
        <w:pStyle w:val="Standard"/>
        <w:jc w:val="both"/>
      </w:pPr>
      <w:r>
        <w:t xml:space="preserve">b)- lipsa partiala a sarpantei se constata atunci cand lipsesc elemente constructive ale acesteia, inclusiv </w:t>
      </w:r>
      <w:r>
        <w:t>invelitoarea, fiind expus partial spatiul podului sau interiorul constructiei.</w:t>
      </w:r>
    </w:p>
    <w:p w14:paraId="02461E1D" w14:textId="77777777" w:rsidR="00F021F4" w:rsidRDefault="00F76D38">
      <w:pPr>
        <w:pStyle w:val="Standard"/>
        <w:jc w:val="both"/>
      </w:pPr>
      <w:r>
        <w:t>c)- lipsa integrala a sarpantei se constata atunci cand lipsesc toate elementele constructive ale acesteia, inclusiv invelitoarea, spatiul podului sau interiorul constructiei fi</w:t>
      </w:r>
      <w:r>
        <w:t>ind complet expus.</w:t>
      </w:r>
    </w:p>
    <w:p w14:paraId="56FDE26D" w14:textId="77777777" w:rsidR="00F021F4" w:rsidRDefault="00F76D38">
      <w:pPr>
        <w:pStyle w:val="Standard"/>
        <w:numPr>
          <w:ilvl w:val="0"/>
          <w:numId w:val="2"/>
        </w:numPr>
        <w:jc w:val="both"/>
      </w:pPr>
      <w:r>
        <w:t>Prin invelitoare se intelege finisajul ultim de acoperire al cladirii, sustinut de sarpanta. Analiza starii fizice a invelitorii se va intreprinde exclusiv pentru constructiile cu sistem de acoperire tip sarpanta. La completarea rubricii</w:t>
      </w:r>
      <w:r>
        <w:t xml:space="preserve"> privind invelitoarea se vor avea in vedere urmatoarele aspecte:</w:t>
      </w:r>
    </w:p>
    <w:p w14:paraId="64E45809" w14:textId="77777777" w:rsidR="00F021F4" w:rsidRDefault="00F76D38">
      <w:pPr>
        <w:pStyle w:val="Standard"/>
        <w:jc w:val="both"/>
      </w:pPr>
      <w:r>
        <w:t>a)- faptul ca invelitoarea exista se va constata in situatia in care sunt prezente elementele constructive ale acesteia (tabla, tigla, olane, panouri termoizolante, etc.)</w:t>
      </w:r>
    </w:p>
    <w:p w14:paraId="27123321" w14:textId="77777777" w:rsidR="00F021F4" w:rsidRDefault="00F76D38">
      <w:pPr>
        <w:pStyle w:val="Standard"/>
        <w:jc w:val="both"/>
      </w:pPr>
      <w:r>
        <w:t xml:space="preserve">b)- lipsa partiala </w:t>
      </w:r>
      <w:r>
        <w:t>a invelitorii se constata atunci cand lipsesc elemente constructive ale acesteia, fiind expusa partial sarpanta si/sau spatiul podului.</w:t>
      </w:r>
    </w:p>
    <w:p w14:paraId="00403503" w14:textId="77777777" w:rsidR="00F021F4" w:rsidRDefault="00F76D38">
      <w:pPr>
        <w:pStyle w:val="Standard"/>
        <w:jc w:val="both"/>
      </w:pPr>
      <w:r>
        <w:t>c)- lipsa integrala a invelitorii se constata atunci cand lipsesc toate elementele constructive ale acesteia, elementele</w:t>
      </w:r>
      <w:r>
        <w:t xml:space="preserve"> de sarpanta si/sau spatiul podului fiind complet expuse.</w:t>
      </w:r>
    </w:p>
    <w:p w14:paraId="3A3E5429" w14:textId="77777777" w:rsidR="00F021F4" w:rsidRDefault="00F76D38">
      <w:pPr>
        <w:pStyle w:val="Standard"/>
        <w:numPr>
          <w:ilvl w:val="0"/>
          <w:numId w:val="2"/>
        </w:numPr>
        <w:jc w:val="both"/>
      </w:pPr>
      <w:r>
        <w:t>Prin finisajul exterior al peretilor se intelege stratul ultim de material aplicat pe fata exterioara a peretelui constructiei si care poate fi, dupa caz, tencuiala sau vopsitorie. La completarea ru</w:t>
      </w:r>
      <w:r>
        <w:t>bricii privind finisajul exterior al peretilor se vor avea in vedere urmatoarele aspecte:</w:t>
      </w:r>
    </w:p>
    <w:p w14:paraId="042F78D9" w14:textId="77777777" w:rsidR="00F021F4" w:rsidRDefault="00F76D38">
      <w:pPr>
        <w:pStyle w:val="Standard"/>
        <w:jc w:val="both"/>
      </w:pPr>
      <w:r>
        <w:t>a)- faptul ca exita finisajul exterior al peretilor se constata atunci cand nu sunt vizibile elementele constructive ale peretelui.</w:t>
      </w:r>
    </w:p>
    <w:p w14:paraId="2C3BD76D" w14:textId="77777777" w:rsidR="00F021F4" w:rsidRDefault="00F76D38">
      <w:pPr>
        <w:pStyle w:val="Standard"/>
        <w:jc w:val="both"/>
      </w:pPr>
      <w:r>
        <w:t>b)-  lipsa partiala a finisajului</w:t>
      </w:r>
      <w:r>
        <w:t xml:space="preserve"> exterior al peretilor se constata atunci cand exista zone xtinse in care sunt vizibile elementele constructive ale peretelui.</w:t>
      </w:r>
    </w:p>
    <w:p w14:paraId="0EC44C17" w14:textId="77777777" w:rsidR="00F021F4" w:rsidRDefault="00F76D38">
      <w:pPr>
        <w:pStyle w:val="Standard"/>
        <w:jc w:val="both"/>
      </w:pPr>
      <w:r>
        <w:t>c)- lipsa integrala a finisajului exterior al peretilor se constata atunci cand elementele constructive ale peretelui sunt vizibi</w:t>
      </w:r>
      <w:r>
        <w:t>le in totalitate.</w:t>
      </w:r>
    </w:p>
    <w:p w14:paraId="1BA7B984" w14:textId="77777777" w:rsidR="00F021F4" w:rsidRDefault="00F76D38">
      <w:pPr>
        <w:pStyle w:val="Standard"/>
        <w:numPr>
          <w:ilvl w:val="0"/>
          <w:numId w:val="2"/>
        </w:numPr>
        <w:jc w:val="both"/>
      </w:pPr>
      <w:r>
        <w:t>Prin tamplarie exterioara se inteleg: usi, ferestre, luminatoare, vitrine indiferent de materialele din care sunt realizate, de dimensinile acestora sau de culoare, in integralitatea lor respectiv: tocuri, captuseli, canaturi. La completa</w:t>
      </w:r>
      <w:r>
        <w:t>rea rubricii privind tamplaria exterioara se vor avea in vedere urmatoarele aspecte:</w:t>
      </w:r>
    </w:p>
    <w:p w14:paraId="0C84C869" w14:textId="77777777" w:rsidR="00F021F4" w:rsidRDefault="00F76D38">
      <w:pPr>
        <w:pStyle w:val="Standard"/>
        <w:jc w:val="both"/>
      </w:pPr>
      <w:r>
        <w:t>a)- faptul ca tamplaria exterioara exista se constata atunci cand elementele din care este alcatuita (tocuri, captuseli daca este cazul, canaturi mobile) sunt prezente.</w:t>
      </w:r>
    </w:p>
    <w:p w14:paraId="5D09143F" w14:textId="77777777" w:rsidR="00F021F4" w:rsidRDefault="00F76D38">
      <w:pPr>
        <w:pStyle w:val="Standard"/>
        <w:jc w:val="both"/>
      </w:pPr>
      <w:r>
        <w:t>b)- lipsa partiala a tamplariei exterioare se constata atunci cand lipsesc elemente ale acesteia ca urmare a unor degradari usor remediabile (ex. lipsa unui geam din canatul ferestrei, lipsa unora din canaturile ce intra in alcatuirea unor ferestre duble/t</w:t>
      </w:r>
      <w:r>
        <w:t>riple), si care nu sunt de natura a influenta izolarea fata de exterior a spatiilor interioare ale cladirii.</w:t>
      </w:r>
    </w:p>
    <w:p w14:paraId="405AA641" w14:textId="77777777" w:rsidR="00F021F4" w:rsidRDefault="00F76D38">
      <w:pPr>
        <w:pStyle w:val="Standard"/>
        <w:jc w:val="both"/>
      </w:pPr>
      <w:r>
        <w:t xml:space="preserve">c)- lipsa integrala a tamplariei exterioare se constata atunci cand lipsesc elementele constitutive ale acesteia, spatiile interioare ale cladirii </w:t>
      </w:r>
      <w:r>
        <w:t>nemaifiind izolate fata de exterior.</w:t>
      </w:r>
    </w:p>
    <w:p w14:paraId="70A8DEA2" w14:textId="77777777" w:rsidR="00F021F4" w:rsidRDefault="00F021F4">
      <w:pPr>
        <w:pStyle w:val="Standard"/>
        <w:jc w:val="both"/>
      </w:pPr>
    </w:p>
    <w:p w14:paraId="1971D095" w14:textId="77777777" w:rsidR="00F021F4" w:rsidRDefault="00F021F4">
      <w:pPr>
        <w:pStyle w:val="Standard"/>
        <w:jc w:val="both"/>
      </w:pPr>
    </w:p>
    <w:p w14:paraId="3E5BB4FA" w14:textId="77777777" w:rsidR="00F021F4" w:rsidRDefault="00F021F4">
      <w:pPr>
        <w:pStyle w:val="Standard"/>
        <w:jc w:val="both"/>
      </w:pPr>
    </w:p>
    <w:p w14:paraId="5F3AB448" w14:textId="77777777" w:rsidR="00F021F4" w:rsidRDefault="00F021F4">
      <w:pPr>
        <w:pStyle w:val="Standard"/>
        <w:jc w:val="both"/>
      </w:pPr>
    </w:p>
    <w:p w14:paraId="6A2329B6" w14:textId="77777777" w:rsidR="00F021F4" w:rsidRDefault="00F76D3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1C</w:t>
      </w:r>
    </w:p>
    <w:p w14:paraId="6204191C" w14:textId="77777777" w:rsidR="00F021F4" w:rsidRDefault="00F021F4">
      <w:pPr>
        <w:pStyle w:val="Standard"/>
        <w:jc w:val="center"/>
        <w:rPr>
          <w:b/>
          <w:bCs/>
        </w:rPr>
      </w:pPr>
    </w:p>
    <w:p w14:paraId="524439E3" w14:textId="77777777" w:rsidR="00F021F4" w:rsidRDefault="00F021F4">
      <w:pPr>
        <w:pStyle w:val="Standard"/>
        <w:jc w:val="center"/>
        <w:rPr>
          <w:b/>
          <w:bCs/>
        </w:rPr>
      </w:pPr>
    </w:p>
    <w:p w14:paraId="1E6D96D4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FISA</w:t>
      </w:r>
    </w:p>
    <w:p w14:paraId="6D4002ED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PRIVIND EVALUAREA STARII FIZICE DE FAPT A IMOBILULUI</w:t>
      </w:r>
    </w:p>
    <w:p w14:paraId="4BBD3BFA" w14:textId="77777777" w:rsidR="00F021F4" w:rsidRDefault="00F76D38">
      <w:pPr>
        <w:pStyle w:val="Standard"/>
        <w:jc w:val="center"/>
        <w:rPr>
          <w:b/>
          <w:bCs/>
        </w:rPr>
      </w:pPr>
      <w:r>
        <w:rPr>
          <w:b/>
          <w:bCs/>
        </w:rPr>
        <w:t>TEREN</w:t>
      </w:r>
    </w:p>
    <w:p w14:paraId="35B2C5A8" w14:textId="77777777" w:rsidR="00F021F4" w:rsidRDefault="00F021F4">
      <w:pPr>
        <w:pStyle w:val="Standard"/>
        <w:jc w:val="center"/>
        <w:rPr>
          <w:b/>
          <w:bCs/>
        </w:rPr>
      </w:pPr>
    </w:p>
    <w:p w14:paraId="26557DB9" w14:textId="77777777" w:rsidR="00F021F4" w:rsidRDefault="00F021F4">
      <w:pPr>
        <w:pStyle w:val="Standard"/>
        <w:jc w:val="center"/>
        <w:rPr>
          <w:b/>
          <w:bCs/>
        </w:rPr>
      </w:pPr>
    </w:p>
    <w:p w14:paraId="38C4E4D2" w14:textId="77777777" w:rsidR="00F021F4" w:rsidRDefault="00F76D38">
      <w:pPr>
        <w:pStyle w:val="Standard"/>
        <w:jc w:val="both"/>
      </w:pPr>
      <w:r>
        <w:t>Situat in Municipiul Craiova,</w:t>
      </w:r>
    </w:p>
    <w:p w14:paraId="748B121F" w14:textId="77777777" w:rsidR="00F021F4" w:rsidRDefault="00F76D38">
      <w:pPr>
        <w:pStyle w:val="Standard"/>
        <w:jc w:val="both"/>
      </w:pPr>
      <w:r>
        <w:tab/>
        <w:t xml:space="preserve">Strada/Aleea: </w:t>
      </w:r>
      <w:r>
        <w:t>.................................................................</w:t>
      </w:r>
    </w:p>
    <w:p w14:paraId="16431431" w14:textId="77777777" w:rsidR="00F021F4" w:rsidRDefault="00F76D38">
      <w:pPr>
        <w:pStyle w:val="Standard"/>
        <w:jc w:val="both"/>
      </w:pPr>
      <w:r>
        <w:tab/>
        <w:t>Nr: .................................................................................</w:t>
      </w:r>
    </w:p>
    <w:p w14:paraId="266A690E" w14:textId="77777777" w:rsidR="00F021F4" w:rsidRDefault="00F021F4">
      <w:pPr>
        <w:pStyle w:val="Standard"/>
        <w:jc w:val="both"/>
      </w:pPr>
    </w:p>
    <w:p w14:paraId="5B4CFBFA" w14:textId="77777777" w:rsidR="00F021F4" w:rsidRDefault="00F76D38">
      <w:pPr>
        <w:pStyle w:val="Standard"/>
        <w:jc w:val="both"/>
      </w:pPr>
      <w:r>
        <w:t>Proprietar: ..................................................................................</w:t>
      </w:r>
    </w:p>
    <w:p w14:paraId="336B8102" w14:textId="77777777" w:rsidR="00F021F4" w:rsidRDefault="00F76D38">
      <w:pPr>
        <w:pStyle w:val="Standard"/>
        <w:jc w:val="both"/>
      </w:pPr>
      <w:r>
        <w:tab/>
      </w:r>
    </w:p>
    <w:p w14:paraId="3E4105BD" w14:textId="77777777" w:rsidR="00F021F4" w:rsidRDefault="00F76D38">
      <w:pPr>
        <w:pStyle w:val="Standard"/>
        <w:jc w:val="both"/>
      </w:pPr>
      <w:r>
        <w:tab/>
        <w:t xml:space="preserve">    </w:t>
      </w:r>
      <w:r>
        <w:t xml:space="preserve">  ...................................................................................</w:t>
      </w:r>
    </w:p>
    <w:p w14:paraId="5F85FF98" w14:textId="77777777" w:rsidR="00F021F4" w:rsidRDefault="00F021F4">
      <w:pPr>
        <w:pStyle w:val="Standard"/>
        <w:jc w:val="both"/>
      </w:pPr>
    </w:p>
    <w:p w14:paraId="32AB658D" w14:textId="77777777" w:rsidR="00F021F4" w:rsidRDefault="00F021F4">
      <w:pPr>
        <w:pStyle w:val="Standard"/>
        <w:jc w:val="both"/>
      </w:pPr>
    </w:p>
    <w:p w14:paraId="7463AB4F" w14:textId="77777777" w:rsidR="00F021F4" w:rsidRDefault="00F76D38">
      <w:pPr>
        <w:pStyle w:val="Standard"/>
        <w:jc w:val="both"/>
      </w:pPr>
      <w:r>
        <w:t>Descrierea terenului:</w:t>
      </w:r>
    </w:p>
    <w:p w14:paraId="2EAFF4C7" w14:textId="77777777" w:rsidR="00F021F4" w:rsidRDefault="00F021F4">
      <w:pPr>
        <w:pStyle w:val="Standard"/>
        <w:jc w:val="both"/>
      </w:pPr>
    </w:p>
    <w:p w14:paraId="2F4E5288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Teren cu constructii □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Teren fara constructii □</w:t>
      </w:r>
    </w:p>
    <w:p w14:paraId="6AC0F5E2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7A5CE13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Teren imprejmuit □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Teren neimprejmuit □</w:t>
      </w:r>
    </w:p>
    <w:p w14:paraId="7EDF62C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5ADC5443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Teren accesibil dintr-un drum public □</w:t>
      </w:r>
      <w:r>
        <w:rPr>
          <w:rFonts w:eastAsia="Times New Roman" w:cs="Times New Roman"/>
        </w:rPr>
        <w:tab/>
        <w:t xml:space="preserve">Teren </w:t>
      </w:r>
      <w:r>
        <w:rPr>
          <w:rFonts w:eastAsia="Times New Roman" w:cs="Times New Roman"/>
        </w:rPr>
        <w:t>fara acces la un drum public □</w:t>
      </w:r>
    </w:p>
    <w:p w14:paraId="5199799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7D96062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</w:rPr>
        <w:t xml:space="preserve"> Alte observatii </w:t>
      </w:r>
      <w:r>
        <w:rPr>
          <w:rFonts w:eastAsia="Times New Roman" w:cs="Times New Roman"/>
          <w:vertAlign w:val="superscript"/>
        </w:rPr>
        <w:t xml:space="preserve">1 </w:t>
      </w:r>
      <w:r>
        <w:rPr>
          <w:rFonts w:eastAsia="Times New Roman" w:cs="Times New Roman"/>
        </w:rPr>
        <w:t>........................................................</w:t>
      </w:r>
    </w:p>
    <w:p w14:paraId="395345A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AA2E38A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66000BDC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Starea fizica a terenului:</w:t>
      </w:r>
    </w:p>
    <w:p w14:paraId="2AD3D1E3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1B27B893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</w:rPr>
        <w:t xml:space="preserve">1. Vegetatie spontana </w:t>
      </w:r>
      <w:r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ab/>
        <w:t>a) Exista □</w:t>
      </w:r>
      <w:r>
        <w:rPr>
          <w:rFonts w:eastAsia="Times New Roman" w:cs="Times New Roman"/>
        </w:rPr>
        <w:tab/>
        <w:t>b) Nu exista □</w:t>
      </w:r>
    </w:p>
    <w:p w14:paraId="5DE0A156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D9A5A74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</w:rPr>
        <w:t xml:space="preserve">2. Deseuri </w:t>
      </w:r>
      <w:r>
        <w:rPr>
          <w:rFonts w:eastAsia="Times New Roman" w:cs="Times New Roman"/>
          <w:vertAlign w:val="superscript"/>
        </w:rPr>
        <w:t xml:space="preserve">3 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a) Exista □</w:t>
      </w:r>
      <w:r>
        <w:rPr>
          <w:rFonts w:eastAsia="Times New Roman" w:cs="Times New Roman"/>
        </w:rPr>
        <w:tab/>
        <w:t>b) Nu exista □</w:t>
      </w:r>
    </w:p>
    <w:p w14:paraId="758CD16E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364B5921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</w:rPr>
        <w:t xml:space="preserve">3. Imprejmuire </w:t>
      </w:r>
      <w:r>
        <w:rPr>
          <w:rFonts w:eastAsia="Times New Roman" w:cs="Times New Roman"/>
          <w:vertAlign w:val="superscript"/>
        </w:rPr>
        <w:t>4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>a) Exista □</w:t>
      </w:r>
      <w:r>
        <w:rPr>
          <w:rFonts w:eastAsia="Times New Roman" w:cs="Times New Roman"/>
        </w:rPr>
        <w:tab/>
        <w:t>b) Lipseste partial □</w:t>
      </w:r>
      <w:r>
        <w:rPr>
          <w:rFonts w:eastAsia="Times New Roman" w:cs="Times New Roman"/>
        </w:rPr>
        <w:tab/>
      </w:r>
    </w:p>
    <w:p w14:paraId="03A71DAF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3D2A7C1F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21E877EC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6E4D5739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28181248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3E820F46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1E90D656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357B55EB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579BE672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12E48799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6432A67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0627F6D3" w14:textId="77777777" w:rsidR="00F021F4" w:rsidRDefault="00F76D38">
      <w:pPr>
        <w:pStyle w:val="Standard"/>
        <w:jc w:val="both"/>
      </w:pPr>
      <w:r>
        <w:t>Fisa anexa la Nota de constatare nr.  ........................................</w:t>
      </w:r>
    </w:p>
    <w:p w14:paraId="4634B1DA" w14:textId="77777777" w:rsidR="00F021F4" w:rsidRDefault="00F021F4">
      <w:pPr>
        <w:pStyle w:val="Standard"/>
        <w:jc w:val="both"/>
      </w:pPr>
    </w:p>
    <w:p w14:paraId="6E97D0AF" w14:textId="77777777" w:rsidR="00F021F4" w:rsidRDefault="00F76D38">
      <w:pPr>
        <w:pStyle w:val="Standard"/>
        <w:jc w:val="both"/>
      </w:pPr>
      <w:r>
        <w:t xml:space="preserve">Data completarii: </w:t>
      </w:r>
      <w:r>
        <w:tab/>
      </w:r>
      <w:r>
        <w:tab/>
      </w:r>
      <w:r>
        <w:tab/>
        <w:t>........................................</w:t>
      </w:r>
    </w:p>
    <w:p w14:paraId="512DB745" w14:textId="77777777" w:rsidR="00F021F4" w:rsidRDefault="00F021F4">
      <w:pPr>
        <w:pStyle w:val="Standard"/>
        <w:jc w:val="both"/>
      </w:pPr>
    </w:p>
    <w:p w14:paraId="61DCA8E8" w14:textId="77777777" w:rsidR="00F021F4" w:rsidRDefault="00F76D38">
      <w:pPr>
        <w:pStyle w:val="Standard"/>
        <w:jc w:val="both"/>
      </w:pPr>
      <w:r>
        <w:t>Intocmit:</w:t>
      </w:r>
      <w:r>
        <w:tab/>
      </w:r>
      <w:r>
        <w:tab/>
      </w:r>
      <w:r>
        <w:tab/>
      </w:r>
      <w:r>
        <w:tab/>
      </w:r>
      <w:r>
        <w:t>........................................</w:t>
      </w:r>
    </w:p>
    <w:p w14:paraId="6948BA20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26194268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  <w:vertAlign w:val="superscript"/>
        </w:rPr>
        <w:t xml:space="preserve">1. </w:t>
      </w:r>
      <w:r>
        <w:t>Se va completa cu observatii ale agentului constatator privind aspecte relevante despre teren, daca este cazul (ex. teren abandonat, teren cu constructii improvizate, etc.)</w:t>
      </w:r>
    </w:p>
    <w:p w14:paraId="32154F06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vertAlign w:val="superscript"/>
        </w:rPr>
        <w:t xml:space="preserve">2. </w:t>
      </w:r>
      <w:r>
        <w:t>Prin vegetatie spontana se intelege</w:t>
      </w:r>
      <w:r>
        <w:t xml:space="preserve"> intreaga gama de vegetatie fara valoare dendrologica dezvoltata </w:t>
      </w:r>
      <w:r>
        <w:lastRenderedPageBreak/>
        <w:t>haotic pe un teren. La completarea rubricii privind vegetatia spontana se vor avea in vedere urmatoarele aspecte:</w:t>
      </w:r>
    </w:p>
    <w:p w14:paraId="76855857" w14:textId="77777777" w:rsidR="00F021F4" w:rsidRDefault="00F76D38">
      <w:pPr>
        <w:pStyle w:val="Standard"/>
        <w:jc w:val="both"/>
      </w:pPr>
      <w:r>
        <w:t>a)- faptul ca exista vegetatie spontana se va constata atunci cand pe terenu</w:t>
      </w:r>
      <w:r>
        <w:t>l respectiv se observa specii de plante in diverse stadii de dezvoltare si pentru care nu au fost intreprinse activitati de ingrijire (udat/irigat, tuns/cosit/, indepartat uscaturi, etc.)</w:t>
      </w:r>
    </w:p>
    <w:p w14:paraId="749B0686" w14:textId="77777777" w:rsidR="00F021F4" w:rsidRDefault="00F76D38">
      <w:pPr>
        <w:pStyle w:val="Standard"/>
        <w:jc w:val="both"/>
      </w:pPr>
      <w:r>
        <w:t>b)- inexistenta vegetatiei spontane se va constata atunci cand teren</w:t>
      </w:r>
      <w:r>
        <w:t>ul este arid sau cand vegetatia prezenta pe teren prezinta indicii de intretinere.</w:t>
      </w:r>
    </w:p>
    <w:p w14:paraId="7A564BDF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  <w:vertAlign w:val="superscript"/>
        </w:rPr>
        <w:t xml:space="preserve">3. </w:t>
      </w:r>
      <w:r>
        <w:rPr>
          <w:rFonts w:eastAsia="Times New Roman" w:cs="Times New Roman"/>
        </w:rPr>
        <w:t xml:space="preserve">Prin deseuri se inteleg resturile de origine vegetala, animala sau de uz casnic, precum si intreaga gama de reziduuri rezultate in urma desfasurarii unor tipuri de </w:t>
      </w:r>
      <w:r>
        <w:rPr>
          <w:rFonts w:eastAsia="Times New Roman" w:cs="Times New Roman"/>
        </w:rPr>
        <w:t>activitati (ex. constructii, productie, reciclare etc.).  La completarea rubricii privind deseurile se vor avea in vedere urmatoarele aspecte:</w:t>
      </w:r>
    </w:p>
    <w:p w14:paraId="5BA99A54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a)- faptul ca exista deseuri se va constata atunci cand pe terenul respectiv se observa prezenta resturilor/rezi</w:t>
      </w:r>
      <w:r>
        <w:rPr>
          <w:rFonts w:eastAsia="Times New Roman" w:cs="Times New Roman"/>
        </w:rPr>
        <w:t>duurilor/gunoaielor, indiferent daca prezenta acestora survine ca urmare a unei depozitari organizate sau ca urmare a depozitarii ad-hoc.</w:t>
      </w:r>
    </w:p>
    <w:p w14:paraId="14926D26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b)- faptul ca nu exista deseuri se va constata atunci cand terenul este igienizat.</w:t>
      </w:r>
    </w:p>
    <w:p w14:paraId="5071FC1B" w14:textId="77777777" w:rsidR="00F021F4" w:rsidRDefault="00F76D38">
      <w:pPr>
        <w:pStyle w:val="Standard"/>
        <w:jc w:val="both"/>
        <w:rPr>
          <w:vertAlign w:val="superscript"/>
        </w:rPr>
      </w:pPr>
      <w:r>
        <w:rPr>
          <w:rFonts w:eastAsia="Times New Roman" w:cs="Times New Roman"/>
          <w:vertAlign w:val="superscript"/>
        </w:rPr>
        <w:t>4.</w:t>
      </w:r>
      <w:r>
        <w:rPr>
          <w:rFonts w:eastAsia="Times New Roman" w:cs="Times New Roman"/>
        </w:rPr>
        <w:t xml:space="preserve"> Prin imprejmuire se intelege sis</w:t>
      </w:r>
      <w:r>
        <w:rPr>
          <w:rFonts w:eastAsia="Times New Roman" w:cs="Times New Roman"/>
        </w:rPr>
        <w:t>temul de delimitare perimetrala a terenului, indiferent de materialele de constructie din care este realizat (lemn, tabla, plasa de sarma, profile metalice, elemente prefabricate, zidarie). La completarea rubricii privind imprejmuirea se vor avea in vedere</w:t>
      </w:r>
      <w:r>
        <w:rPr>
          <w:rFonts w:eastAsia="Times New Roman" w:cs="Times New Roman"/>
        </w:rPr>
        <w:t xml:space="preserve"> urmatoarele aspecte:</w:t>
      </w:r>
    </w:p>
    <w:p w14:paraId="3FE18594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a)- existenta imprejmuirii se constata atunci cand terenul respectiv este delimitat pe toate laturile, fiind asigurat un nivel suficient de protectie al acestuia.</w:t>
      </w:r>
    </w:p>
    <w:p w14:paraId="49CE5C93" w14:textId="77777777" w:rsidR="00F021F4" w:rsidRDefault="00F76D3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b)- lipsa partiala a imprejmuirii se constata atunci cand terenul nu e</w:t>
      </w:r>
      <w:r>
        <w:rPr>
          <w:rFonts w:eastAsia="Times New Roman" w:cs="Times New Roman"/>
        </w:rPr>
        <w:t>ste delimitat pe toate laturile si/sau atunci cand se observa existenta unor zone extinse in care gardul este deteriorat sau lipsa, nemaiasigurandu-se nivelul necesar de protectie impotriva patrunderii frauduloase in incinta.</w:t>
      </w:r>
    </w:p>
    <w:p w14:paraId="0CC25D21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177B79C8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76FBA95F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2F9D98CD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p w14:paraId="4BFBAA8B" w14:textId="77777777" w:rsidR="00F021F4" w:rsidRDefault="00F021F4">
      <w:pPr>
        <w:pStyle w:val="Standard"/>
        <w:jc w:val="both"/>
        <w:rPr>
          <w:rFonts w:eastAsia="Times New Roman" w:cs="Times New Roman"/>
        </w:rPr>
      </w:pPr>
    </w:p>
    <w:sectPr w:rsidR="00F021F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4EDC" w14:textId="77777777" w:rsidR="00F76D38" w:rsidRDefault="00F76D38">
      <w:r>
        <w:separator/>
      </w:r>
    </w:p>
  </w:endnote>
  <w:endnote w:type="continuationSeparator" w:id="0">
    <w:p w14:paraId="6C7DF981" w14:textId="77777777" w:rsidR="00F76D38" w:rsidRDefault="00F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B544" w14:textId="77777777" w:rsidR="00F76D38" w:rsidRDefault="00F76D38">
      <w:r>
        <w:rPr>
          <w:color w:val="000000"/>
        </w:rPr>
        <w:separator/>
      </w:r>
    </w:p>
  </w:footnote>
  <w:footnote w:type="continuationSeparator" w:id="0">
    <w:p w14:paraId="57720D00" w14:textId="77777777" w:rsidR="00F76D38" w:rsidRDefault="00F7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3CB0"/>
    <w:multiLevelType w:val="multilevel"/>
    <w:tmpl w:val="D06C7764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2470AB"/>
    <w:multiLevelType w:val="multilevel"/>
    <w:tmpl w:val="36A4A1B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1F4"/>
    <w:rsid w:val="00132DFE"/>
    <w:rsid w:val="00F021F4"/>
    <w:rsid w:val="00F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4219"/>
  <w15:docId w15:val="{2B4A6D04-78D6-4263-9D01-22E8D16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Gruia</dc:creator>
  <cp:lastModifiedBy>Vlad-Andrei Gruia</cp:lastModifiedBy>
  <cp:revision>2</cp:revision>
  <cp:lastPrinted>2016-11-24T09:52:00Z</cp:lastPrinted>
  <dcterms:created xsi:type="dcterms:W3CDTF">2021-09-15T10:21:00Z</dcterms:created>
  <dcterms:modified xsi:type="dcterms:W3CDTF">2021-09-15T10:21:00Z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